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A" w:rsidRPr="00780FC7" w:rsidRDefault="00F4088A" w:rsidP="000E2468">
      <w:pPr>
        <w:pStyle w:val="af1"/>
        <w:rPr>
          <w:b/>
          <w:szCs w:val="28"/>
        </w:rPr>
      </w:pPr>
      <w:r w:rsidRPr="00780FC7">
        <w:rPr>
          <w:b/>
          <w:szCs w:val="28"/>
        </w:rPr>
        <w:t>РОССИЙСКАЯ ФЕДЕРАЦИЯ</w:t>
      </w:r>
    </w:p>
    <w:p w:rsidR="00F4088A" w:rsidRPr="00780FC7" w:rsidRDefault="00F4088A" w:rsidP="00F4088A">
      <w:pPr>
        <w:jc w:val="center"/>
        <w:rPr>
          <w:b/>
          <w:sz w:val="28"/>
          <w:szCs w:val="28"/>
        </w:rPr>
      </w:pPr>
      <w:r w:rsidRPr="00780FC7">
        <w:rPr>
          <w:b/>
          <w:sz w:val="28"/>
          <w:szCs w:val="28"/>
        </w:rPr>
        <w:t>Иркутская область</w:t>
      </w:r>
    </w:p>
    <w:p w:rsidR="00F4088A" w:rsidRDefault="00F4088A" w:rsidP="00F4088A">
      <w:pPr>
        <w:jc w:val="center"/>
        <w:rPr>
          <w:b/>
          <w:sz w:val="28"/>
          <w:szCs w:val="28"/>
        </w:rPr>
      </w:pPr>
      <w:r w:rsidRPr="00780FC7">
        <w:rPr>
          <w:b/>
          <w:sz w:val="28"/>
          <w:szCs w:val="28"/>
        </w:rPr>
        <w:t>Мамско - Чуйский район</w:t>
      </w:r>
    </w:p>
    <w:p w:rsidR="000E2468" w:rsidRPr="00780FC7" w:rsidRDefault="000E2468" w:rsidP="00F4088A">
      <w:pPr>
        <w:jc w:val="center"/>
        <w:rPr>
          <w:b/>
          <w:sz w:val="28"/>
          <w:szCs w:val="28"/>
        </w:rPr>
      </w:pPr>
    </w:p>
    <w:p w:rsidR="00F4088A" w:rsidRPr="00780FC7" w:rsidRDefault="00F4088A" w:rsidP="00F4088A">
      <w:pPr>
        <w:jc w:val="center"/>
        <w:rPr>
          <w:b/>
          <w:sz w:val="28"/>
          <w:szCs w:val="28"/>
        </w:rPr>
      </w:pPr>
      <w:r w:rsidRPr="00780FC7">
        <w:rPr>
          <w:b/>
          <w:sz w:val="28"/>
          <w:szCs w:val="28"/>
        </w:rPr>
        <w:t>Администрация района</w:t>
      </w:r>
    </w:p>
    <w:p w:rsidR="00F4088A" w:rsidRPr="00780FC7" w:rsidRDefault="00F4088A" w:rsidP="00F4088A">
      <w:pPr>
        <w:jc w:val="center"/>
        <w:rPr>
          <w:sz w:val="28"/>
          <w:szCs w:val="28"/>
        </w:rPr>
      </w:pPr>
    </w:p>
    <w:p w:rsidR="00F4088A" w:rsidRPr="00780FC7" w:rsidRDefault="00F4088A" w:rsidP="00F4088A">
      <w:pPr>
        <w:jc w:val="center"/>
        <w:rPr>
          <w:b/>
          <w:sz w:val="28"/>
          <w:szCs w:val="28"/>
        </w:rPr>
      </w:pPr>
      <w:r w:rsidRPr="00780FC7">
        <w:rPr>
          <w:b/>
          <w:sz w:val="28"/>
          <w:szCs w:val="28"/>
        </w:rPr>
        <w:t>ПОСТАНОВЛЕНИЕ</w:t>
      </w:r>
    </w:p>
    <w:p w:rsidR="00F4088A" w:rsidRPr="00780FC7" w:rsidRDefault="00F4088A" w:rsidP="00F4088A">
      <w:pPr>
        <w:jc w:val="center"/>
        <w:rPr>
          <w:b/>
          <w:sz w:val="28"/>
          <w:szCs w:val="28"/>
        </w:rPr>
      </w:pPr>
    </w:p>
    <w:p w:rsidR="00F4088A" w:rsidRPr="000E2468" w:rsidRDefault="00780FC7" w:rsidP="00F4088A">
      <w:pPr>
        <w:rPr>
          <w:sz w:val="28"/>
          <w:szCs w:val="28"/>
        </w:rPr>
      </w:pPr>
      <w:r w:rsidRPr="00780FC7">
        <w:rPr>
          <w:sz w:val="28"/>
          <w:szCs w:val="28"/>
        </w:rPr>
        <w:t xml:space="preserve">     </w:t>
      </w:r>
      <w:r w:rsidR="00BB30CB" w:rsidRPr="00780FC7">
        <w:rPr>
          <w:sz w:val="28"/>
          <w:szCs w:val="28"/>
        </w:rPr>
        <w:t>18 ноября</w:t>
      </w:r>
      <w:r w:rsidR="00F4088A" w:rsidRPr="00780FC7">
        <w:rPr>
          <w:sz w:val="28"/>
          <w:szCs w:val="28"/>
        </w:rPr>
        <w:t xml:space="preserve"> 2015</w:t>
      </w:r>
      <w:r w:rsidRPr="00780FC7">
        <w:rPr>
          <w:sz w:val="28"/>
          <w:szCs w:val="28"/>
        </w:rPr>
        <w:t xml:space="preserve"> </w:t>
      </w:r>
      <w:r w:rsidR="00F4088A" w:rsidRPr="00780FC7">
        <w:rPr>
          <w:sz w:val="28"/>
          <w:szCs w:val="28"/>
        </w:rPr>
        <w:t>г</w:t>
      </w:r>
      <w:r w:rsidRPr="00780FC7">
        <w:rPr>
          <w:sz w:val="28"/>
          <w:szCs w:val="28"/>
        </w:rPr>
        <w:t>.</w:t>
      </w:r>
      <w:r w:rsidR="00F4088A" w:rsidRPr="00780FC7">
        <w:rPr>
          <w:sz w:val="28"/>
          <w:szCs w:val="28"/>
        </w:rPr>
        <w:t xml:space="preserve">           </w:t>
      </w:r>
      <w:r>
        <w:rPr>
          <w:sz w:val="28"/>
          <w:szCs w:val="28"/>
        </w:rPr>
        <w:t xml:space="preserve">              </w:t>
      </w:r>
      <w:r w:rsidR="00F4088A" w:rsidRPr="00780FC7">
        <w:rPr>
          <w:sz w:val="28"/>
          <w:szCs w:val="28"/>
        </w:rPr>
        <w:t xml:space="preserve">  п. Мама                                </w:t>
      </w:r>
      <w:r>
        <w:rPr>
          <w:sz w:val="28"/>
          <w:szCs w:val="28"/>
        </w:rPr>
        <w:t xml:space="preserve">   </w:t>
      </w:r>
      <w:r w:rsidR="00F4088A" w:rsidRPr="00780FC7">
        <w:rPr>
          <w:sz w:val="28"/>
          <w:szCs w:val="28"/>
        </w:rPr>
        <w:t xml:space="preserve">          № </w:t>
      </w:r>
      <w:r w:rsidR="00BB30CB" w:rsidRPr="00780FC7">
        <w:rPr>
          <w:sz w:val="28"/>
          <w:szCs w:val="28"/>
        </w:rPr>
        <w:t xml:space="preserve"> 97</w:t>
      </w:r>
    </w:p>
    <w:p w:rsidR="00F4088A" w:rsidRDefault="00F4088A" w:rsidP="00F4088A">
      <w:bookmarkStart w:id="0" w:name="_GoBack"/>
      <w:bookmarkEnd w:id="0"/>
    </w:p>
    <w:p w:rsidR="00F4088A" w:rsidRDefault="00F4088A" w:rsidP="000E2468">
      <w:pPr>
        <w:jc w:val="center"/>
        <w:rPr>
          <w:sz w:val="28"/>
          <w:szCs w:val="28"/>
        </w:rPr>
      </w:pPr>
      <w:r>
        <w:rPr>
          <w:sz w:val="28"/>
          <w:szCs w:val="28"/>
        </w:rPr>
        <w:t>Об утверждении  долгосрочной целевой программы</w:t>
      </w:r>
    </w:p>
    <w:p w:rsidR="00F4088A" w:rsidRDefault="00F4088A" w:rsidP="000E2468">
      <w:pPr>
        <w:jc w:val="center"/>
        <w:rPr>
          <w:sz w:val="28"/>
          <w:szCs w:val="28"/>
        </w:rPr>
      </w:pPr>
      <w:r>
        <w:rPr>
          <w:sz w:val="28"/>
          <w:szCs w:val="28"/>
        </w:rPr>
        <w:t>«Содействие развитию учреждений образования</w:t>
      </w:r>
    </w:p>
    <w:p w:rsidR="00F4088A" w:rsidRDefault="00F4088A" w:rsidP="000E2468">
      <w:pPr>
        <w:jc w:val="center"/>
        <w:rPr>
          <w:sz w:val="28"/>
          <w:szCs w:val="28"/>
        </w:rPr>
      </w:pPr>
      <w:r>
        <w:rPr>
          <w:sz w:val="28"/>
          <w:szCs w:val="28"/>
        </w:rPr>
        <w:t>в муниципа</w:t>
      </w:r>
      <w:r w:rsidR="000E2468">
        <w:rPr>
          <w:sz w:val="28"/>
          <w:szCs w:val="28"/>
        </w:rPr>
        <w:t>льном образовании Мамско-Чуйского</w:t>
      </w:r>
    </w:p>
    <w:p w:rsidR="00F4088A" w:rsidRDefault="000E2468" w:rsidP="000E2468">
      <w:pPr>
        <w:jc w:val="center"/>
        <w:rPr>
          <w:sz w:val="28"/>
          <w:szCs w:val="28"/>
        </w:rPr>
      </w:pPr>
      <w:r>
        <w:rPr>
          <w:sz w:val="28"/>
          <w:szCs w:val="28"/>
        </w:rPr>
        <w:t>района на 2016-2020 годы</w:t>
      </w:r>
    </w:p>
    <w:p w:rsidR="00F4088A" w:rsidRDefault="00F4088A" w:rsidP="00F4088A">
      <w:pPr>
        <w:jc w:val="center"/>
        <w:rPr>
          <w:sz w:val="28"/>
          <w:szCs w:val="28"/>
        </w:rPr>
      </w:pPr>
    </w:p>
    <w:p w:rsidR="000E2468" w:rsidRDefault="000E2468" w:rsidP="00F4088A">
      <w:pPr>
        <w:jc w:val="center"/>
        <w:rPr>
          <w:sz w:val="28"/>
          <w:szCs w:val="28"/>
        </w:rPr>
      </w:pPr>
    </w:p>
    <w:p w:rsidR="00F4088A" w:rsidRDefault="00F4088A" w:rsidP="00F4088A">
      <w:pPr>
        <w:jc w:val="both"/>
        <w:rPr>
          <w:sz w:val="28"/>
          <w:szCs w:val="28"/>
        </w:rPr>
      </w:pPr>
      <w:r>
        <w:rPr>
          <w:sz w:val="28"/>
          <w:szCs w:val="28"/>
        </w:rPr>
        <w:t xml:space="preserve">       В соответствии с постановлением администрации от 23.09.2015г. №70 «»Об утверждении Порядка принятия решений о разработке муниципальных программ муниципального образования Мамско-Чуйского района и их утверждения, формирования и реализации»</w:t>
      </w:r>
      <w:r w:rsidR="00780FC7">
        <w:rPr>
          <w:sz w:val="28"/>
          <w:szCs w:val="28"/>
        </w:rPr>
        <w:t>, администрация района</w:t>
      </w:r>
    </w:p>
    <w:p w:rsidR="00F4088A" w:rsidRDefault="00F4088A" w:rsidP="00F4088A">
      <w:pPr>
        <w:jc w:val="both"/>
        <w:rPr>
          <w:sz w:val="28"/>
          <w:szCs w:val="28"/>
        </w:rPr>
      </w:pPr>
    </w:p>
    <w:p w:rsidR="00F4088A" w:rsidRDefault="00F4088A" w:rsidP="00780FC7">
      <w:pPr>
        <w:jc w:val="center"/>
        <w:rPr>
          <w:sz w:val="28"/>
          <w:szCs w:val="28"/>
        </w:rPr>
      </w:pPr>
      <w:r>
        <w:rPr>
          <w:sz w:val="28"/>
          <w:szCs w:val="28"/>
        </w:rPr>
        <w:t>ПОСТАНОВЛ</w:t>
      </w:r>
      <w:r w:rsidR="00780FC7">
        <w:rPr>
          <w:sz w:val="28"/>
          <w:szCs w:val="28"/>
        </w:rPr>
        <w:t>ЯЕТ</w:t>
      </w:r>
      <w:r>
        <w:rPr>
          <w:sz w:val="28"/>
          <w:szCs w:val="28"/>
        </w:rPr>
        <w:t>:</w:t>
      </w:r>
    </w:p>
    <w:p w:rsidR="00F4088A" w:rsidRDefault="00F4088A" w:rsidP="00F4088A">
      <w:pPr>
        <w:jc w:val="both"/>
        <w:rPr>
          <w:sz w:val="28"/>
          <w:szCs w:val="28"/>
        </w:rPr>
      </w:pPr>
    </w:p>
    <w:p w:rsidR="00F4088A" w:rsidRDefault="00F4088A" w:rsidP="000E2468">
      <w:pPr>
        <w:numPr>
          <w:ilvl w:val="0"/>
          <w:numId w:val="39"/>
        </w:numPr>
        <w:tabs>
          <w:tab w:val="left" w:pos="993"/>
        </w:tabs>
        <w:ind w:left="0" w:firstLine="567"/>
        <w:jc w:val="both"/>
        <w:rPr>
          <w:sz w:val="28"/>
          <w:szCs w:val="28"/>
        </w:rPr>
      </w:pPr>
      <w:r>
        <w:rPr>
          <w:sz w:val="28"/>
          <w:szCs w:val="28"/>
        </w:rPr>
        <w:t>Утвердить д</w:t>
      </w:r>
      <w:r w:rsidR="00780FC7">
        <w:rPr>
          <w:sz w:val="28"/>
          <w:szCs w:val="28"/>
        </w:rPr>
        <w:t>олгосрочную целевую программу «</w:t>
      </w:r>
      <w:r>
        <w:rPr>
          <w:sz w:val="28"/>
          <w:szCs w:val="28"/>
        </w:rPr>
        <w:t>Содействие развитию учреждений образования в муниципал</w:t>
      </w:r>
      <w:r w:rsidR="000E2468">
        <w:rPr>
          <w:sz w:val="28"/>
          <w:szCs w:val="28"/>
        </w:rPr>
        <w:t>ьном образовании  Мамско-Чуйского</w:t>
      </w:r>
      <w:r>
        <w:rPr>
          <w:sz w:val="28"/>
          <w:szCs w:val="28"/>
        </w:rPr>
        <w:t xml:space="preserve"> района на 2016-2020</w:t>
      </w:r>
      <w:r w:rsidR="000E2468">
        <w:rPr>
          <w:sz w:val="28"/>
          <w:szCs w:val="28"/>
        </w:rPr>
        <w:t xml:space="preserve"> </w:t>
      </w:r>
      <w:r>
        <w:rPr>
          <w:sz w:val="28"/>
          <w:szCs w:val="28"/>
        </w:rPr>
        <w:t>годы» (прилагается).</w:t>
      </w:r>
    </w:p>
    <w:p w:rsidR="00F4088A" w:rsidRDefault="00F4088A" w:rsidP="000E2468">
      <w:pPr>
        <w:numPr>
          <w:ilvl w:val="0"/>
          <w:numId w:val="39"/>
        </w:numPr>
        <w:tabs>
          <w:tab w:val="left" w:pos="993"/>
        </w:tabs>
        <w:ind w:left="0" w:firstLine="567"/>
        <w:jc w:val="both"/>
        <w:rPr>
          <w:sz w:val="28"/>
          <w:szCs w:val="28"/>
        </w:rPr>
      </w:pPr>
      <w:r>
        <w:rPr>
          <w:sz w:val="28"/>
          <w:szCs w:val="28"/>
        </w:rPr>
        <w:t>Опубликовать настоящее постановление в печа</w:t>
      </w:r>
      <w:r w:rsidR="000E2468">
        <w:rPr>
          <w:sz w:val="28"/>
          <w:szCs w:val="28"/>
        </w:rPr>
        <w:t>тном издании «Вертикаль власти»</w:t>
      </w:r>
      <w:r>
        <w:rPr>
          <w:sz w:val="28"/>
          <w:szCs w:val="28"/>
        </w:rPr>
        <w:t xml:space="preserve"> к газете «Мамский горняк» и разместить на официальном сайте администрации  Мамско-Чуйского района.</w:t>
      </w:r>
    </w:p>
    <w:p w:rsidR="00F4088A" w:rsidRDefault="00F4088A" w:rsidP="000E2468">
      <w:pPr>
        <w:numPr>
          <w:ilvl w:val="0"/>
          <w:numId w:val="39"/>
        </w:numPr>
        <w:tabs>
          <w:tab w:val="left" w:pos="993"/>
        </w:tabs>
        <w:ind w:left="0" w:firstLine="567"/>
        <w:jc w:val="both"/>
        <w:rPr>
          <w:sz w:val="28"/>
          <w:szCs w:val="28"/>
        </w:rPr>
      </w:pPr>
      <w:r>
        <w:rPr>
          <w:sz w:val="28"/>
          <w:szCs w:val="28"/>
        </w:rPr>
        <w:t>Настоящее постановление вступает в силу с момента его официального опубликования.</w:t>
      </w:r>
    </w:p>
    <w:p w:rsidR="00F4088A" w:rsidRPr="00780FC7" w:rsidRDefault="00F4088A" w:rsidP="000E2468">
      <w:pPr>
        <w:pStyle w:val="a3"/>
        <w:numPr>
          <w:ilvl w:val="0"/>
          <w:numId w:val="39"/>
        </w:numPr>
        <w:tabs>
          <w:tab w:val="left" w:pos="993"/>
        </w:tabs>
        <w:ind w:left="0" w:firstLine="567"/>
        <w:jc w:val="both"/>
        <w:rPr>
          <w:sz w:val="28"/>
          <w:szCs w:val="28"/>
        </w:rPr>
      </w:pPr>
      <w:r w:rsidRPr="00780FC7">
        <w:rPr>
          <w:sz w:val="28"/>
          <w:szCs w:val="28"/>
        </w:rPr>
        <w:t xml:space="preserve">Контроль за исполнением  настоящего постановления возложить на заместителя мэра МО Мамско-Чуйского района по социальным вопросам Бабикову О.А.  </w:t>
      </w:r>
    </w:p>
    <w:p w:rsidR="00F4088A" w:rsidRDefault="00F4088A" w:rsidP="00F4088A">
      <w:pPr>
        <w:jc w:val="both"/>
        <w:rPr>
          <w:sz w:val="28"/>
          <w:szCs w:val="28"/>
        </w:rPr>
      </w:pPr>
    </w:p>
    <w:p w:rsidR="00F4088A" w:rsidRDefault="00F4088A" w:rsidP="00F4088A">
      <w:pPr>
        <w:jc w:val="both"/>
        <w:rPr>
          <w:sz w:val="28"/>
          <w:szCs w:val="28"/>
        </w:rPr>
      </w:pPr>
    </w:p>
    <w:p w:rsidR="00F4088A" w:rsidRDefault="00780FC7" w:rsidP="00780FC7">
      <w:pPr>
        <w:jc w:val="center"/>
        <w:rPr>
          <w:sz w:val="28"/>
          <w:szCs w:val="28"/>
        </w:rPr>
      </w:pPr>
      <w:r>
        <w:rPr>
          <w:sz w:val="28"/>
          <w:szCs w:val="28"/>
        </w:rPr>
        <w:t xml:space="preserve">Мэр </w:t>
      </w:r>
      <w:r w:rsidR="00F4088A">
        <w:rPr>
          <w:sz w:val="28"/>
          <w:szCs w:val="28"/>
        </w:rPr>
        <w:t xml:space="preserve">района                                          </w:t>
      </w:r>
      <w:r>
        <w:rPr>
          <w:sz w:val="28"/>
          <w:szCs w:val="28"/>
        </w:rPr>
        <w:t xml:space="preserve">  </w:t>
      </w:r>
      <w:r w:rsidR="00F4088A">
        <w:rPr>
          <w:sz w:val="28"/>
          <w:szCs w:val="28"/>
        </w:rPr>
        <w:t xml:space="preserve">             А. Б. Сергей</w:t>
      </w:r>
    </w:p>
    <w:p w:rsidR="00F4088A" w:rsidRDefault="00F4088A" w:rsidP="00F4088A">
      <w:pPr>
        <w:jc w:val="both"/>
        <w:rPr>
          <w:sz w:val="28"/>
          <w:szCs w:val="28"/>
        </w:rPr>
      </w:pPr>
    </w:p>
    <w:p w:rsidR="00F4088A" w:rsidRDefault="00F4088A" w:rsidP="00F4088A">
      <w:pPr>
        <w:rPr>
          <w:sz w:val="28"/>
          <w:szCs w:val="28"/>
        </w:rPr>
      </w:pPr>
    </w:p>
    <w:p w:rsidR="00F4088A" w:rsidRDefault="00F4088A" w:rsidP="00F4088A"/>
    <w:p w:rsidR="00F4088A" w:rsidRDefault="00F4088A" w:rsidP="00F4088A"/>
    <w:p w:rsidR="00F4088A" w:rsidRDefault="00F4088A" w:rsidP="00F4088A"/>
    <w:p w:rsidR="00780FC7" w:rsidRDefault="00780FC7">
      <w:pPr>
        <w:spacing w:after="200" w:line="276" w:lineRule="auto"/>
        <w:rPr>
          <w:b/>
          <w:bCs/>
        </w:rPr>
      </w:pPr>
      <w:r>
        <w:rPr>
          <w:b/>
          <w:bCs/>
        </w:rPr>
        <w:br w:type="page"/>
      </w:r>
    </w:p>
    <w:p w:rsidR="000E2468" w:rsidRDefault="000E2468" w:rsidP="000E2468">
      <w:pPr>
        <w:widowControl w:val="0"/>
        <w:autoSpaceDE w:val="0"/>
        <w:autoSpaceDN w:val="0"/>
        <w:adjustRightInd w:val="0"/>
        <w:jc w:val="right"/>
        <w:rPr>
          <w:bCs/>
        </w:rPr>
      </w:pPr>
      <w:r w:rsidRPr="000E2468">
        <w:rPr>
          <w:bCs/>
        </w:rPr>
        <w:lastRenderedPageBreak/>
        <w:t xml:space="preserve">Приложение </w:t>
      </w:r>
    </w:p>
    <w:p w:rsidR="000E2468" w:rsidRDefault="000E2468" w:rsidP="000E2468">
      <w:pPr>
        <w:widowControl w:val="0"/>
        <w:autoSpaceDE w:val="0"/>
        <w:autoSpaceDN w:val="0"/>
        <w:adjustRightInd w:val="0"/>
        <w:jc w:val="right"/>
        <w:rPr>
          <w:bCs/>
        </w:rPr>
      </w:pPr>
      <w:r w:rsidRPr="000E2468">
        <w:rPr>
          <w:bCs/>
        </w:rPr>
        <w:t xml:space="preserve">к постановлению администрации района </w:t>
      </w:r>
    </w:p>
    <w:p w:rsidR="000E2468" w:rsidRDefault="000E2468" w:rsidP="000E2468">
      <w:pPr>
        <w:widowControl w:val="0"/>
        <w:autoSpaceDE w:val="0"/>
        <w:autoSpaceDN w:val="0"/>
        <w:adjustRightInd w:val="0"/>
        <w:jc w:val="right"/>
        <w:rPr>
          <w:b/>
          <w:bCs/>
        </w:rPr>
      </w:pPr>
      <w:r w:rsidRPr="000E2468">
        <w:rPr>
          <w:bCs/>
        </w:rPr>
        <w:t>от 18.11.2015 г. № 97</w:t>
      </w:r>
      <w:r>
        <w:rPr>
          <w:b/>
          <w:bCs/>
        </w:rPr>
        <w:t xml:space="preserve"> </w:t>
      </w:r>
    </w:p>
    <w:p w:rsidR="000E2468" w:rsidRDefault="000E2468" w:rsidP="000E2468">
      <w:pPr>
        <w:widowControl w:val="0"/>
        <w:autoSpaceDE w:val="0"/>
        <w:autoSpaceDN w:val="0"/>
        <w:adjustRightInd w:val="0"/>
        <w:jc w:val="right"/>
        <w:rPr>
          <w:b/>
          <w:bCs/>
        </w:rPr>
      </w:pPr>
    </w:p>
    <w:p w:rsidR="00B63F61" w:rsidRPr="007A6EC0" w:rsidRDefault="00B63F61" w:rsidP="000E2468">
      <w:pPr>
        <w:widowControl w:val="0"/>
        <w:autoSpaceDE w:val="0"/>
        <w:autoSpaceDN w:val="0"/>
        <w:adjustRightInd w:val="0"/>
        <w:jc w:val="center"/>
        <w:rPr>
          <w:b/>
          <w:bCs/>
        </w:rPr>
      </w:pPr>
      <w:r w:rsidRPr="007A6EC0">
        <w:rPr>
          <w:b/>
          <w:bCs/>
        </w:rPr>
        <w:t xml:space="preserve">МУНИЦИПАЛЬНАЯ ПРОГРАММА  </w:t>
      </w:r>
      <w:r>
        <w:rPr>
          <w:b/>
          <w:bCs/>
        </w:rPr>
        <w:t xml:space="preserve">МАМСКО-ЧУЙСКОГО </w:t>
      </w:r>
      <w:r w:rsidRPr="007A6EC0">
        <w:rPr>
          <w:b/>
          <w:bCs/>
        </w:rPr>
        <w:t xml:space="preserve"> РАЙОНА</w:t>
      </w:r>
    </w:p>
    <w:p w:rsidR="005B4AF5" w:rsidRPr="007812C8" w:rsidRDefault="005B4AF5" w:rsidP="000E2468">
      <w:pPr>
        <w:pStyle w:val="a3"/>
        <w:shd w:val="clear" w:color="auto" w:fill="FFFFFF" w:themeFill="background1"/>
        <w:ind w:left="0"/>
        <w:jc w:val="center"/>
        <w:rPr>
          <w:b/>
          <w:color w:val="000000" w:themeColor="text1"/>
          <w:sz w:val="24"/>
          <w:szCs w:val="24"/>
        </w:rPr>
      </w:pPr>
      <w:r w:rsidRPr="00BB2CC3">
        <w:rPr>
          <w:b/>
          <w:bCs/>
          <w:color w:val="000000" w:themeColor="text1"/>
          <w:sz w:val="24"/>
          <w:szCs w:val="24"/>
        </w:rPr>
        <w:t>«</w:t>
      </w:r>
      <w:r w:rsidRPr="00BB2CC3">
        <w:rPr>
          <w:b/>
          <w:color w:val="000000" w:themeColor="text1"/>
          <w:sz w:val="24"/>
          <w:szCs w:val="24"/>
        </w:rPr>
        <w:t>СОДЕЙСТВИЕ РАЗВИТИЮ УЧРЕЖДЕНИЙ ОБРАЗОВАНИЯ  В МУНИЦИПАЛЬНОМ ОБРАЗОВАНИИ МАМСКО-ЧУЙСКИЙ РАЙОН НА 2016-2020 ГОДЫ»</w:t>
      </w:r>
    </w:p>
    <w:p w:rsidR="005B4AF5" w:rsidRPr="007812C8" w:rsidRDefault="005B4AF5" w:rsidP="007812C8">
      <w:pPr>
        <w:pStyle w:val="a3"/>
        <w:shd w:val="clear" w:color="auto" w:fill="FFFFFF" w:themeFill="background1"/>
        <w:spacing w:after="120"/>
        <w:ind w:left="0"/>
        <w:jc w:val="center"/>
        <w:rPr>
          <w:b/>
          <w:bCs/>
          <w:color w:val="000000" w:themeColor="text1"/>
          <w:sz w:val="24"/>
          <w:szCs w:val="24"/>
        </w:rPr>
      </w:pPr>
    </w:p>
    <w:p w:rsidR="00B63F61" w:rsidRPr="007A6EC0" w:rsidRDefault="00B63F61" w:rsidP="00B63F61">
      <w:pPr>
        <w:pStyle w:val="a3"/>
        <w:spacing w:after="120"/>
        <w:ind w:left="0"/>
        <w:jc w:val="center"/>
        <w:rPr>
          <w:b/>
          <w:bCs/>
          <w:sz w:val="24"/>
          <w:szCs w:val="24"/>
        </w:rPr>
      </w:pPr>
      <w:r w:rsidRPr="007A6EC0">
        <w:rPr>
          <w:b/>
          <w:bCs/>
          <w:sz w:val="24"/>
          <w:szCs w:val="24"/>
        </w:rPr>
        <w:t xml:space="preserve">Паспорт муниципальной программы </w:t>
      </w:r>
    </w:p>
    <w:p w:rsidR="00B63F61" w:rsidRPr="007A6EC0" w:rsidRDefault="00B63F61" w:rsidP="00B63F61">
      <w:pPr>
        <w:pStyle w:val="a3"/>
        <w:spacing w:after="120"/>
        <w:ind w:left="0"/>
        <w:jc w:val="center"/>
        <w:rPr>
          <w:b/>
          <w:bCs/>
          <w:sz w:val="24"/>
          <w:szCs w:val="24"/>
        </w:rPr>
      </w:pPr>
      <w:r>
        <w:rPr>
          <w:b/>
          <w:bCs/>
          <w:sz w:val="24"/>
          <w:szCs w:val="24"/>
        </w:rPr>
        <w:t>Мамско-Чуйского</w:t>
      </w:r>
      <w:r w:rsidRPr="007A6EC0">
        <w:rPr>
          <w:b/>
          <w:bCs/>
          <w:sz w:val="24"/>
          <w:szCs w:val="24"/>
        </w:rPr>
        <w:t xml:space="preserve"> района</w:t>
      </w:r>
    </w:p>
    <w:p w:rsidR="00B63F61" w:rsidRPr="005B4AF5" w:rsidRDefault="00B63F61" w:rsidP="00B63F61">
      <w:pPr>
        <w:pStyle w:val="a3"/>
        <w:spacing w:after="120"/>
        <w:ind w:left="0"/>
        <w:jc w:val="center"/>
        <w:rPr>
          <w:b/>
          <w:bCs/>
          <w:sz w:val="24"/>
          <w:szCs w:val="24"/>
        </w:rPr>
      </w:pPr>
      <w:r w:rsidRPr="00BB2CC3">
        <w:rPr>
          <w:b/>
          <w:bCs/>
          <w:sz w:val="24"/>
          <w:szCs w:val="24"/>
        </w:rPr>
        <w:t>«</w:t>
      </w:r>
      <w:r w:rsidR="005B4AF5" w:rsidRPr="00BB2CC3">
        <w:rPr>
          <w:b/>
          <w:sz w:val="24"/>
          <w:szCs w:val="24"/>
        </w:rPr>
        <w:t>Содействие развитию учреждений образования  в муниципал</w:t>
      </w:r>
      <w:r w:rsidR="000E2468">
        <w:rPr>
          <w:b/>
          <w:sz w:val="24"/>
          <w:szCs w:val="24"/>
        </w:rPr>
        <w:t xml:space="preserve">ьном образовании Мамско-Чуйского </w:t>
      </w:r>
      <w:r w:rsidR="005B4AF5" w:rsidRPr="00BB2CC3">
        <w:rPr>
          <w:b/>
          <w:sz w:val="24"/>
          <w:szCs w:val="24"/>
        </w:rPr>
        <w:t>район</w:t>
      </w:r>
      <w:r w:rsidR="000E2468">
        <w:rPr>
          <w:b/>
          <w:sz w:val="24"/>
          <w:szCs w:val="24"/>
        </w:rPr>
        <w:t>а</w:t>
      </w:r>
      <w:r w:rsidR="005B4AF5" w:rsidRPr="00BB2CC3">
        <w:rPr>
          <w:b/>
          <w:sz w:val="24"/>
          <w:szCs w:val="24"/>
        </w:rPr>
        <w:t xml:space="preserve"> на 2016-2020 годы»</w:t>
      </w:r>
    </w:p>
    <w:tbl>
      <w:tblPr>
        <w:tblW w:w="9356" w:type="dxa"/>
        <w:tblBorders>
          <w:top w:val="single" w:sz="4" w:space="0" w:color="auto"/>
          <w:left w:val="single" w:sz="4" w:space="0" w:color="auto"/>
          <w:bottom w:val="single" w:sz="4" w:space="0" w:color="auto"/>
          <w:right w:val="single" w:sz="4" w:space="0" w:color="auto"/>
        </w:tblBorders>
        <w:tblLayout w:type="fixed"/>
        <w:tblLook w:val="0000"/>
      </w:tblPr>
      <w:tblGrid>
        <w:gridCol w:w="4304"/>
        <w:gridCol w:w="5052"/>
      </w:tblGrid>
      <w:tr w:rsidR="001B2058" w:rsidRPr="00900D5B" w:rsidTr="006B0623">
        <w:tc>
          <w:tcPr>
            <w:tcW w:w="9356" w:type="dxa"/>
            <w:gridSpan w:val="2"/>
            <w:tcBorders>
              <w:top w:val="single" w:sz="4" w:space="0" w:color="auto"/>
              <w:left w:val="single" w:sz="4" w:space="0" w:color="auto"/>
              <w:bottom w:val="single" w:sz="4" w:space="0" w:color="auto"/>
            </w:tcBorders>
          </w:tcPr>
          <w:p w:rsidR="001B2058" w:rsidRPr="00900D5B" w:rsidRDefault="001B2058" w:rsidP="006B0623">
            <w:pPr>
              <w:autoSpaceDE w:val="0"/>
              <w:autoSpaceDN w:val="0"/>
              <w:adjustRightInd w:val="0"/>
              <w:jc w:val="both"/>
            </w:pPr>
            <w:r w:rsidRPr="00900D5B">
              <w:t xml:space="preserve">Наименование </w:t>
            </w:r>
            <w:r>
              <w:t xml:space="preserve">муниципальной </w:t>
            </w:r>
            <w:r w:rsidRPr="00900D5B">
              <w:t>программы:</w:t>
            </w:r>
            <w:r w:rsidR="000E2468">
              <w:t xml:space="preserve"> </w:t>
            </w:r>
            <w:r w:rsidR="005B4AF5" w:rsidRPr="00081F14">
              <w:t>Содействие развитию у</w:t>
            </w:r>
            <w:r w:rsidR="005B4AF5">
              <w:t xml:space="preserve">чреждений образования </w:t>
            </w:r>
            <w:r w:rsidR="005B4AF5" w:rsidRPr="00081F14">
              <w:t xml:space="preserve"> в муни</w:t>
            </w:r>
            <w:r w:rsidR="005B4AF5">
              <w:t>ципальном образовании Мамско-Чуйский район на 2016-2020</w:t>
            </w:r>
            <w:r w:rsidR="005B4AF5" w:rsidRPr="00081F14">
              <w:t xml:space="preserve"> годы</w:t>
            </w:r>
          </w:p>
        </w:tc>
      </w:tr>
      <w:tr w:rsidR="001B2058" w:rsidRPr="0012577C" w:rsidTr="006B0623">
        <w:tc>
          <w:tcPr>
            <w:tcW w:w="4304" w:type="dxa"/>
            <w:tcBorders>
              <w:top w:val="single" w:sz="4" w:space="0" w:color="auto"/>
              <w:left w:val="single" w:sz="4" w:space="0" w:color="auto"/>
              <w:bottom w:val="single" w:sz="4" w:space="0" w:color="auto"/>
              <w:right w:val="single" w:sz="4" w:space="0" w:color="auto"/>
            </w:tcBorders>
          </w:tcPr>
          <w:p w:rsidR="001B2058" w:rsidRPr="00900D5B" w:rsidRDefault="001B2058" w:rsidP="006B0623">
            <w:pPr>
              <w:autoSpaceDE w:val="0"/>
              <w:autoSpaceDN w:val="0"/>
              <w:adjustRightInd w:val="0"/>
              <w:jc w:val="both"/>
            </w:pPr>
            <w:r w:rsidRPr="00900D5B">
              <w:t>Ответственный исполнитель муниципальной программы</w:t>
            </w:r>
          </w:p>
        </w:tc>
        <w:tc>
          <w:tcPr>
            <w:tcW w:w="5052" w:type="dxa"/>
            <w:tcBorders>
              <w:top w:val="single" w:sz="4" w:space="0" w:color="auto"/>
              <w:left w:val="single" w:sz="4" w:space="0" w:color="auto"/>
              <w:bottom w:val="single" w:sz="4" w:space="0" w:color="auto"/>
            </w:tcBorders>
          </w:tcPr>
          <w:p w:rsidR="001B2058" w:rsidRPr="0012577C" w:rsidRDefault="000A15A1" w:rsidP="000A15A1">
            <w:pPr>
              <w:jc w:val="both"/>
            </w:pPr>
            <w:r>
              <w:t>Управление по организации образовательной деятельности на территории Мамско-Чуйского района</w:t>
            </w:r>
          </w:p>
        </w:tc>
      </w:tr>
      <w:tr w:rsidR="001B2058" w:rsidRPr="00900D5B" w:rsidTr="006B0623">
        <w:tc>
          <w:tcPr>
            <w:tcW w:w="4304" w:type="dxa"/>
            <w:tcBorders>
              <w:top w:val="single" w:sz="4" w:space="0" w:color="auto"/>
              <w:left w:val="single" w:sz="4" w:space="0" w:color="auto"/>
              <w:bottom w:val="single" w:sz="4" w:space="0" w:color="auto"/>
              <w:right w:val="single" w:sz="4" w:space="0" w:color="auto"/>
            </w:tcBorders>
          </w:tcPr>
          <w:p w:rsidR="001B2058" w:rsidRPr="00900D5B" w:rsidRDefault="001B2058" w:rsidP="006B0623">
            <w:pPr>
              <w:autoSpaceDE w:val="0"/>
              <w:autoSpaceDN w:val="0"/>
              <w:adjustRightInd w:val="0"/>
              <w:jc w:val="both"/>
            </w:pPr>
            <w:r w:rsidRPr="00900D5B">
              <w:t>Соисполнители муниципальной программы</w:t>
            </w:r>
          </w:p>
        </w:tc>
        <w:tc>
          <w:tcPr>
            <w:tcW w:w="5052" w:type="dxa"/>
            <w:tcBorders>
              <w:top w:val="single" w:sz="4" w:space="0" w:color="auto"/>
              <w:left w:val="single" w:sz="4" w:space="0" w:color="auto"/>
              <w:bottom w:val="single" w:sz="4" w:space="0" w:color="auto"/>
            </w:tcBorders>
          </w:tcPr>
          <w:p w:rsidR="001B2058" w:rsidRPr="0012577C" w:rsidRDefault="000A15A1" w:rsidP="000A15A1">
            <w:pPr>
              <w:jc w:val="both"/>
            </w:pPr>
            <w:r>
              <w:t xml:space="preserve">Управление по организации образовательной деятельности на территории Мамско-Чуйского </w:t>
            </w:r>
            <w:r w:rsidR="008D412F">
              <w:t>района, учреждения образования</w:t>
            </w:r>
          </w:p>
        </w:tc>
      </w:tr>
      <w:tr w:rsidR="001B2058" w:rsidRPr="00900D5B" w:rsidTr="006B0623">
        <w:tc>
          <w:tcPr>
            <w:tcW w:w="4304" w:type="dxa"/>
            <w:tcBorders>
              <w:top w:val="single" w:sz="4" w:space="0" w:color="auto"/>
              <w:left w:val="single" w:sz="4" w:space="0" w:color="auto"/>
              <w:bottom w:val="single" w:sz="4" w:space="0" w:color="auto"/>
              <w:right w:val="single" w:sz="4" w:space="0" w:color="auto"/>
            </w:tcBorders>
          </w:tcPr>
          <w:p w:rsidR="001B2058" w:rsidRPr="00900D5B" w:rsidRDefault="001B2058" w:rsidP="006B0623">
            <w:pPr>
              <w:autoSpaceDE w:val="0"/>
              <w:autoSpaceDN w:val="0"/>
              <w:adjustRightInd w:val="0"/>
              <w:jc w:val="both"/>
              <w:rPr>
                <w:strike/>
              </w:rPr>
            </w:pPr>
            <w:r w:rsidRPr="00900D5B">
              <w:t>Участники муниципальной программы</w:t>
            </w:r>
          </w:p>
        </w:tc>
        <w:tc>
          <w:tcPr>
            <w:tcW w:w="5052" w:type="dxa"/>
            <w:tcBorders>
              <w:top w:val="single" w:sz="4" w:space="0" w:color="auto"/>
              <w:left w:val="single" w:sz="4" w:space="0" w:color="auto"/>
              <w:bottom w:val="single" w:sz="4" w:space="0" w:color="auto"/>
            </w:tcBorders>
          </w:tcPr>
          <w:p w:rsidR="001B2058" w:rsidRPr="00773827" w:rsidRDefault="000A15A1" w:rsidP="006B0623">
            <w:pPr>
              <w:jc w:val="both"/>
            </w:pPr>
            <w:r>
              <w:t>Управление по организации образовательной деятельности на те</w:t>
            </w:r>
            <w:r w:rsidR="008D412F">
              <w:t>рритории Мамско-Чуйского района, учреждения образования</w:t>
            </w:r>
          </w:p>
        </w:tc>
      </w:tr>
      <w:tr w:rsidR="001B2058" w:rsidRPr="00900D5B" w:rsidTr="006B0623">
        <w:tc>
          <w:tcPr>
            <w:tcW w:w="4304" w:type="dxa"/>
            <w:tcBorders>
              <w:top w:val="single" w:sz="4" w:space="0" w:color="auto"/>
              <w:left w:val="single" w:sz="4" w:space="0" w:color="auto"/>
              <w:bottom w:val="single" w:sz="4" w:space="0" w:color="auto"/>
              <w:right w:val="single" w:sz="4" w:space="0" w:color="auto"/>
            </w:tcBorders>
          </w:tcPr>
          <w:p w:rsidR="001B2058" w:rsidRPr="00900D5B" w:rsidRDefault="001B2058" w:rsidP="006B0623">
            <w:pPr>
              <w:autoSpaceDE w:val="0"/>
              <w:autoSpaceDN w:val="0"/>
              <w:adjustRightInd w:val="0"/>
              <w:jc w:val="both"/>
            </w:pPr>
            <w:r>
              <w:t xml:space="preserve">Цель </w:t>
            </w:r>
            <w:r w:rsidRPr="00900D5B">
              <w:t>муниципальной программы</w:t>
            </w:r>
          </w:p>
        </w:tc>
        <w:tc>
          <w:tcPr>
            <w:tcW w:w="5052" w:type="dxa"/>
            <w:tcBorders>
              <w:top w:val="single" w:sz="4" w:space="0" w:color="auto"/>
              <w:left w:val="single" w:sz="4" w:space="0" w:color="auto"/>
              <w:bottom w:val="single" w:sz="4" w:space="0" w:color="auto"/>
            </w:tcBorders>
          </w:tcPr>
          <w:p w:rsidR="001B2058" w:rsidRPr="00900D5B" w:rsidRDefault="001B2058" w:rsidP="006B0623">
            <w:pPr>
              <w:autoSpaceDE w:val="0"/>
              <w:autoSpaceDN w:val="0"/>
              <w:adjustRightInd w:val="0"/>
              <w:jc w:val="both"/>
            </w:pPr>
            <w:r>
              <w:t>Развитие образования в Мамско-Чуйском районе</w:t>
            </w:r>
          </w:p>
        </w:tc>
      </w:tr>
      <w:tr w:rsidR="001B2058" w:rsidRPr="00900D5B" w:rsidTr="006B0623">
        <w:tc>
          <w:tcPr>
            <w:tcW w:w="4304" w:type="dxa"/>
            <w:tcBorders>
              <w:top w:val="single" w:sz="4" w:space="0" w:color="auto"/>
              <w:left w:val="single" w:sz="4" w:space="0" w:color="auto"/>
              <w:bottom w:val="single" w:sz="4" w:space="0" w:color="auto"/>
              <w:right w:val="single" w:sz="4" w:space="0" w:color="auto"/>
            </w:tcBorders>
          </w:tcPr>
          <w:p w:rsidR="001B2058" w:rsidRPr="00900D5B" w:rsidRDefault="001B2058" w:rsidP="006B0623">
            <w:pPr>
              <w:autoSpaceDE w:val="0"/>
              <w:autoSpaceDN w:val="0"/>
              <w:adjustRightInd w:val="0"/>
              <w:jc w:val="both"/>
            </w:pPr>
            <w:r w:rsidRPr="00900D5B">
              <w:t>Задачи муниципальной программы</w:t>
            </w:r>
          </w:p>
        </w:tc>
        <w:tc>
          <w:tcPr>
            <w:tcW w:w="5052" w:type="dxa"/>
            <w:tcBorders>
              <w:top w:val="single" w:sz="4" w:space="0" w:color="auto"/>
              <w:left w:val="single" w:sz="4" w:space="0" w:color="auto"/>
              <w:bottom w:val="single" w:sz="4" w:space="0" w:color="auto"/>
            </w:tcBorders>
          </w:tcPr>
          <w:p w:rsidR="001B2058" w:rsidRDefault="001B2058" w:rsidP="006B0623">
            <w:pPr>
              <w:jc w:val="both"/>
            </w:pPr>
            <w:r>
              <w:t>1.Обеспечение доступности дошкольного образования за счёт развития муниципальных дошкольных организаций.</w:t>
            </w:r>
          </w:p>
          <w:p w:rsidR="001B2058" w:rsidRDefault="001B2058" w:rsidP="006B0623">
            <w:pPr>
              <w:jc w:val="both"/>
            </w:pPr>
            <w:r>
              <w:t>2.Повышение качества общего образования, соответствующего требованиям развития экономики.</w:t>
            </w:r>
          </w:p>
          <w:p w:rsidR="001B2058" w:rsidRDefault="004A6E63" w:rsidP="006B0623">
            <w:pPr>
              <w:jc w:val="both"/>
            </w:pPr>
            <w:r>
              <w:t>3.</w:t>
            </w:r>
            <w:r w:rsidR="001B2058">
              <w:t>Развитие муниципальной системы воспитания и дополнительно</w:t>
            </w:r>
            <w:r>
              <w:t>го образования детей и молодёжи.</w:t>
            </w:r>
          </w:p>
          <w:p w:rsidR="00DC1888" w:rsidRDefault="004A6E63" w:rsidP="006B0623">
            <w:pPr>
              <w:jc w:val="both"/>
            </w:pPr>
            <w:r>
              <w:t>4.</w:t>
            </w:r>
            <w:r w:rsidR="001B2058" w:rsidRPr="00BF1D43">
              <w:t xml:space="preserve">Формирование </w:t>
            </w:r>
            <w:r w:rsidR="001B2058">
              <w:t xml:space="preserve">высококвалифицированного кадрового состава </w:t>
            </w:r>
            <w:r>
              <w:t xml:space="preserve">учреждений образования, </w:t>
            </w:r>
            <w:r w:rsidR="001B2058">
              <w:t xml:space="preserve"> Мамско-Чуйского</w:t>
            </w:r>
            <w:r w:rsidR="00DC1888">
              <w:t xml:space="preserve"> района</w:t>
            </w:r>
            <w:r w:rsidR="00AE7EB1">
              <w:t>.</w:t>
            </w:r>
          </w:p>
          <w:p w:rsidR="001B2058" w:rsidRDefault="00DC1888" w:rsidP="006B0623">
            <w:pPr>
              <w:pStyle w:val="a3"/>
              <w:spacing w:after="120"/>
              <w:ind w:left="0"/>
              <w:jc w:val="both"/>
              <w:rPr>
                <w:sz w:val="24"/>
                <w:szCs w:val="24"/>
              </w:rPr>
            </w:pPr>
            <w:r w:rsidRPr="00582B49">
              <w:rPr>
                <w:bCs/>
                <w:sz w:val="24"/>
                <w:szCs w:val="24"/>
              </w:rPr>
              <w:t>5.</w:t>
            </w:r>
            <w:r w:rsidR="001B2058" w:rsidRPr="00582B49">
              <w:rPr>
                <w:bCs/>
                <w:sz w:val="24"/>
                <w:szCs w:val="24"/>
              </w:rPr>
              <w:t>О</w:t>
            </w:r>
            <w:r w:rsidR="001B2058" w:rsidRPr="00582B49">
              <w:rPr>
                <w:sz w:val="24"/>
                <w:szCs w:val="24"/>
              </w:rPr>
              <w:t xml:space="preserve">беспечение  реализации </w:t>
            </w:r>
            <w:r w:rsidRPr="00582B49">
              <w:rPr>
                <w:sz w:val="24"/>
                <w:szCs w:val="24"/>
              </w:rPr>
              <w:t>подпрограмм</w:t>
            </w:r>
            <w:r w:rsidR="001B2058" w:rsidRPr="00582B49">
              <w:rPr>
                <w:sz w:val="24"/>
                <w:szCs w:val="24"/>
              </w:rPr>
              <w:t xml:space="preserve"> и основных мероприятий муниципальной программы </w:t>
            </w:r>
            <w:r w:rsidR="00582B49" w:rsidRPr="00582B49">
              <w:rPr>
                <w:bCs/>
                <w:sz w:val="24"/>
                <w:szCs w:val="24"/>
              </w:rPr>
              <w:t>«</w:t>
            </w:r>
            <w:r w:rsidR="00582B49" w:rsidRPr="00582B49">
              <w:rPr>
                <w:sz w:val="24"/>
                <w:szCs w:val="24"/>
              </w:rPr>
              <w:t>Содействие развитию учреждений образования  в муниципальном образовании Мамско-Чуйский район на 2016-2020 годы»</w:t>
            </w:r>
            <w:r w:rsidR="001B2058" w:rsidRPr="00582B49">
              <w:rPr>
                <w:sz w:val="24"/>
                <w:szCs w:val="24"/>
              </w:rPr>
              <w:t xml:space="preserve"> в соответствии с установленными сроками и этапами.</w:t>
            </w:r>
          </w:p>
          <w:p w:rsidR="001B2058" w:rsidRPr="00D62719" w:rsidRDefault="004319B9" w:rsidP="008D412F">
            <w:pPr>
              <w:pStyle w:val="a3"/>
              <w:spacing w:after="120"/>
              <w:ind w:left="0"/>
              <w:jc w:val="both"/>
              <w:rPr>
                <w:sz w:val="24"/>
                <w:szCs w:val="24"/>
              </w:rPr>
            </w:pPr>
            <w:r>
              <w:rPr>
                <w:sz w:val="24"/>
                <w:szCs w:val="24"/>
              </w:rPr>
              <w:t xml:space="preserve">6. </w:t>
            </w:r>
            <w:r w:rsidR="00D77A9D">
              <w:rPr>
                <w:sz w:val="24"/>
                <w:szCs w:val="24"/>
              </w:rPr>
              <w:t>Организация и о</w:t>
            </w:r>
            <w:r>
              <w:rPr>
                <w:sz w:val="24"/>
                <w:szCs w:val="24"/>
              </w:rPr>
              <w:t xml:space="preserve">беспечение </w:t>
            </w:r>
            <w:r w:rsidR="008D412F">
              <w:rPr>
                <w:sz w:val="24"/>
                <w:szCs w:val="24"/>
              </w:rPr>
              <w:t xml:space="preserve">оздоровления </w:t>
            </w:r>
            <w:r>
              <w:rPr>
                <w:sz w:val="24"/>
                <w:szCs w:val="24"/>
              </w:rPr>
              <w:t>обучающихся и воспитанников</w:t>
            </w:r>
            <w:r w:rsidR="00D77A9D">
              <w:rPr>
                <w:sz w:val="24"/>
                <w:szCs w:val="24"/>
              </w:rPr>
              <w:t xml:space="preserve"> на территории</w:t>
            </w:r>
            <w:r w:rsidR="008D412F">
              <w:rPr>
                <w:sz w:val="24"/>
                <w:szCs w:val="24"/>
              </w:rPr>
              <w:t xml:space="preserve"> Мамско-Чуйского  района</w:t>
            </w:r>
            <w:r w:rsidR="000E2468">
              <w:rPr>
                <w:sz w:val="24"/>
                <w:szCs w:val="24"/>
              </w:rPr>
              <w:t xml:space="preserve"> </w:t>
            </w:r>
            <w:r w:rsidR="00D77A9D">
              <w:rPr>
                <w:sz w:val="24"/>
                <w:szCs w:val="24"/>
              </w:rPr>
              <w:t>в летний период</w:t>
            </w:r>
            <w:r w:rsidR="008D412F">
              <w:rPr>
                <w:sz w:val="24"/>
                <w:szCs w:val="24"/>
              </w:rPr>
              <w:t xml:space="preserve"> 2016-2020 годы</w:t>
            </w:r>
            <w:r w:rsidR="00D77A9D">
              <w:rPr>
                <w:sz w:val="24"/>
                <w:szCs w:val="24"/>
              </w:rPr>
              <w:t>.</w:t>
            </w:r>
          </w:p>
        </w:tc>
      </w:tr>
      <w:tr w:rsidR="00DC1888" w:rsidRPr="00900D5B" w:rsidTr="006B0623">
        <w:tc>
          <w:tcPr>
            <w:tcW w:w="4304" w:type="dxa"/>
            <w:tcBorders>
              <w:top w:val="single" w:sz="4" w:space="0" w:color="auto"/>
              <w:left w:val="single" w:sz="4" w:space="0" w:color="auto"/>
              <w:bottom w:val="single" w:sz="4" w:space="0" w:color="auto"/>
              <w:right w:val="single" w:sz="4" w:space="0" w:color="auto"/>
            </w:tcBorders>
          </w:tcPr>
          <w:p w:rsidR="00DC1888" w:rsidRPr="001F130B" w:rsidRDefault="00DC1888" w:rsidP="006B0623">
            <w:pPr>
              <w:autoSpaceDE w:val="0"/>
              <w:autoSpaceDN w:val="0"/>
              <w:adjustRightInd w:val="0"/>
              <w:jc w:val="both"/>
            </w:pPr>
            <w:r>
              <w:t xml:space="preserve">Сроки </w:t>
            </w:r>
            <w:r w:rsidRPr="001F130B">
              <w:t>реализации муниципальной программы</w:t>
            </w:r>
          </w:p>
        </w:tc>
        <w:tc>
          <w:tcPr>
            <w:tcW w:w="5052" w:type="dxa"/>
            <w:tcBorders>
              <w:top w:val="single" w:sz="4" w:space="0" w:color="auto"/>
              <w:left w:val="single" w:sz="4" w:space="0" w:color="auto"/>
              <w:bottom w:val="single" w:sz="4" w:space="0" w:color="auto"/>
            </w:tcBorders>
          </w:tcPr>
          <w:p w:rsidR="00DC1888" w:rsidRPr="001F130B" w:rsidRDefault="00DC1888" w:rsidP="006B0623">
            <w:pPr>
              <w:autoSpaceDE w:val="0"/>
              <w:autoSpaceDN w:val="0"/>
              <w:adjustRightInd w:val="0"/>
              <w:jc w:val="both"/>
            </w:pPr>
            <w:r w:rsidRPr="001F130B">
              <w:rPr>
                <w:bCs/>
              </w:rPr>
              <w:t>Муниципальная программа</w:t>
            </w:r>
            <w:r>
              <w:rPr>
                <w:bCs/>
              </w:rPr>
              <w:t xml:space="preserve"> реализуется в период с 2016</w:t>
            </w:r>
            <w:r w:rsidRPr="001F130B">
              <w:rPr>
                <w:bCs/>
              </w:rPr>
              <w:t xml:space="preserve"> по 2020 год, этапы реализации </w:t>
            </w:r>
            <w:r w:rsidRPr="001F130B">
              <w:rPr>
                <w:bCs/>
              </w:rPr>
              <w:lastRenderedPageBreak/>
              <w:t>программы не выделяются.</w:t>
            </w:r>
          </w:p>
        </w:tc>
      </w:tr>
      <w:tr w:rsidR="00DC1888" w:rsidRPr="00900D5B" w:rsidTr="006B0623">
        <w:tc>
          <w:tcPr>
            <w:tcW w:w="4304" w:type="dxa"/>
            <w:tcBorders>
              <w:top w:val="single" w:sz="4" w:space="0" w:color="auto"/>
              <w:left w:val="single" w:sz="4" w:space="0" w:color="auto"/>
              <w:bottom w:val="single" w:sz="4" w:space="0" w:color="auto"/>
              <w:right w:val="single" w:sz="4" w:space="0" w:color="auto"/>
            </w:tcBorders>
          </w:tcPr>
          <w:p w:rsidR="00DC1888" w:rsidRPr="005E0AD7" w:rsidRDefault="00DC1888" w:rsidP="006B0623">
            <w:pPr>
              <w:autoSpaceDE w:val="0"/>
              <w:autoSpaceDN w:val="0"/>
              <w:adjustRightInd w:val="0"/>
              <w:jc w:val="both"/>
              <w:rPr>
                <w:bCs/>
              </w:rPr>
            </w:pPr>
            <w:r w:rsidRPr="005E0AD7">
              <w:rPr>
                <w:bCs/>
              </w:rPr>
              <w:lastRenderedPageBreak/>
              <w:t>Целевые показатели муниципальной программы</w:t>
            </w:r>
          </w:p>
        </w:tc>
        <w:tc>
          <w:tcPr>
            <w:tcW w:w="5052" w:type="dxa"/>
            <w:tcBorders>
              <w:top w:val="single" w:sz="4" w:space="0" w:color="auto"/>
              <w:left w:val="single" w:sz="4" w:space="0" w:color="auto"/>
              <w:bottom w:val="single" w:sz="4" w:space="0" w:color="auto"/>
            </w:tcBorders>
          </w:tcPr>
          <w:p w:rsidR="00DC1888" w:rsidRPr="005E0AD7" w:rsidRDefault="00691091" w:rsidP="006B0623">
            <w:pPr>
              <w:jc w:val="both"/>
              <w:rPr>
                <w:bCs/>
              </w:rPr>
            </w:pPr>
            <w:r w:rsidRPr="005E0AD7">
              <w:rPr>
                <w:bCs/>
              </w:rPr>
              <w:t>Целевые показатели определены по подпрограммам муниципальной программы</w:t>
            </w:r>
          </w:p>
        </w:tc>
      </w:tr>
      <w:tr w:rsidR="00DC1888" w:rsidRPr="00900D5B" w:rsidTr="006B0623">
        <w:tc>
          <w:tcPr>
            <w:tcW w:w="4304" w:type="dxa"/>
            <w:tcBorders>
              <w:top w:val="single" w:sz="4" w:space="0" w:color="auto"/>
              <w:left w:val="single" w:sz="4" w:space="0" w:color="auto"/>
              <w:bottom w:val="single" w:sz="4" w:space="0" w:color="auto"/>
              <w:right w:val="single" w:sz="4" w:space="0" w:color="auto"/>
            </w:tcBorders>
          </w:tcPr>
          <w:p w:rsidR="00DC1888" w:rsidRPr="00900D5B" w:rsidRDefault="00DC1888" w:rsidP="006B0623">
            <w:pPr>
              <w:autoSpaceDE w:val="0"/>
              <w:autoSpaceDN w:val="0"/>
              <w:adjustRightInd w:val="0"/>
              <w:jc w:val="both"/>
            </w:pPr>
            <w:r w:rsidRPr="00900D5B">
              <w:t>Подпрограммы муниципальной программы</w:t>
            </w:r>
          </w:p>
        </w:tc>
        <w:tc>
          <w:tcPr>
            <w:tcW w:w="5052" w:type="dxa"/>
            <w:tcBorders>
              <w:top w:val="single" w:sz="4" w:space="0" w:color="auto"/>
              <w:left w:val="single" w:sz="4" w:space="0" w:color="auto"/>
              <w:bottom w:val="single" w:sz="4" w:space="0" w:color="auto"/>
            </w:tcBorders>
          </w:tcPr>
          <w:p w:rsidR="006E1E8B" w:rsidRPr="006E1E8B" w:rsidRDefault="006E1E8B" w:rsidP="006B0623">
            <w:pPr>
              <w:pStyle w:val="a8"/>
              <w:jc w:val="both"/>
              <w:rPr>
                <w:rFonts w:ascii="Times New Roman" w:hAnsi="Times New Roman"/>
                <w:sz w:val="24"/>
                <w:szCs w:val="24"/>
              </w:rPr>
            </w:pPr>
            <w:r>
              <w:rPr>
                <w:rFonts w:ascii="Times New Roman" w:hAnsi="Times New Roman"/>
                <w:sz w:val="24"/>
                <w:szCs w:val="24"/>
              </w:rPr>
              <w:t xml:space="preserve">Подпрограмма 1 </w:t>
            </w:r>
            <w:r w:rsidRPr="006E1E8B">
              <w:rPr>
                <w:rFonts w:ascii="Times New Roman" w:hAnsi="Times New Roman"/>
                <w:sz w:val="24"/>
                <w:szCs w:val="24"/>
              </w:rPr>
              <w:t>«Развитие дошкольного образованияв Мамско – Чуйском районе  в 2016-2020 годах»</w:t>
            </w:r>
          </w:p>
          <w:p w:rsidR="006E1E8B" w:rsidRPr="006E1E8B" w:rsidRDefault="006E1E8B" w:rsidP="006B0623">
            <w:pPr>
              <w:jc w:val="both"/>
              <w:rPr>
                <w:b/>
                <w:bCs/>
              </w:rPr>
            </w:pPr>
            <w:r w:rsidRPr="006E1E8B">
              <w:rPr>
                <w:bCs/>
              </w:rPr>
              <w:t xml:space="preserve">Подпрограмма </w:t>
            </w:r>
            <w:r w:rsidR="00DC1888" w:rsidRPr="006E1E8B">
              <w:rPr>
                <w:bCs/>
              </w:rPr>
              <w:t xml:space="preserve">2 </w:t>
            </w:r>
            <w:r w:rsidRPr="006E1E8B">
              <w:rPr>
                <w:bCs/>
              </w:rPr>
              <w:t xml:space="preserve">«Развитие </w:t>
            </w:r>
            <w:r>
              <w:rPr>
                <w:bCs/>
              </w:rPr>
              <w:t xml:space="preserve">системы общего </w:t>
            </w:r>
            <w:r w:rsidRPr="006E1E8B">
              <w:rPr>
                <w:bCs/>
              </w:rPr>
              <w:t>образования</w:t>
            </w:r>
            <w:r w:rsidRPr="006E1E8B">
              <w:t>в Мамско-Чуйском  районе на 2016-2020 годы»</w:t>
            </w:r>
          </w:p>
          <w:p w:rsidR="001A7AC2" w:rsidRDefault="00DC1888" w:rsidP="006B0623">
            <w:pPr>
              <w:jc w:val="both"/>
            </w:pPr>
            <w:r w:rsidRPr="001A7AC2">
              <w:rPr>
                <w:bCs/>
              </w:rPr>
              <w:t xml:space="preserve">Подпрограмма 3 </w:t>
            </w:r>
            <w:r w:rsidR="001A7AC2" w:rsidRPr="006E1E8B">
              <w:rPr>
                <w:bCs/>
              </w:rPr>
              <w:t xml:space="preserve">«Развитие </w:t>
            </w:r>
            <w:r w:rsidR="00AC787A">
              <w:rPr>
                <w:bCs/>
              </w:rPr>
              <w:t xml:space="preserve">учреждений </w:t>
            </w:r>
            <w:r w:rsidR="001A7AC2">
              <w:rPr>
                <w:bCs/>
              </w:rPr>
              <w:t xml:space="preserve">дополнительного  </w:t>
            </w:r>
            <w:r w:rsidR="001A7AC2" w:rsidRPr="006E1E8B">
              <w:rPr>
                <w:bCs/>
              </w:rPr>
              <w:t>образования</w:t>
            </w:r>
            <w:r w:rsidR="00AC787A">
              <w:rPr>
                <w:bCs/>
              </w:rPr>
              <w:t xml:space="preserve"> детей</w:t>
            </w:r>
            <w:r w:rsidR="001A7AC2" w:rsidRPr="006E1E8B">
              <w:t xml:space="preserve"> Мамско-</w:t>
            </w:r>
            <w:r w:rsidR="00AC787A">
              <w:t>Чуйского  района</w:t>
            </w:r>
            <w:r w:rsidR="001A7AC2" w:rsidRPr="006E1E8B">
              <w:t xml:space="preserve"> на 2016-2020 годы»</w:t>
            </w:r>
          </w:p>
          <w:p w:rsidR="005E0AD7" w:rsidRDefault="005E0AD7" w:rsidP="006B0623">
            <w:pPr>
              <w:jc w:val="both"/>
              <w:rPr>
                <w:bCs/>
              </w:rPr>
            </w:pPr>
            <w:r>
              <w:rPr>
                <w:bCs/>
              </w:rPr>
              <w:t>Подпрограмма 4 «Выполнение норм пожарной безопасности в образовательных учреждениях Ма</w:t>
            </w:r>
            <w:r w:rsidR="00AC787A">
              <w:rPr>
                <w:bCs/>
              </w:rPr>
              <w:t>мско-Чуйского района в 2016-2020</w:t>
            </w:r>
            <w:r>
              <w:rPr>
                <w:bCs/>
              </w:rPr>
              <w:t xml:space="preserve"> гг.»</w:t>
            </w:r>
          </w:p>
          <w:p w:rsidR="0067723D" w:rsidRDefault="005E0AD7" w:rsidP="006B0623">
            <w:pPr>
              <w:jc w:val="both"/>
            </w:pPr>
            <w:r>
              <w:rPr>
                <w:bCs/>
              </w:rPr>
              <w:t>Подпрограмма 5 «</w:t>
            </w:r>
            <w:r w:rsidR="00014E8A" w:rsidRPr="00081F14">
              <w:t>Оказание поддержки у</w:t>
            </w:r>
            <w:r w:rsidR="00014E8A">
              <w:t>чреждениям образования</w:t>
            </w:r>
            <w:r w:rsidR="009E2EFD">
              <w:t>через работу с педагогическими кадрами и одаренными детьми,</w:t>
            </w:r>
            <w:r w:rsidR="00AC787A">
              <w:t xml:space="preserve"> в решении</w:t>
            </w:r>
            <w:r w:rsidR="00014E8A" w:rsidRPr="00081F14">
              <w:t xml:space="preserve"> финансово-</w:t>
            </w:r>
            <w:r w:rsidR="00014E8A">
              <w:t>хозяйственных задач в Мамско-Чуйском</w:t>
            </w:r>
            <w:r w:rsidR="00014E8A" w:rsidRPr="00081F14">
              <w:t xml:space="preserve"> муниципальном район</w:t>
            </w:r>
            <w:r w:rsidR="00014E8A">
              <w:t>е</w:t>
            </w:r>
            <w:r w:rsidR="00014E8A" w:rsidRPr="00081F14">
              <w:t>»</w:t>
            </w:r>
          </w:p>
          <w:p w:rsidR="00851469" w:rsidRPr="00851469" w:rsidRDefault="00F956F1" w:rsidP="006B0623">
            <w:pPr>
              <w:jc w:val="both"/>
            </w:pPr>
            <w:r w:rsidRPr="00851469">
              <w:rPr>
                <w:bCs/>
              </w:rPr>
              <w:t xml:space="preserve">Подпрограмма 6 </w:t>
            </w:r>
            <w:r w:rsidR="00851469" w:rsidRPr="00851469">
              <w:t>«Повышение безопасности дорожного движения с  участием детей и снижение дорожно-транспортного травматизма среди детей в Мамско -Чуйском районе на 2016-2020 гг.»</w:t>
            </w:r>
          </w:p>
          <w:p w:rsidR="00C12255" w:rsidRDefault="00A04865" w:rsidP="006B0623">
            <w:pPr>
              <w:jc w:val="both"/>
              <w:rPr>
                <w:lang w:eastAsia="en-US"/>
              </w:rPr>
            </w:pPr>
            <w:r w:rsidRPr="00851469">
              <w:rPr>
                <w:bCs/>
              </w:rPr>
              <w:t xml:space="preserve">Подпрограмма 7 </w:t>
            </w:r>
            <w:r w:rsidR="009E2EFD">
              <w:rPr>
                <w:b/>
                <w:lang w:eastAsia="en-US"/>
              </w:rPr>
              <w:t xml:space="preserve">« </w:t>
            </w:r>
            <w:r w:rsidR="009E2EFD" w:rsidRPr="009E2EFD">
              <w:rPr>
                <w:lang w:eastAsia="en-US"/>
              </w:rPr>
              <w:t>Организация отдыха, оздоровления и занятости детей</w:t>
            </w:r>
            <w:r w:rsidR="00AC787A" w:rsidRPr="009E2EFD">
              <w:rPr>
                <w:lang w:eastAsia="en-US"/>
              </w:rPr>
              <w:t xml:space="preserve"> в </w:t>
            </w:r>
            <w:r w:rsidR="00851469" w:rsidRPr="009E2EFD">
              <w:rPr>
                <w:lang w:eastAsia="en-US"/>
              </w:rPr>
              <w:t xml:space="preserve"> Мамско</w:t>
            </w:r>
            <w:r w:rsidR="00851469" w:rsidRPr="00E91AC4">
              <w:rPr>
                <w:lang w:eastAsia="en-US"/>
              </w:rPr>
              <w:t xml:space="preserve"> - Чуйском </w:t>
            </w:r>
            <w:r w:rsidR="00AC787A">
              <w:rPr>
                <w:lang w:eastAsia="en-US"/>
              </w:rPr>
              <w:t xml:space="preserve">районе </w:t>
            </w:r>
            <w:r w:rsidR="00851469" w:rsidRPr="00E91AC4">
              <w:rPr>
                <w:lang w:eastAsia="en-US"/>
              </w:rPr>
              <w:t xml:space="preserve">на 2016-2020 </w:t>
            </w:r>
            <w:r w:rsidR="009E2EFD">
              <w:rPr>
                <w:lang w:eastAsia="en-US"/>
              </w:rPr>
              <w:t>гг.</w:t>
            </w:r>
            <w:r w:rsidR="00851469" w:rsidRPr="00E91AC4">
              <w:rPr>
                <w:lang w:eastAsia="en-US"/>
              </w:rPr>
              <w:t>»</w:t>
            </w:r>
          </w:p>
          <w:p w:rsidR="00BD0592" w:rsidRDefault="00BD0592" w:rsidP="00BD0592">
            <w:pPr>
              <w:pStyle w:val="ConsNormal"/>
              <w:widowControl/>
              <w:ind w:firstLine="0"/>
              <w:jc w:val="both"/>
              <w:rPr>
                <w:rFonts w:ascii="Times New Roman" w:hAnsi="Times New Roman" w:cs="Times New Roman"/>
                <w:sz w:val="24"/>
                <w:szCs w:val="24"/>
                <w:lang w:eastAsia="en-US"/>
              </w:rPr>
            </w:pPr>
            <w:r w:rsidRPr="00BD0592">
              <w:rPr>
                <w:rFonts w:ascii="Times New Roman" w:hAnsi="Times New Roman" w:cs="Times New Roman"/>
                <w:sz w:val="24"/>
                <w:szCs w:val="24"/>
                <w:lang w:eastAsia="en-US"/>
              </w:rPr>
              <w:t>Подпрограмма 8 «</w:t>
            </w:r>
            <w:r>
              <w:rPr>
                <w:rFonts w:ascii="Times New Roman" w:hAnsi="Times New Roman" w:cs="Times New Roman"/>
                <w:sz w:val="24"/>
                <w:szCs w:val="24"/>
                <w:lang w:eastAsia="en-US"/>
              </w:rPr>
              <w:t>Программа улучшения условий и охраны труда в учреждениях образования Мамско-Чуйского района на 2016-202 г</w:t>
            </w:r>
            <w:r w:rsidR="009E2EFD">
              <w:rPr>
                <w:rFonts w:ascii="Times New Roman" w:hAnsi="Times New Roman" w:cs="Times New Roman"/>
                <w:sz w:val="24"/>
                <w:szCs w:val="24"/>
                <w:lang w:eastAsia="en-US"/>
              </w:rPr>
              <w:t>г</w:t>
            </w:r>
            <w:r>
              <w:rPr>
                <w:rFonts w:ascii="Times New Roman" w:hAnsi="Times New Roman" w:cs="Times New Roman"/>
                <w:sz w:val="24"/>
                <w:szCs w:val="24"/>
                <w:lang w:eastAsia="en-US"/>
              </w:rPr>
              <w:t>.»</w:t>
            </w:r>
          </w:p>
          <w:p w:rsidR="00BD0592" w:rsidRDefault="00BD0592" w:rsidP="00BD0592">
            <w:pPr>
              <w:jc w:val="both"/>
            </w:pPr>
            <w:r>
              <w:rPr>
                <w:lang w:eastAsia="en-US"/>
              </w:rPr>
              <w:t>Подпрограмма 9 «</w:t>
            </w:r>
            <w:r>
              <w:t>«Энергосбережение и повышение энергетической  эффективности в учреждениях образования  МО «Мамско - Чуйского района» на 2016-2020г</w:t>
            </w:r>
            <w:r w:rsidR="009E2EFD">
              <w:t>г.</w:t>
            </w:r>
            <w:r>
              <w:t>»</w:t>
            </w:r>
          </w:p>
          <w:p w:rsidR="00BD0592" w:rsidRPr="0012577C" w:rsidRDefault="009E2EFD" w:rsidP="007859C5">
            <w:pPr>
              <w:jc w:val="both"/>
            </w:pPr>
            <w:r>
              <w:t>Подпрограмм 10 «Совершенствование организации питания обучающихся в общеобразовательных учреждениях, расположенных на территории Мамско-Чуйского района</w:t>
            </w:r>
            <w:r w:rsidR="007859C5">
              <w:t xml:space="preserve"> на 2016-2020гг.»</w:t>
            </w:r>
          </w:p>
        </w:tc>
      </w:tr>
      <w:tr w:rsidR="00DC1888" w:rsidRPr="00900D5B" w:rsidTr="006B0623">
        <w:tc>
          <w:tcPr>
            <w:tcW w:w="4304" w:type="dxa"/>
            <w:tcBorders>
              <w:top w:val="single" w:sz="4" w:space="0" w:color="auto"/>
              <w:left w:val="single" w:sz="4" w:space="0" w:color="auto"/>
              <w:bottom w:val="single" w:sz="4" w:space="0" w:color="auto"/>
              <w:right w:val="single" w:sz="4" w:space="0" w:color="auto"/>
            </w:tcBorders>
          </w:tcPr>
          <w:p w:rsidR="00DC1888" w:rsidRPr="00867C1A" w:rsidRDefault="00DC1888" w:rsidP="006B0623">
            <w:pPr>
              <w:autoSpaceDE w:val="0"/>
              <w:autoSpaceDN w:val="0"/>
              <w:adjustRightInd w:val="0"/>
              <w:jc w:val="both"/>
            </w:pPr>
            <w:r>
              <w:t xml:space="preserve">Ресурсное обеспечение </w:t>
            </w:r>
            <w:r w:rsidRPr="00900D5B">
              <w:t>муниципальной программы</w:t>
            </w:r>
          </w:p>
        </w:tc>
        <w:tc>
          <w:tcPr>
            <w:tcW w:w="5052" w:type="dxa"/>
            <w:tcBorders>
              <w:top w:val="single" w:sz="4" w:space="0" w:color="auto"/>
              <w:left w:val="single" w:sz="4" w:space="0" w:color="auto"/>
              <w:bottom w:val="single" w:sz="4" w:space="0" w:color="auto"/>
            </w:tcBorders>
          </w:tcPr>
          <w:p w:rsidR="006E1E8B" w:rsidRDefault="006E1E8B" w:rsidP="006B0623">
            <w:pPr>
              <w:jc w:val="both"/>
            </w:pPr>
            <w:r w:rsidRPr="005D0A9D">
              <w:t xml:space="preserve">Объем бюджетных ассигнований на реализацию программы за счет областного, </w:t>
            </w:r>
            <w:r w:rsidR="0092537F">
              <w:t>районного</w:t>
            </w:r>
            <w:r w:rsidRPr="005D0A9D">
              <w:t xml:space="preserve"> бюджета составляет</w:t>
            </w:r>
            <w:r w:rsidR="0092537F">
              <w:t xml:space="preserve"> 1</w:t>
            </w:r>
            <w:r w:rsidR="00D2501F">
              <w:t>325874,45</w:t>
            </w:r>
            <w:r w:rsidRPr="005D0A9D">
              <w:t>тыс. рублей, в том числе по годам:</w:t>
            </w:r>
          </w:p>
          <w:p w:rsidR="00BD0592" w:rsidRPr="005D0A9D" w:rsidRDefault="00BD0592" w:rsidP="006B0623">
            <w:pPr>
              <w:jc w:val="both"/>
            </w:pPr>
            <w:r>
              <w:t xml:space="preserve">2016 год  - </w:t>
            </w:r>
            <w:r w:rsidR="0092537F">
              <w:t>2</w:t>
            </w:r>
            <w:r w:rsidR="00D2501F">
              <w:t>25154,87</w:t>
            </w:r>
            <w:r>
              <w:t xml:space="preserve"> тыс. рублей;</w:t>
            </w:r>
          </w:p>
          <w:p w:rsidR="006E1E8B" w:rsidRPr="005D0A9D" w:rsidRDefault="006E1E8B" w:rsidP="006B0623">
            <w:pPr>
              <w:jc w:val="both"/>
            </w:pPr>
            <w:r w:rsidRPr="005D0A9D">
              <w:t xml:space="preserve">2017 год -  </w:t>
            </w:r>
            <w:r w:rsidR="0092537F">
              <w:t>2</w:t>
            </w:r>
            <w:r w:rsidR="00D2501F">
              <w:t>66481,47</w:t>
            </w:r>
            <w:r w:rsidRPr="005D0A9D">
              <w:t xml:space="preserve">  тыс. рублей;</w:t>
            </w:r>
          </w:p>
          <w:p w:rsidR="006E1E8B" w:rsidRPr="005D0A9D" w:rsidRDefault="006E1E8B" w:rsidP="006B0623">
            <w:pPr>
              <w:jc w:val="both"/>
            </w:pPr>
            <w:r w:rsidRPr="005D0A9D">
              <w:t xml:space="preserve">2018 год </w:t>
            </w:r>
            <w:r w:rsidR="0092537F">
              <w:t>–</w:t>
            </w:r>
            <w:r w:rsidR="00D2501F">
              <w:t>268008,17</w:t>
            </w:r>
            <w:r w:rsidRPr="005D0A9D">
              <w:t xml:space="preserve">  тыс. рублей;</w:t>
            </w:r>
          </w:p>
          <w:p w:rsidR="006E1E8B" w:rsidRPr="005D0A9D" w:rsidRDefault="006E1E8B" w:rsidP="006B0623">
            <w:pPr>
              <w:jc w:val="both"/>
            </w:pPr>
            <w:r w:rsidRPr="005D0A9D">
              <w:t xml:space="preserve">2019 год </w:t>
            </w:r>
            <w:r w:rsidR="0092537F">
              <w:t>–</w:t>
            </w:r>
            <w:r w:rsidR="00D2501F">
              <w:t>268577,47</w:t>
            </w:r>
            <w:r w:rsidRPr="005D0A9D">
              <w:t xml:space="preserve">   тыс. рублей;</w:t>
            </w:r>
          </w:p>
          <w:p w:rsidR="006E1E8B" w:rsidRDefault="006E1E8B" w:rsidP="006B0623">
            <w:pPr>
              <w:autoSpaceDE w:val="0"/>
              <w:autoSpaceDN w:val="0"/>
              <w:adjustRightInd w:val="0"/>
              <w:jc w:val="both"/>
            </w:pPr>
            <w:r w:rsidRPr="005D0A9D">
              <w:t xml:space="preserve">2020 год </w:t>
            </w:r>
            <w:r w:rsidR="0092537F">
              <w:t>–</w:t>
            </w:r>
            <w:r w:rsidR="00D2501F">
              <w:t>268652,47</w:t>
            </w:r>
            <w:r w:rsidRPr="005D0A9D">
              <w:t xml:space="preserve"> тыс. рублей.</w:t>
            </w:r>
          </w:p>
          <w:p w:rsidR="0092537F" w:rsidRDefault="0092537F" w:rsidP="006B0623">
            <w:pPr>
              <w:autoSpaceDE w:val="0"/>
              <w:autoSpaceDN w:val="0"/>
              <w:adjustRightInd w:val="0"/>
              <w:jc w:val="both"/>
            </w:pPr>
            <w:r>
              <w:t xml:space="preserve">Объем бюджетных ассигнований на </w:t>
            </w:r>
            <w:r>
              <w:lastRenderedPageBreak/>
              <w:t>реализацию программы за счет средств областного бюджета составит 69148</w:t>
            </w:r>
            <w:r w:rsidR="00D2501F">
              <w:t xml:space="preserve">3,9 </w:t>
            </w:r>
            <w:r>
              <w:t>тыс.рублей, в том числе по годам:</w:t>
            </w:r>
          </w:p>
          <w:p w:rsidR="0092537F" w:rsidRDefault="0092537F" w:rsidP="006B0623">
            <w:pPr>
              <w:autoSpaceDE w:val="0"/>
              <w:autoSpaceDN w:val="0"/>
              <w:adjustRightInd w:val="0"/>
              <w:jc w:val="both"/>
            </w:pPr>
            <w:r>
              <w:t>2016год-13299</w:t>
            </w:r>
            <w:r w:rsidR="00D2501F">
              <w:t>8,6</w:t>
            </w:r>
            <w:r>
              <w:t xml:space="preserve"> тыс. рублей;</w:t>
            </w:r>
          </w:p>
          <w:p w:rsidR="0092537F" w:rsidRDefault="0092537F" w:rsidP="006B0623">
            <w:pPr>
              <w:autoSpaceDE w:val="0"/>
              <w:autoSpaceDN w:val="0"/>
              <w:adjustRightInd w:val="0"/>
              <w:jc w:val="both"/>
            </w:pPr>
            <w:r>
              <w:t>2017 год -139621,3 тыс. рублей;</w:t>
            </w:r>
          </w:p>
          <w:p w:rsidR="0092537F" w:rsidRDefault="0092537F" w:rsidP="006B0623">
            <w:pPr>
              <w:autoSpaceDE w:val="0"/>
              <w:autoSpaceDN w:val="0"/>
              <w:adjustRightInd w:val="0"/>
              <w:jc w:val="both"/>
            </w:pPr>
            <w:r>
              <w:t>2018 год – 139621,3 тыс. рублей;</w:t>
            </w:r>
          </w:p>
          <w:p w:rsidR="0092537F" w:rsidRDefault="0092537F" w:rsidP="006B0623">
            <w:pPr>
              <w:autoSpaceDE w:val="0"/>
              <w:autoSpaceDN w:val="0"/>
              <w:adjustRightInd w:val="0"/>
              <w:jc w:val="both"/>
            </w:pPr>
            <w:r>
              <w:t>2019 год -139621,3 тыс. рублей;</w:t>
            </w:r>
          </w:p>
          <w:p w:rsidR="006E1E8B" w:rsidRPr="005D0A9D" w:rsidRDefault="0092537F" w:rsidP="006B0623">
            <w:pPr>
              <w:autoSpaceDE w:val="0"/>
              <w:autoSpaceDN w:val="0"/>
              <w:adjustRightInd w:val="0"/>
              <w:jc w:val="both"/>
            </w:pPr>
            <w:r>
              <w:t>2020 год – 139621,3 тыс. рублей.</w:t>
            </w:r>
          </w:p>
          <w:p w:rsidR="006E1E8B" w:rsidRPr="005D0A9D" w:rsidRDefault="006E1E8B" w:rsidP="006B0623">
            <w:pPr>
              <w:jc w:val="both"/>
            </w:pPr>
            <w:r w:rsidRPr="005D0A9D">
              <w:t>Объем бюджетных ассигнований на реализацию программы за счет  бюджета муниципального района составляет – 6</w:t>
            </w:r>
            <w:r w:rsidR="0092537F">
              <w:t>3</w:t>
            </w:r>
            <w:r w:rsidR="00D2501F">
              <w:t>4390,55</w:t>
            </w:r>
            <w:r w:rsidRPr="005D0A9D">
              <w:t xml:space="preserve">   тыс. рублей, в том числе по годам:</w:t>
            </w:r>
          </w:p>
          <w:p w:rsidR="006E1E8B" w:rsidRPr="005D0A9D" w:rsidRDefault="006E1E8B" w:rsidP="006B0623">
            <w:pPr>
              <w:jc w:val="both"/>
            </w:pPr>
            <w:r w:rsidRPr="005D0A9D">
              <w:t>2016 год -1</w:t>
            </w:r>
            <w:r w:rsidR="0092537F">
              <w:t>21156,</w:t>
            </w:r>
            <w:r w:rsidR="00D2501F">
              <w:t>25</w:t>
            </w:r>
            <w:r w:rsidRPr="005D0A9D">
              <w:t xml:space="preserve"> тыс. рублей;</w:t>
            </w:r>
          </w:p>
          <w:p w:rsidR="006E1E8B" w:rsidRPr="005D0A9D" w:rsidRDefault="006E1E8B" w:rsidP="006B0623">
            <w:pPr>
              <w:jc w:val="both"/>
            </w:pPr>
            <w:r w:rsidRPr="005D0A9D">
              <w:t xml:space="preserve">2017 год </w:t>
            </w:r>
            <w:r w:rsidR="0092537F">
              <w:t>–</w:t>
            </w:r>
            <w:r w:rsidRPr="005D0A9D">
              <w:t xml:space="preserve"> 12</w:t>
            </w:r>
            <w:r w:rsidR="0092537F">
              <w:t>6860,</w:t>
            </w:r>
            <w:r w:rsidR="00D2501F">
              <w:t>15</w:t>
            </w:r>
            <w:r w:rsidRPr="005D0A9D">
              <w:t xml:space="preserve"> тыс. рублей;</w:t>
            </w:r>
          </w:p>
          <w:p w:rsidR="006E1E8B" w:rsidRPr="005D0A9D" w:rsidRDefault="006E1E8B" w:rsidP="006B0623">
            <w:pPr>
              <w:jc w:val="both"/>
            </w:pPr>
            <w:r w:rsidRPr="005D0A9D">
              <w:t xml:space="preserve">2018 год </w:t>
            </w:r>
            <w:r w:rsidR="0014430B">
              <w:t>–</w:t>
            </w:r>
            <w:r w:rsidRPr="005D0A9D">
              <w:t xml:space="preserve"> 12</w:t>
            </w:r>
            <w:r w:rsidR="0092537F">
              <w:t>8</w:t>
            </w:r>
            <w:r w:rsidR="00D2501F">
              <w:t>386,85</w:t>
            </w:r>
            <w:r w:rsidRPr="005D0A9D">
              <w:t xml:space="preserve"> тыс. рублей;</w:t>
            </w:r>
          </w:p>
          <w:p w:rsidR="006E1E8B" w:rsidRPr="005D0A9D" w:rsidRDefault="006E1E8B" w:rsidP="006B0623">
            <w:pPr>
              <w:jc w:val="both"/>
            </w:pPr>
            <w:r w:rsidRPr="005D0A9D">
              <w:t xml:space="preserve">2019 год </w:t>
            </w:r>
            <w:r w:rsidR="0014430B">
              <w:t>–</w:t>
            </w:r>
            <w:r w:rsidRPr="005D0A9D">
              <w:t xml:space="preserve"> 12</w:t>
            </w:r>
            <w:r w:rsidR="0014430B">
              <w:t>8</w:t>
            </w:r>
            <w:r w:rsidR="00D2501F">
              <w:t>956,15</w:t>
            </w:r>
            <w:r w:rsidRPr="005D0A9D">
              <w:t xml:space="preserve"> тыс. рублей;</w:t>
            </w:r>
          </w:p>
          <w:p w:rsidR="00DC1888" w:rsidRPr="00DC1888" w:rsidRDefault="006E1E8B" w:rsidP="00D2501F">
            <w:pPr>
              <w:autoSpaceDE w:val="0"/>
              <w:autoSpaceDN w:val="0"/>
              <w:adjustRightInd w:val="0"/>
              <w:jc w:val="both"/>
              <w:rPr>
                <w:highlight w:val="yellow"/>
              </w:rPr>
            </w:pPr>
            <w:r w:rsidRPr="005D0A9D">
              <w:t xml:space="preserve">2020 год </w:t>
            </w:r>
            <w:r w:rsidR="0014430B">
              <w:t>–</w:t>
            </w:r>
            <w:r w:rsidRPr="005D0A9D">
              <w:t xml:space="preserve"> 12</w:t>
            </w:r>
            <w:r w:rsidR="00D2501F">
              <w:t>9031,15</w:t>
            </w:r>
            <w:r w:rsidRPr="005D0A9D">
              <w:t xml:space="preserve"> тыс. рублей.</w:t>
            </w:r>
          </w:p>
        </w:tc>
      </w:tr>
      <w:tr w:rsidR="00DC1888" w:rsidRPr="00900D5B" w:rsidTr="006B0623">
        <w:tc>
          <w:tcPr>
            <w:tcW w:w="4304" w:type="dxa"/>
            <w:tcBorders>
              <w:top w:val="single" w:sz="4" w:space="0" w:color="auto"/>
              <w:left w:val="single" w:sz="4" w:space="0" w:color="auto"/>
              <w:bottom w:val="single" w:sz="4" w:space="0" w:color="auto"/>
              <w:right w:val="single" w:sz="4" w:space="0" w:color="auto"/>
            </w:tcBorders>
          </w:tcPr>
          <w:p w:rsidR="00DC1888" w:rsidRPr="00900D5B" w:rsidRDefault="00DC1888" w:rsidP="006B0623">
            <w:pPr>
              <w:autoSpaceDE w:val="0"/>
              <w:autoSpaceDN w:val="0"/>
              <w:adjustRightInd w:val="0"/>
              <w:jc w:val="both"/>
            </w:pPr>
            <w:r>
              <w:lastRenderedPageBreak/>
              <w:t>Ожидаемые к</w:t>
            </w:r>
            <w:r w:rsidRPr="00900D5B">
              <w:t>онечные результаты</w:t>
            </w:r>
            <w:r>
              <w:t xml:space="preserve"> реализации</w:t>
            </w:r>
            <w:r w:rsidRPr="00900D5B">
              <w:t xml:space="preserve"> муниципальной программы</w:t>
            </w:r>
          </w:p>
        </w:tc>
        <w:tc>
          <w:tcPr>
            <w:tcW w:w="5052" w:type="dxa"/>
            <w:tcBorders>
              <w:top w:val="single" w:sz="4" w:space="0" w:color="auto"/>
              <w:left w:val="single" w:sz="4" w:space="0" w:color="auto"/>
              <w:bottom w:val="single" w:sz="4" w:space="0" w:color="auto"/>
            </w:tcBorders>
          </w:tcPr>
          <w:p w:rsidR="00DC1888" w:rsidRPr="00215433" w:rsidRDefault="00DC1888" w:rsidP="006B0623">
            <w:pPr>
              <w:pStyle w:val="ConsPlusCell"/>
              <w:spacing w:after="120"/>
              <w:jc w:val="both"/>
              <w:rPr>
                <w:rFonts w:ascii="Times New Roman" w:hAnsi="Times New Roman" w:cs="Times New Roman"/>
                <w:sz w:val="24"/>
                <w:szCs w:val="24"/>
              </w:rPr>
            </w:pPr>
            <w:r w:rsidRPr="00215433">
              <w:rPr>
                <w:rFonts w:ascii="Times New Roman" w:hAnsi="Times New Roman" w:cs="Times New Roman"/>
                <w:sz w:val="24"/>
                <w:szCs w:val="24"/>
              </w:rPr>
              <w:t>Ликвидация дефицита мест в дошкольных образовательныхорганизациях  к 2020 году</w:t>
            </w:r>
          </w:p>
          <w:p w:rsidR="00DC1888" w:rsidRPr="00826932" w:rsidRDefault="00DC1888" w:rsidP="006B0623">
            <w:pPr>
              <w:pStyle w:val="ConsPlusCell"/>
              <w:spacing w:after="120"/>
              <w:jc w:val="both"/>
              <w:rPr>
                <w:rFonts w:ascii="Times New Roman" w:hAnsi="Times New Roman" w:cs="Times New Roman"/>
                <w:sz w:val="24"/>
                <w:szCs w:val="24"/>
              </w:rPr>
            </w:pPr>
            <w:r w:rsidRPr="00215433">
              <w:rPr>
                <w:rFonts w:ascii="Times New Roman" w:hAnsi="Times New Roman" w:cs="Times New Roman"/>
                <w:sz w:val="24"/>
                <w:szCs w:val="24"/>
              </w:rPr>
              <w:t>Удельный вес воспитанников дошкольных образовател</w:t>
            </w:r>
            <w:r w:rsidR="000321F5">
              <w:rPr>
                <w:rFonts w:ascii="Times New Roman" w:hAnsi="Times New Roman" w:cs="Times New Roman"/>
                <w:sz w:val="24"/>
                <w:szCs w:val="24"/>
              </w:rPr>
              <w:t xml:space="preserve">ьных организаций, обучающихся по </w:t>
            </w:r>
            <w:r w:rsidRPr="00215433">
              <w:rPr>
                <w:rFonts w:ascii="Times New Roman" w:hAnsi="Times New Roman" w:cs="Times New Roman"/>
                <w:sz w:val="24"/>
                <w:szCs w:val="24"/>
              </w:rPr>
              <w:t>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w:t>
            </w:r>
            <w:r>
              <w:rPr>
                <w:rFonts w:ascii="Times New Roman" w:hAnsi="Times New Roman" w:cs="Times New Roman"/>
                <w:sz w:val="24"/>
                <w:szCs w:val="24"/>
              </w:rPr>
              <w:t>овательных организаций – 100 %  к</w:t>
            </w:r>
            <w:r w:rsidRPr="00215433">
              <w:rPr>
                <w:rFonts w:ascii="Times New Roman" w:hAnsi="Times New Roman" w:cs="Times New Roman"/>
                <w:sz w:val="24"/>
                <w:szCs w:val="24"/>
              </w:rPr>
              <w:t xml:space="preserve"> 2020 г</w:t>
            </w:r>
            <w:r>
              <w:rPr>
                <w:rFonts w:ascii="Times New Roman" w:hAnsi="Times New Roman" w:cs="Times New Roman"/>
                <w:sz w:val="24"/>
                <w:szCs w:val="24"/>
              </w:rPr>
              <w:t>оду</w:t>
            </w:r>
          </w:p>
          <w:p w:rsidR="00DC1888" w:rsidRDefault="00DC1888" w:rsidP="006B0623">
            <w:pPr>
              <w:pStyle w:val="ConsPlusCell"/>
              <w:spacing w:after="120"/>
              <w:jc w:val="both"/>
              <w:rPr>
                <w:rFonts w:ascii="Times New Roman" w:hAnsi="Times New Roman" w:cs="Times New Roman"/>
                <w:sz w:val="24"/>
                <w:szCs w:val="24"/>
              </w:rPr>
            </w:pPr>
            <w:r w:rsidRPr="00215433">
              <w:rPr>
                <w:rFonts w:ascii="Times New Roman" w:hAnsi="Times New Roman" w:cs="Times New Roman"/>
                <w:sz w:val="24"/>
                <w:szCs w:val="24"/>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 </w:t>
            </w:r>
            <w:r w:rsidRPr="00034534">
              <w:rPr>
                <w:rFonts w:ascii="Times New Roman" w:hAnsi="Times New Roman" w:cs="Times New Roman"/>
                <w:sz w:val="24"/>
                <w:szCs w:val="24"/>
              </w:rPr>
              <w:t>0,3</w:t>
            </w:r>
            <w:r>
              <w:rPr>
                <w:rFonts w:ascii="Times New Roman" w:hAnsi="Times New Roman" w:cs="Times New Roman"/>
                <w:sz w:val="24"/>
                <w:szCs w:val="24"/>
              </w:rPr>
              <w:t>% к</w:t>
            </w:r>
            <w:r w:rsidRPr="00215433">
              <w:rPr>
                <w:rFonts w:ascii="Times New Roman" w:hAnsi="Times New Roman" w:cs="Times New Roman"/>
                <w:sz w:val="24"/>
                <w:szCs w:val="24"/>
              </w:rPr>
              <w:t xml:space="preserve"> 2020 году</w:t>
            </w:r>
          </w:p>
          <w:p w:rsidR="00DC1888" w:rsidRPr="00215433" w:rsidRDefault="00DC1888" w:rsidP="006B0623">
            <w:pPr>
              <w:pStyle w:val="ConsPlusCell"/>
              <w:spacing w:after="12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sz w:val="24"/>
                <w:szCs w:val="24"/>
              </w:rPr>
              <w:t>дельный вес</w:t>
            </w:r>
            <w:r w:rsidRPr="0091528F">
              <w:rPr>
                <w:rFonts w:ascii="Times New Roman" w:hAnsi="Times New Roman"/>
                <w:sz w:val="24"/>
                <w:szCs w:val="24"/>
              </w:rPr>
              <w:t xml:space="preserve"> обучающихся</w:t>
            </w:r>
            <w:r>
              <w:rPr>
                <w:rFonts w:ascii="Times New Roman" w:hAnsi="Times New Roman"/>
                <w:sz w:val="24"/>
                <w:szCs w:val="24"/>
              </w:rPr>
              <w:t xml:space="preserve"> в современных условиях – 100% к 2020 году</w:t>
            </w:r>
          </w:p>
          <w:p w:rsidR="00DC1888" w:rsidRPr="00215433" w:rsidRDefault="00DC1888" w:rsidP="006B0623">
            <w:pPr>
              <w:spacing w:after="120"/>
              <w:jc w:val="both"/>
            </w:pPr>
            <w:r w:rsidRPr="00215433">
              <w:t>Удельный вес численности обучающихся по программам общего образования, участвующих в олимпиадах и конкурсах различного уровня</w:t>
            </w:r>
            <w:r>
              <w:t>,</w:t>
            </w:r>
            <w:r w:rsidRPr="00215433">
              <w:t xml:space="preserve"> – </w:t>
            </w:r>
            <w:r w:rsidR="005D1E52">
              <w:t xml:space="preserve">20 </w:t>
            </w:r>
            <w:r w:rsidRPr="005D1E52">
              <w:t>% к</w:t>
            </w:r>
            <w:r w:rsidRPr="00215433">
              <w:t xml:space="preserve"> 2020 году</w:t>
            </w:r>
          </w:p>
          <w:p w:rsidR="00DC1888" w:rsidRPr="00215433" w:rsidRDefault="00DC1888" w:rsidP="006B0623">
            <w:pPr>
              <w:spacing w:after="120"/>
              <w:jc w:val="both"/>
            </w:pPr>
            <w:r w:rsidRPr="00215433">
              <w:t xml:space="preserve">Доля детей, охваченных дополнительными образовательными программами, в общей численности детей и молодежи от 5 до 18 лет – </w:t>
            </w:r>
            <w:r w:rsidR="005D1E52">
              <w:t>50</w:t>
            </w:r>
            <w:r>
              <w:t xml:space="preserve"> % к</w:t>
            </w:r>
            <w:r w:rsidRPr="00215433">
              <w:t xml:space="preserve"> 2020 году</w:t>
            </w:r>
            <w:r>
              <w:t>.</w:t>
            </w:r>
          </w:p>
          <w:p w:rsidR="005D1E52" w:rsidRDefault="00DC1888" w:rsidP="006B0623">
            <w:pPr>
              <w:spacing w:after="120"/>
              <w:jc w:val="both"/>
              <w:rPr>
                <w:bCs/>
              </w:rPr>
            </w:pPr>
            <w:r w:rsidRPr="00215433">
              <w:rPr>
                <w:bCs/>
              </w:rPr>
              <w:t>Удельный вес численности обучающихся по дополнительным образовательным программам, участвующих в олимпиадах и конкурса</w:t>
            </w:r>
            <w:r w:rsidR="00AC787A">
              <w:rPr>
                <w:bCs/>
              </w:rPr>
              <w:t>х</w:t>
            </w:r>
            <w:r w:rsidRPr="00215433">
              <w:rPr>
                <w:bCs/>
              </w:rPr>
              <w:t xml:space="preserve"> различного уровня, в общей численности обучающихся по дополнительным образовательным </w:t>
            </w:r>
            <w:r w:rsidRPr="00215433">
              <w:rPr>
                <w:bCs/>
              </w:rPr>
              <w:lastRenderedPageBreak/>
              <w:t xml:space="preserve">программам  </w:t>
            </w:r>
            <w:r w:rsidRPr="005D1E52">
              <w:rPr>
                <w:bCs/>
              </w:rPr>
              <w:t xml:space="preserve">- </w:t>
            </w:r>
            <w:r w:rsidR="005D1E52" w:rsidRPr="005D1E52">
              <w:rPr>
                <w:bCs/>
              </w:rPr>
              <w:t xml:space="preserve">15 </w:t>
            </w:r>
            <w:r w:rsidRPr="005D1E52">
              <w:rPr>
                <w:bCs/>
              </w:rPr>
              <w:t>% к 2020 году.</w:t>
            </w:r>
          </w:p>
          <w:p w:rsidR="00DC1888" w:rsidRDefault="00DC1888" w:rsidP="006B0623">
            <w:pPr>
              <w:spacing w:after="120"/>
              <w:jc w:val="both"/>
            </w:pPr>
            <w:r w:rsidRPr="00127702">
              <w:t>Доля детей, охваченных образовательными программами дополнительного образования спортивной направленности, в общей численн</w:t>
            </w:r>
            <w:r w:rsidR="000321F5">
              <w:t xml:space="preserve">ости детей и молодежи от 5 до 18 лет </w:t>
            </w:r>
            <w:r>
              <w:t xml:space="preserve">до </w:t>
            </w:r>
            <w:r w:rsidR="000321F5">
              <w:t>25</w:t>
            </w:r>
            <w:r>
              <w:t xml:space="preserve"> % к</w:t>
            </w:r>
            <w:r w:rsidRPr="00127702">
              <w:t xml:space="preserve"> 2020 году</w:t>
            </w:r>
          </w:p>
          <w:p w:rsidR="00DC1888" w:rsidRPr="00C74BBC" w:rsidRDefault="00DC1888" w:rsidP="006B0623">
            <w:pPr>
              <w:pStyle w:val="a3"/>
              <w:tabs>
                <w:tab w:val="left" w:pos="993"/>
              </w:tabs>
              <w:ind w:left="0"/>
              <w:jc w:val="both"/>
              <w:rPr>
                <w:bCs/>
                <w:sz w:val="24"/>
                <w:szCs w:val="24"/>
              </w:rPr>
            </w:pPr>
            <w:r w:rsidRPr="00C74BBC">
              <w:rPr>
                <w:sz w:val="24"/>
                <w:szCs w:val="24"/>
              </w:rPr>
              <w:t>Уровень ежегодного достижения показателей муниципальной программы «Развитие образования</w:t>
            </w:r>
            <w:r>
              <w:rPr>
                <w:sz w:val="24"/>
                <w:szCs w:val="24"/>
              </w:rPr>
              <w:t xml:space="preserve"> Мамско-Чуйского района на 2016-2020 годы</w:t>
            </w:r>
            <w:r w:rsidRPr="00C74BBC">
              <w:rPr>
                <w:sz w:val="24"/>
                <w:szCs w:val="24"/>
              </w:rPr>
              <w:t xml:space="preserve">» и ее подпрограмм - </w:t>
            </w:r>
            <w:r w:rsidRPr="00D83D1B">
              <w:rPr>
                <w:bCs/>
                <w:sz w:val="24"/>
                <w:szCs w:val="24"/>
              </w:rPr>
              <w:t>100</w:t>
            </w:r>
            <w:r>
              <w:rPr>
                <w:bCs/>
                <w:sz w:val="24"/>
                <w:szCs w:val="24"/>
              </w:rPr>
              <w:t xml:space="preserve"> % к</w:t>
            </w:r>
            <w:r w:rsidRPr="00C74BBC">
              <w:rPr>
                <w:bCs/>
                <w:sz w:val="24"/>
                <w:szCs w:val="24"/>
              </w:rPr>
              <w:t xml:space="preserve"> 2020 году.</w:t>
            </w:r>
          </w:p>
        </w:tc>
      </w:tr>
    </w:tbl>
    <w:p w:rsidR="00D00B83" w:rsidRDefault="00D00B83"/>
    <w:p w:rsidR="00EC3E14" w:rsidRDefault="00EC3E14"/>
    <w:p w:rsidR="00EC3E14" w:rsidRPr="00AC787A" w:rsidRDefault="00EC3E14" w:rsidP="00EC3E14">
      <w:pPr>
        <w:jc w:val="center"/>
        <w:rPr>
          <w:b/>
        </w:rPr>
      </w:pPr>
      <w:r w:rsidRPr="00AC787A">
        <w:rPr>
          <w:b/>
        </w:rPr>
        <w:t xml:space="preserve">РАЗДЕЛ </w:t>
      </w:r>
      <w:r w:rsidRPr="00AC787A">
        <w:rPr>
          <w:b/>
          <w:lang w:val="en-US"/>
        </w:rPr>
        <w:t>I</w:t>
      </w:r>
      <w:r w:rsidRPr="00AC787A">
        <w:rPr>
          <w:b/>
        </w:rPr>
        <w:t xml:space="preserve"> . ХАРАКТЕРИСТИКА ТЕКУЩЕГО СОСТОЯНИЯ СФЕРЫ РЕАЛИЗАЦИИ МУНИЦИПАЛЬНОЙ ПРОГРАММЫ</w:t>
      </w:r>
    </w:p>
    <w:p w:rsidR="00EC3E14" w:rsidRDefault="00EC3E14" w:rsidP="00EC3E14">
      <w:pPr>
        <w:jc w:val="center"/>
      </w:pPr>
    </w:p>
    <w:p w:rsidR="00EC3E14" w:rsidRPr="00D15CBF" w:rsidRDefault="00EC3E14" w:rsidP="00EC3E14">
      <w:pPr>
        <w:ind w:firstLine="720"/>
        <w:jc w:val="both"/>
      </w:pPr>
      <w:r w:rsidRPr="00D15CBF">
        <w:t>Стратегическим направлением развития системы образования является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w:t>
      </w:r>
      <w:r>
        <w:t xml:space="preserve">нным потребностям граждан </w:t>
      </w:r>
      <w:r w:rsidR="00CD7F58">
        <w:t xml:space="preserve">Мамско-Чуйского </w:t>
      </w:r>
      <w:r w:rsidRPr="00D15CBF">
        <w:t>района, обучение по новым образовательным стандартам, поддержка талантливых детей, развитие учительского потенциала, создание современной школьной инфраструктуры, воспитание здорового поколения.</w:t>
      </w:r>
    </w:p>
    <w:p w:rsidR="00EC3E14" w:rsidRPr="00B72275" w:rsidRDefault="00EC3E14" w:rsidP="00EC3E14">
      <w:pPr>
        <w:ind w:firstLine="720"/>
        <w:jc w:val="both"/>
      </w:pPr>
      <w:r w:rsidRPr="00B72275">
        <w:t>Для этого необходимо решение следующих задач:</w:t>
      </w:r>
    </w:p>
    <w:p w:rsidR="00EC3E14" w:rsidRPr="00B72275" w:rsidRDefault="00EC3E14" w:rsidP="00EC3E14">
      <w:pPr>
        <w:pStyle w:val="a6"/>
        <w:ind w:firstLine="720"/>
        <w:rPr>
          <w:sz w:val="24"/>
        </w:rPr>
      </w:pPr>
      <w:r w:rsidRPr="00B72275">
        <w:rPr>
          <w:sz w:val="24"/>
        </w:rPr>
        <w:t xml:space="preserve">- укрепление статуса образования как фактора социально-культурного и экономического развития района; </w:t>
      </w:r>
    </w:p>
    <w:p w:rsidR="00EC3E14" w:rsidRPr="00B72275" w:rsidRDefault="00EC3E14" w:rsidP="00EC3E14">
      <w:pPr>
        <w:pStyle w:val="a6"/>
        <w:ind w:firstLine="720"/>
        <w:rPr>
          <w:sz w:val="24"/>
        </w:rPr>
      </w:pPr>
      <w:r w:rsidRPr="00B72275">
        <w:rPr>
          <w:sz w:val="24"/>
        </w:rPr>
        <w:t>- обеспечение доступности качественного образования в образовательных учреждениях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EC3E14" w:rsidRPr="00D15CBF" w:rsidRDefault="00EC3E14" w:rsidP="00EC3E14">
      <w:pPr>
        <w:ind w:firstLine="720"/>
        <w:jc w:val="both"/>
      </w:pPr>
      <w:r w:rsidRPr="00D15CBF">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EC3E14" w:rsidRPr="00D15CBF" w:rsidRDefault="00EC3E14" w:rsidP="00EC3E14">
      <w:pPr>
        <w:ind w:firstLine="720"/>
        <w:jc w:val="both"/>
      </w:pPr>
      <w:r w:rsidRPr="00D15CBF">
        <w:t>- создание механизмов, обеспечивающих устойчивое развитие системы воспитания и дополнител</w:t>
      </w:r>
      <w:r>
        <w:t xml:space="preserve">ьного образования детей в </w:t>
      </w:r>
      <w:r w:rsidR="005E0AD7">
        <w:t>Мамско-Чуйском</w:t>
      </w:r>
      <w:r w:rsidRPr="00D15CBF">
        <w:t xml:space="preserve"> районе; </w:t>
      </w:r>
    </w:p>
    <w:p w:rsidR="00EC3E14" w:rsidRPr="00B72275" w:rsidRDefault="00EC3E14" w:rsidP="00EC3E14">
      <w:pPr>
        <w:pStyle w:val="ConsPlusNonformat"/>
        <w:widowControl/>
        <w:ind w:firstLine="720"/>
        <w:jc w:val="both"/>
        <w:rPr>
          <w:rFonts w:ascii="Times New Roman" w:hAnsi="Times New Roman" w:cs="Times New Roman"/>
          <w:sz w:val="24"/>
          <w:szCs w:val="24"/>
        </w:rPr>
      </w:pPr>
      <w:r w:rsidRPr="00D15CBF">
        <w:rPr>
          <w:rFonts w:ascii="Times New Roman" w:hAnsi="Times New Roman" w:cs="Times New Roman"/>
          <w:sz w:val="24"/>
          <w:szCs w:val="24"/>
        </w:rPr>
        <w:t>- становление</w:t>
      </w:r>
      <w:r w:rsidRPr="00B72275">
        <w:rPr>
          <w:rFonts w:ascii="Times New Roman" w:hAnsi="Times New Roman" w:cs="Times New Roman"/>
          <w:sz w:val="24"/>
          <w:szCs w:val="24"/>
        </w:rPr>
        <w:t xml:space="preserve"> единого образовательного пространства на основе использования новейших информационных и телекоммуникационных технологий;</w:t>
      </w:r>
    </w:p>
    <w:p w:rsidR="00EC3E14" w:rsidRPr="00B72275" w:rsidRDefault="00EC3E14" w:rsidP="00EC3E14">
      <w:pPr>
        <w:pStyle w:val="a6"/>
        <w:ind w:firstLine="720"/>
        <w:rPr>
          <w:sz w:val="24"/>
        </w:rPr>
      </w:pPr>
      <w:r w:rsidRPr="00B72275">
        <w:rPr>
          <w:bCs/>
          <w:iCs/>
          <w:sz w:val="24"/>
        </w:rPr>
        <w:t xml:space="preserve">- </w:t>
      </w:r>
      <w:r w:rsidRPr="00B72275">
        <w:rPr>
          <w:sz w:val="24"/>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EC3E14" w:rsidRPr="00B72275" w:rsidRDefault="00EC3E14" w:rsidP="00EC3E14">
      <w:pPr>
        <w:pStyle w:val="ConsPlusNonformat"/>
        <w:widowControl/>
        <w:ind w:firstLine="720"/>
        <w:jc w:val="both"/>
        <w:rPr>
          <w:rFonts w:ascii="Times New Roman" w:hAnsi="Times New Roman" w:cs="Times New Roman"/>
          <w:sz w:val="24"/>
          <w:szCs w:val="24"/>
        </w:rPr>
      </w:pPr>
      <w:r w:rsidRPr="00B72275">
        <w:rPr>
          <w:rFonts w:ascii="Times New Roman" w:hAnsi="Times New Roman" w:cs="Times New Roman"/>
          <w:sz w:val="24"/>
          <w:szCs w:val="24"/>
        </w:rPr>
        <w:t>- формирование механизмов объективного оцениван</w:t>
      </w:r>
      <w:r>
        <w:rPr>
          <w:rFonts w:ascii="Times New Roman" w:hAnsi="Times New Roman" w:cs="Times New Roman"/>
          <w:sz w:val="24"/>
          <w:szCs w:val="24"/>
        </w:rPr>
        <w:t>ия качества образования в</w:t>
      </w:r>
      <w:r w:rsidR="005E0AD7" w:rsidRPr="005E0AD7">
        <w:rPr>
          <w:rFonts w:ascii="Times New Roman" w:hAnsi="Times New Roman" w:cs="Times New Roman"/>
          <w:sz w:val="24"/>
          <w:szCs w:val="24"/>
        </w:rPr>
        <w:t xml:space="preserve">Мамско-Чуйском </w:t>
      </w:r>
      <w:r w:rsidRPr="00B72275">
        <w:rPr>
          <w:rFonts w:ascii="Times New Roman" w:hAnsi="Times New Roman" w:cs="Times New Roman"/>
          <w:sz w:val="24"/>
          <w:szCs w:val="24"/>
        </w:rPr>
        <w:t>районе;</w:t>
      </w:r>
    </w:p>
    <w:p w:rsidR="00EC3E14" w:rsidRDefault="00EC3E14" w:rsidP="00EC3E14">
      <w:pPr>
        <w:ind w:firstLine="720"/>
        <w:jc w:val="both"/>
      </w:pPr>
      <w:r w:rsidRPr="00B72275">
        <w:t>- создание системы выявления, развития и адресной поддержки одарённых детей в различных областях творческой деятельности.</w:t>
      </w:r>
    </w:p>
    <w:p w:rsidR="00EC3E14" w:rsidRPr="00B72275" w:rsidRDefault="00EC3E14" w:rsidP="007812C8">
      <w:pPr>
        <w:shd w:val="clear" w:color="auto" w:fill="FFFFFF" w:themeFill="background1"/>
        <w:ind w:firstLine="720"/>
        <w:jc w:val="both"/>
      </w:pPr>
      <w:r w:rsidRPr="007812C8">
        <w:t xml:space="preserve">В последние годы в сфере образования района произошли </w:t>
      </w:r>
      <w:r w:rsidR="004A0E70" w:rsidRPr="007812C8">
        <w:t>значительные</w:t>
      </w:r>
      <w:r w:rsidR="007812C8">
        <w:t xml:space="preserve"> изменения:</w:t>
      </w:r>
    </w:p>
    <w:p w:rsidR="00EC3E14" w:rsidRPr="00B72275" w:rsidRDefault="00AC787A" w:rsidP="00AC787A">
      <w:pPr>
        <w:jc w:val="both"/>
      </w:pPr>
      <w:r>
        <w:t xml:space="preserve">         - </w:t>
      </w:r>
      <w:r w:rsidR="00EC3E14" w:rsidRPr="00B72275">
        <w:t xml:space="preserve">Значительно укреплена материально-техническая база школ. </w:t>
      </w:r>
    </w:p>
    <w:p w:rsidR="004A0E70" w:rsidRDefault="00AC787A" w:rsidP="004A0E70">
      <w:pPr>
        <w:jc w:val="both"/>
      </w:pPr>
      <w:r>
        <w:t xml:space="preserve">         - </w:t>
      </w:r>
      <w:r w:rsidR="004A0E70">
        <w:t xml:space="preserve">В 2-х ОУ произведена замена ограждения: МКДОУ детский сад общеразвивающего вида «Теремок», МКДОУ детский сад «Родничок». В 2013-2014 учебном году была заменена отопительная система в МКДОУ детский сад «Родничок» в п. Мама. </w:t>
      </w:r>
    </w:p>
    <w:p w:rsidR="004A0E70" w:rsidRDefault="0060034F" w:rsidP="004A0E70">
      <w:pPr>
        <w:jc w:val="both"/>
      </w:pPr>
      <w:r>
        <w:lastRenderedPageBreak/>
        <w:t>Ведется капитальный ремонт</w:t>
      </w:r>
      <w:r w:rsidR="004A0E70">
        <w:t xml:space="preserve"> (кровля и отопительная система) МКДОУ детский сад общеразвивающего вида «Теремок» в п. Мама. Средства областного и местного бюджетов в общей сумме 5162800 рублей выделены. </w:t>
      </w:r>
    </w:p>
    <w:p w:rsidR="00EC3E14" w:rsidRPr="0014430B" w:rsidRDefault="005E0AD7" w:rsidP="00EC3E14">
      <w:pPr>
        <w:ind w:firstLine="720"/>
        <w:jc w:val="both"/>
      </w:pPr>
      <w:r w:rsidRPr="0014430B">
        <w:t>Решена  проблема подвоза детей в п. Мама и Мусковит.</w:t>
      </w:r>
      <w:r w:rsidR="00EC3E14" w:rsidRPr="0014430B">
        <w:t xml:space="preserve"> В 2013 году осуществляется подвоз </w:t>
      </w:r>
      <w:r w:rsidR="0014430B">
        <w:t>452</w:t>
      </w:r>
      <w:r w:rsidR="00EC3E14" w:rsidRPr="0014430B">
        <w:t xml:space="preserve"> школьников 2 единицами автотранспорта на учебные занятия, Практически полностью обновлен парк школьных автобусов. В течение трёх последних лет для подво</w:t>
      </w:r>
      <w:r w:rsidR="0014430B">
        <w:t>за обучающихся школами  получена</w:t>
      </w:r>
      <w:r w:rsidR="00EC3E14" w:rsidRPr="0014430B">
        <w:t xml:space="preserve"> 1 единиц</w:t>
      </w:r>
      <w:r w:rsidR="0014430B">
        <w:t>а</w:t>
      </w:r>
      <w:r w:rsidR="00EC3E14" w:rsidRPr="0014430B">
        <w:t xml:space="preserve"> автотранспорта.</w:t>
      </w:r>
    </w:p>
    <w:p w:rsidR="00EC3E14" w:rsidRPr="0014430B" w:rsidRDefault="00EC3E14" w:rsidP="00EC3E14">
      <w:pPr>
        <w:pStyle w:val="ConsPlusNormal"/>
        <w:widowControl/>
        <w:tabs>
          <w:tab w:val="left" w:pos="993"/>
        </w:tabs>
        <w:jc w:val="both"/>
        <w:rPr>
          <w:rFonts w:ascii="Times New Roman" w:hAnsi="Times New Roman" w:cs="Times New Roman"/>
          <w:bCs/>
          <w:sz w:val="24"/>
          <w:szCs w:val="24"/>
        </w:rPr>
      </w:pPr>
      <w:r w:rsidRPr="0014430B">
        <w:rPr>
          <w:rFonts w:ascii="Times New Roman" w:hAnsi="Times New Roman" w:cs="Times New Roman"/>
          <w:bCs/>
          <w:sz w:val="24"/>
          <w:szCs w:val="24"/>
        </w:rPr>
        <w:t xml:space="preserve">Среди основных проблем в сфере дошкольного, общего и дополнительного образования детей можно выделить: </w:t>
      </w:r>
    </w:p>
    <w:p w:rsidR="00EC3E14" w:rsidRPr="0014430B" w:rsidRDefault="00EC3E14" w:rsidP="00EC3E14">
      <w:pPr>
        <w:numPr>
          <w:ilvl w:val="1"/>
          <w:numId w:val="2"/>
        </w:numPr>
        <w:tabs>
          <w:tab w:val="clear" w:pos="1440"/>
          <w:tab w:val="left" w:pos="993"/>
          <w:tab w:val="num" w:pos="1080"/>
        </w:tabs>
        <w:autoSpaceDE w:val="0"/>
        <w:autoSpaceDN w:val="0"/>
        <w:adjustRightInd w:val="0"/>
        <w:ind w:left="0" w:firstLine="720"/>
        <w:jc w:val="both"/>
      </w:pPr>
      <w:r w:rsidRPr="0014430B">
        <w:t>дефицит мест в дошкольных образовательных организациях в условиях роста численности детского населения</w:t>
      </w:r>
      <w:r w:rsidR="00525F6E" w:rsidRPr="0014430B">
        <w:t xml:space="preserve"> в п. Мама</w:t>
      </w:r>
      <w:r w:rsidRPr="0014430B">
        <w:t>;</w:t>
      </w:r>
    </w:p>
    <w:p w:rsidR="00EC3E14" w:rsidRPr="00B72275" w:rsidRDefault="00EC3E14" w:rsidP="00EC3E14">
      <w:pPr>
        <w:numPr>
          <w:ilvl w:val="1"/>
          <w:numId w:val="2"/>
        </w:numPr>
        <w:tabs>
          <w:tab w:val="clear" w:pos="1440"/>
          <w:tab w:val="left" w:pos="993"/>
          <w:tab w:val="num" w:pos="1080"/>
        </w:tabs>
        <w:autoSpaceDE w:val="0"/>
        <w:autoSpaceDN w:val="0"/>
        <w:adjustRightInd w:val="0"/>
        <w:ind w:left="0" w:firstLine="720"/>
        <w:jc w:val="both"/>
      </w:pPr>
      <w:r w:rsidRPr="0014430B">
        <w:t>недостаточный объем предложения услуг для детей по сопровожде</w:t>
      </w:r>
      <w:r w:rsidRPr="00B72275">
        <w:t>нию раннего развития детей (от 0 до 3 лет);</w:t>
      </w:r>
    </w:p>
    <w:p w:rsidR="00EC3E14" w:rsidRPr="00B72275" w:rsidRDefault="00EC3E14" w:rsidP="00EC3E14">
      <w:pPr>
        <w:numPr>
          <w:ilvl w:val="1"/>
          <w:numId w:val="2"/>
        </w:numPr>
        <w:tabs>
          <w:tab w:val="clear" w:pos="1440"/>
          <w:tab w:val="left" w:pos="993"/>
          <w:tab w:val="num" w:pos="1080"/>
        </w:tabs>
        <w:autoSpaceDE w:val="0"/>
        <w:autoSpaceDN w:val="0"/>
        <w:adjustRightInd w:val="0"/>
        <w:ind w:left="0" w:firstLine="720"/>
        <w:jc w:val="both"/>
        <w:rPr>
          <w:bCs/>
        </w:rPr>
      </w:pPr>
      <w:r w:rsidRPr="00B72275">
        <w:t>низкие темпы обновления состава и компетенций педагогических кадров;</w:t>
      </w:r>
    </w:p>
    <w:p w:rsidR="008C3446" w:rsidRDefault="00EC3E14" w:rsidP="00EC3E14">
      <w:pPr>
        <w:numPr>
          <w:ilvl w:val="1"/>
          <w:numId w:val="2"/>
        </w:numPr>
        <w:tabs>
          <w:tab w:val="clear" w:pos="1440"/>
          <w:tab w:val="left" w:pos="993"/>
          <w:tab w:val="num" w:pos="1080"/>
        </w:tabs>
        <w:autoSpaceDE w:val="0"/>
        <w:autoSpaceDN w:val="0"/>
        <w:adjustRightInd w:val="0"/>
        <w:ind w:left="0" w:firstLine="720"/>
        <w:jc w:val="both"/>
      </w:pPr>
      <w:r w:rsidRPr="00B72275">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812C8" w:rsidRPr="007812C8" w:rsidRDefault="007812C8" w:rsidP="007812C8">
      <w:pPr>
        <w:tabs>
          <w:tab w:val="left" w:pos="993"/>
        </w:tabs>
        <w:autoSpaceDE w:val="0"/>
        <w:autoSpaceDN w:val="0"/>
        <w:adjustRightInd w:val="0"/>
        <w:ind w:left="720"/>
        <w:jc w:val="both"/>
      </w:pPr>
    </w:p>
    <w:p w:rsidR="008C3446" w:rsidRPr="00AC787A" w:rsidRDefault="008C3446" w:rsidP="008C3446">
      <w:pPr>
        <w:ind w:firstLine="709"/>
        <w:jc w:val="center"/>
        <w:rPr>
          <w:b/>
          <w:lang w:eastAsia="en-US"/>
        </w:rPr>
      </w:pPr>
      <w:r w:rsidRPr="00AC787A">
        <w:rPr>
          <w:b/>
          <w:lang w:eastAsia="en-US"/>
        </w:rPr>
        <w:t>РАЗДЕЛ 2. ЦЕЛЬ И ЗАДАЧИ МУНИЦИПАЛЬНОЙ ПРОГРАММЫ, ЦЕЛЕВЫЕ ПОКАЗАТЕЛИ МУНИЦИПАЛЬНОЙ ПРОГРАММЫ,</w:t>
      </w:r>
      <w:r w:rsidRPr="00AC787A">
        <w:rPr>
          <w:b/>
          <w:lang w:eastAsia="en-US"/>
        </w:rPr>
        <w:br/>
        <w:t xml:space="preserve"> СРОКИ РЕАЛИЗАЦИИ</w:t>
      </w:r>
    </w:p>
    <w:p w:rsidR="008C3446" w:rsidRDefault="008C3446" w:rsidP="00EC3E14">
      <w:pPr>
        <w:jc w:val="both"/>
      </w:pPr>
    </w:p>
    <w:p w:rsidR="008C3446" w:rsidRPr="006500F0" w:rsidRDefault="008C3446" w:rsidP="008C3446">
      <w:pPr>
        <w:pStyle w:val="ConsPlusNormal"/>
        <w:widowControl/>
        <w:tabs>
          <w:tab w:val="left" w:pos="993"/>
        </w:tabs>
        <w:ind w:firstLine="709"/>
        <w:jc w:val="both"/>
        <w:rPr>
          <w:rFonts w:ascii="Times New Roman" w:hAnsi="Times New Roman" w:cs="Times New Roman"/>
          <w:sz w:val="24"/>
          <w:szCs w:val="24"/>
        </w:rPr>
      </w:pPr>
      <w:r w:rsidRPr="006500F0">
        <w:rPr>
          <w:rFonts w:ascii="Times New Roman" w:hAnsi="Times New Roman" w:cs="Times New Roman"/>
          <w:sz w:val="24"/>
          <w:szCs w:val="24"/>
        </w:rPr>
        <w:t>Приоритеты муниципальной  политики  в сфере образования на период до 2020 года сформированы с учетом целей и задач, поставленных в стратегических  документах федерального и регионального уровней.</w:t>
      </w:r>
    </w:p>
    <w:p w:rsidR="008C3446" w:rsidRPr="006500F0" w:rsidRDefault="008C3446" w:rsidP="008C3446">
      <w:pPr>
        <w:pStyle w:val="ConsPlusNormal"/>
        <w:widowControl/>
        <w:tabs>
          <w:tab w:val="left" w:pos="993"/>
        </w:tabs>
        <w:ind w:firstLine="709"/>
        <w:jc w:val="both"/>
        <w:rPr>
          <w:rFonts w:ascii="Times New Roman" w:hAnsi="Times New Roman" w:cs="Times New Roman"/>
          <w:sz w:val="24"/>
          <w:szCs w:val="24"/>
        </w:rPr>
      </w:pPr>
      <w:r w:rsidRPr="006500F0">
        <w:rPr>
          <w:rFonts w:ascii="Times New Roman" w:hAnsi="Times New Roman" w:cs="Times New Roman"/>
          <w:sz w:val="24"/>
          <w:szCs w:val="24"/>
        </w:rPr>
        <w:t xml:space="preserve">Задачей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w:t>
      </w:r>
      <w:r>
        <w:rPr>
          <w:rFonts w:ascii="Times New Roman" w:hAnsi="Times New Roman" w:cs="Times New Roman"/>
          <w:sz w:val="24"/>
          <w:szCs w:val="24"/>
        </w:rPr>
        <w:t>Мамско-Чуйском</w:t>
      </w:r>
      <w:r w:rsidRPr="006500F0">
        <w:rPr>
          <w:rFonts w:ascii="Times New Roman" w:hAnsi="Times New Roman" w:cs="Times New Roman"/>
          <w:sz w:val="24"/>
          <w:szCs w:val="24"/>
        </w:rPr>
        <w:t xml:space="preserve"> районе в значительной степени сегодня решены. Исключением пока остается дошкольное </w:t>
      </w:r>
      <w:r>
        <w:rPr>
          <w:rFonts w:ascii="Times New Roman" w:hAnsi="Times New Roman" w:cs="Times New Roman"/>
          <w:sz w:val="24"/>
          <w:szCs w:val="24"/>
        </w:rPr>
        <w:t xml:space="preserve">образование. </w:t>
      </w:r>
      <w:r w:rsidRPr="006500F0">
        <w:rPr>
          <w:rFonts w:ascii="Times New Roman" w:hAnsi="Times New Roman" w:cs="Times New Roman"/>
          <w:sz w:val="24"/>
          <w:szCs w:val="24"/>
        </w:rPr>
        <w:t>Поэтому приоритетом муниципальной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 развитие организаций дополнительного образования детей.</w:t>
      </w:r>
    </w:p>
    <w:p w:rsidR="008C3446" w:rsidRPr="00900D5B" w:rsidRDefault="008C3446" w:rsidP="008C3446">
      <w:pPr>
        <w:pStyle w:val="ConsPlusNormal"/>
        <w:widowControl/>
        <w:tabs>
          <w:tab w:val="left" w:pos="993"/>
        </w:tabs>
        <w:ind w:firstLine="709"/>
        <w:jc w:val="both"/>
        <w:rPr>
          <w:rFonts w:ascii="Times New Roman" w:hAnsi="Times New Roman" w:cs="Times New Roman"/>
          <w:bCs/>
          <w:sz w:val="24"/>
          <w:szCs w:val="24"/>
        </w:rPr>
      </w:pPr>
      <w:r w:rsidRPr="00900D5B">
        <w:rPr>
          <w:rFonts w:ascii="Times New Roman" w:hAnsi="Times New Roman" w:cs="Times New Roman"/>
          <w:bCs/>
          <w:sz w:val="24"/>
          <w:szCs w:val="24"/>
        </w:rPr>
        <w:t>Для ко</w:t>
      </w:r>
      <w:r>
        <w:rPr>
          <w:rFonts w:ascii="Times New Roman" w:hAnsi="Times New Roman" w:cs="Times New Roman"/>
          <w:bCs/>
          <w:sz w:val="24"/>
          <w:szCs w:val="24"/>
        </w:rPr>
        <w:t>мплексного развития</w:t>
      </w:r>
      <w:r w:rsidRPr="00900D5B">
        <w:rPr>
          <w:rFonts w:ascii="Times New Roman" w:hAnsi="Times New Roman" w:cs="Times New Roman"/>
          <w:bCs/>
          <w:sz w:val="24"/>
          <w:szCs w:val="24"/>
        </w:rPr>
        <w:t xml:space="preserve"> системы образования в </w:t>
      </w:r>
      <w:r>
        <w:rPr>
          <w:rFonts w:ascii="Times New Roman" w:hAnsi="Times New Roman" w:cs="Times New Roman"/>
          <w:bCs/>
          <w:sz w:val="24"/>
          <w:szCs w:val="24"/>
        </w:rPr>
        <w:t>муниципальной</w:t>
      </w:r>
      <w:r w:rsidRPr="00900D5B">
        <w:rPr>
          <w:rFonts w:ascii="Times New Roman" w:hAnsi="Times New Roman" w:cs="Times New Roman"/>
          <w:bCs/>
          <w:sz w:val="24"/>
          <w:szCs w:val="24"/>
        </w:rPr>
        <w:t xml:space="preserve"> программе были выделены соответствующие подпрограммы, содержащие свои цели и задачи:</w:t>
      </w:r>
    </w:p>
    <w:p w:rsidR="008C3446" w:rsidRPr="00900D5B" w:rsidRDefault="008C3446" w:rsidP="008C3446">
      <w:pPr>
        <w:pStyle w:val="ConsPlusNormal"/>
        <w:widowControl/>
        <w:numPr>
          <w:ilvl w:val="0"/>
          <w:numId w:val="4"/>
        </w:numPr>
        <w:tabs>
          <w:tab w:val="left" w:pos="993"/>
        </w:tabs>
        <w:jc w:val="both"/>
        <w:rPr>
          <w:rFonts w:ascii="Times New Roman" w:hAnsi="Times New Roman" w:cs="Times New Roman"/>
          <w:bCs/>
          <w:sz w:val="24"/>
          <w:szCs w:val="24"/>
        </w:rPr>
      </w:pPr>
      <w:r>
        <w:rPr>
          <w:rFonts w:ascii="Times New Roman" w:hAnsi="Times New Roman" w:cs="Times New Roman"/>
          <w:bCs/>
          <w:sz w:val="24"/>
          <w:szCs w:val="24"/>
        </w:rPr>
        <w:t>Развитие дошкольного образования.</w:t>
      </w:r>
    </w:p>
    <w:p w:rsidR="008C3446" w:rsidRPr="00900D5B" w:rsidRDefault="008C3446" w:rsidP="008C3446">
      <w:pPr>
        <w:pStyle w:val="ConsPlusNormal"/>
        <w:widowControl/>
        <w:numPr>
          <w:ilvl w:val="0"/>
          <w:numId w:val="4"/>
        </w:numPr>
        <w:tabs>
          <w:tab w:val="left" w:pos="993"/>
        </w:tabs>
        <w:jc w:val="both"/>
        <w:rPr>
          <w:rFonts w:ascii="Times New Roman" w:hAnsi="Times New Roman" w:cs="Times New Roman"/>
          <w:bCs/>
          <w:sz w:val="24"/>
          <w:szCs w:val="24"/>
        </w:rPr>
      </w:pPr>
      <w:r>
        <w:rPr>
          <w:rFonts w:ascii="Times New Roman" w:hAnsi="Times New Roman" w:cs="Times New Roman"/>
          <w:bCs/>
          <w:sz w:val="24"/>
          <w:szCs w:val="24"/>
        </w:rPr>
        <w:t>Общее образование.</w:t>
      </w:r>
    </w:p>
    <w:p w:rsidR="008C3446" w:rsidRPr="008C3446" w:rsidRDefault="008C3446" w:rsidP="008C3446">
      <w:pPr>
        <w:pStyle w:val="ConsPlusNormal"/>
        <w:widowControl/>
        <w:numPr>
          <w:ilvl w:val="0"/>
          <w:numId w:val="4"/>
        </w:numPr>
        <w:tabs>
          <w:tab w:val="left" w:pos="993"/>
        </w:tabs>
        <w:jc w:val="both"/>
        <w:rPr>
          <w:rFonts w:ascii="Times New Roman" w:hAnsi="Times New Roman" w:cs="Times New Roman"/>
          <w:bCs/>
          <w:sz w:val="24"/>
          <w:szCs w:val="24"/>
        </w:rPr>
      </w:pPr>
      <w:r w:rsidRPr="008C3446">
        <w:rPr>
          <w:rFonts w:ascii="Times New Roman" w:hAnsi="Times New Roman" w:cs="Times New Roman"/>
          <w:bCs/>
          <w:sz w:val="24"/>
          <w:szCs w:val="24"/>
        </w:rPr>
        <w:t>Дополнительное образование.</w:t>
      </w:r>
    </w:p>
    <w:p w:rsidR="008C3446" w:rsidRPr="008C3446" w:rsidRDefault="008C3446" w:rsidP="008C3446">
      <w:pPr>
        <w:pStyle w:val="ConsPlusNormal"/>
        <w:widowControl/>
        <w:numPr>
          <w:ilvl w:val="0"/>
          <w:numId w:val="4"/>
        </w:numPr>
        <w:tabs>
          <w:tab w:val="left" w:pos="993"/>
        </w:tabs>
        <w:jc w:val="both"/>
        <w:rPr>
          <w:rFonts w:ascii="Times New Roman" w:hAnsi="Times New Roman" w:cs="Times New Roman"/>
          <w:bCs/>
          <w:sz w:val="24"/>
          <w:szCs w:val="24"/>
        </w:rPr>
      </w:pPr>
      <w:r w:rsidRPr="008C3446">
        <w:rPr>
          <w:rFonts w:ascii="Times New Roman" w:hAnsi="Times New Roman" w:cs="Times New Roman"/>
          <w:bCs/>
          <w:sz w:val="24"/>
          <w:szCs w:val="24"/>
        </w:rPr>
        <w:t>Выполнение норм пожарной безопасности в образовательных учреждениях Мамско-</w:t>
      </w:r>
      <w:r>
        <w:rPr>
          <w:rFonts w:ascii="Times New Roman" w:hAnsi="Times New Roman" w:cs="Times New Roman"/>
          <w:bCs/>
          <w:sz w:val="24"/>
          <w:szCs w:val="24"/>
        </w:rPr>
        <w:t>Чуйского района в 2016-20</w:t>
      </w:r>
      <w:r w:rsidR="007859C5">
        <w:rPr>
          <w:rFonts w:ascii="Times New Roman" w:hAnsi="Times New Roman" w:cs="Times New Roman"/>
          <w:bCs/>
          <w:sz w:val="24"/>
          <w:szCs w:val="24"/>
        </w:rPr>
        <w:t>20</w:t>
      </w:r>
      <w:r>
        <w:rPr>
          <w:rFonts w:ascii="Times New Roman" w:hAnsi="Times New Roman" w:cs="Times New Roman"/>
          <w:bCs/>
          <w:sz w:val="24"/>
          <w:szCs w:val="24"/>
        </w:rPr>
        <w:t xml:space="preserve"> гг.</w:t>
      </w:r>
    </w:p>
    <w:p w:rsidR="007859C5" w:rsidRPr="007859C5" w:rsidRDefault="007859C5" w:rsidP="007859C5">
      <w:pPr>
        <w:pStyle w:val="a3"/>
        <w:numPr>
          <w:ilvl w:val="0"/>
          <w:numId w:val="4"/>
        </w:numPr>
        <w:jc w:val="both"/>
        <w:rPr>
          <w:sz w:val="24"/>
          <w:szCs w:val="24"/>
        </w:rPr>
      </w:pPr>
      <w:r w:rsidRPr="007859C5">
        <w:rPr>
          <w:sz w:val="24"/>
          <w:szCs w:val="24"/>
        </w:rPr>
        <w:t>Оказание поддержки учреждениям образования через работу с педагогическими кадрами и одаренными детьми, в решении финансово-хозяйственных задач в Мамско-Чуйском муниципальном районе</w:t>
      </w:r>
      <w:r>
        <w:rPr>
          <w:sz w:val="24"/>
          <w:szCs w:val="24"/>
        </w:rPr>
        <w:t xml:space="preserve"> на 2016-2020гг.</w:t>
      </w:r>
    </w:p>
    <w:p w:rsidR="008C3446" w:rsidRDefault="008C3446" w:rsidP="008C3446">
      <w:pPr>
        <w:pStyle w:val="a3"/>
        <w:numPr>
          <w:ilvl w:val="0"/>
          <w:numId w:val="4"/>
        </w:numPr>
        <w:rPr>
          <w:bCs/>
          <w:sz w:val="24"/>
          <w:szCs w:val="24"/>
        </w:rPr>
      </w:pPr>
      <w:r w:rsidRPr="008C3446">
        <w:rPr>
          <w:bCs/>
          <w:sz w:val="24"/>
          <w:szCs w:val="24"/>
        </w:rPr>
        <w:t>Повышение безопасности дорожного движения с участием детей</w:t>
      </w:r>
      <w:r w:rsidR="007859C5">
        <w:rPr>
          <w:bCs/>
          <w:sz w:val="24"/>
          <w:szCs w:val="24"/>
        </w:rPr>
        <w:t>.</w:t>
      </w:r>
    </w:p>
    <w:p w:rsidR="007859C5" w:rsidRPr="007859C5" w:rsidRDefault="007859C5" w:rsidP="007859C5">
      <w:pPr>
        <w:pStyle w:val="a3"/>
        <w:numPr>
          <w:ilvl w:val="0"/>
          <w:numId w:val="4"/>
        </w:numPr>
        <w:jc w:val="both"/>
        <w:rPr>
          <w:sz w:val="24"/>
          <w:szCs w:val="24"/>
          <w:lang w:eastAsia="en-US"/>
        </w:rPr>
      </w:pPr>
      <w:r w:rsidRPr="007859C5">
        <w:rPr>
          <w:sz w:val="24"/>
          <w:szCs w:val="24"/>
          <w:lang w:eastAsia="en-US"/>
        </w:rPr>
        <w:t xml:space="preserve">Организация отдыха, оздоровления и занятости детей в  Мамско </w:t>
      </w:r>
      <w:r>
        <w:rPr>
          <w:sz w:val="24"/>
          <w:szCs w:val="24"/>
          <w:lang w:eastAsia="en-US"/>
        </w:rPr>
        <w:t>–</w:t>
      </w:r>
      <w:r w:rsidRPr="007859C5">
        <w:rPr>
          <w:sz w:val="24"/>
          <w:szCs w:val="24"/>
          <w:lang w:eastAsia="en-US"/>
        </w:rPr>
        <w:t xml:space="preserve"> Чуйском</w:t>
      </w:r>
      <w:r>
        <w:rPr>
          <w:sz w:val="24"/>
          <w:szCs w:val="24"/>
          <w:lang w:eastAsia="en-US"/>
        </w:rPr>
        <w:t xml:space="preserve"> районе на 2016-2020гг.</w:t>
      </w:r>
    </w:p>
    <w:p w:rsidR="007859C5" w:rsidRPr="007859C5" w:rsidRDefault="007859C5" w:rsidP="007859C5">
      <w:pPr>
        <w:pStyle w:val="ConsNormal"/>
        <w:widowControl/>
        <w:numPr>
          <w:ilvl w:val="0"/>
          <w:numId w:val="4"/>
        </w:numPr>
        <w:jc w:val="both"/>
        <w:rPr>
          <w:rFonts w:ascii="Times New Roman" w:hAnsi="Times New Roman" w:cs="Times New Roman"/>
          <w:sz w:val="24"/>
          <w:szCs w:val="24"/>
          <w:lang w:eastAsia="en-US"/>
        </w:rPr>
      </w:pPr>
      <w:r w:rsidRPr="007859C5">
        <w:rPr>
          <w:rFonts w:ascii="Times New Roman" w:hAnsi="Times New Roman" w:cs="Times New Roman"/>
          <w:sz w:val="24"/>
          <w:szCs w:val="24"/>
          <w:lang w:eastAsia="en-US"/>
        </w:rPr>
        <w:t>Программа улучшения условий и охраны труда в учреждениях образования Мамско-Чуйского района на 2016-202 гг.</w:t>
      </w:r>
    </w:p>
    <w:p w:rsidR="007859C5" w:rsidRPr="007859C5" w:rsidRDefault="007859C5" w:rsidP="007859C5">
      <w:pPr>
        <w:pStyle w:val="a3"/>
        <w:numPr>
          <w:ilvl w:val="0"/>
          <w:numId w:val="4"/>
        </w:numPr>
        <w:jc w:val="both"/>
        <w:rPr>
          <w:sz w:val="24"/>
          <w:szCs w:val="24"/>
        </w:rPr>
      </w:pPr>
      <w:r w:rsidRPr="007859C5">
        <w:rPr>
          <w:sz w:val="24"/>
          <w:szCs w:val="24"/>
        </w:rPr>
        <w:t>Энергосбережение и повышение энергетической  эффективности в учреждениях образования  МО «Мамско - Чуйского района» на 2016-2020гг.</w:t>
      </w:r>
    </w:p>
    <w:p w:rsidR="001A7AC2" w:rsidRPr="007859C5" w:rsidRDefault="007859C5" w:rsidP="007859C5">
      <w:pPr>
        <w:pStyle w:val="a3"/>
        <w:numPr>
          <w:ilvl w:val="0"/>
          <w:numId w:val="4"/>
        </w:numPr>
        <w:jc w:val="both"/>
        <w:rPr>
          <w:sz w:val="24"/>
          <w:szCs w:val="24"/>
        </w:rPr>
      </w:pPr>
      <w:r w:rsidRPr="007859C5">
        <w:rPr>
          <w:sz w:val="24"/>
          <w:szCs w:val="24"/>
        </w:rPr>
        <w:lastRenderedPageBreak/>
        <w:t>Совершенствование организации питания обучающихся в общеобразовательных учреждениях, расположенных на территории Мамско-Чуйского района на 2016-2020гг</w:t>
      </w:r>
      <w:r>
        <w:rPr>
          <w:sz w:val="24"/>
          <w:szCs w:val="24"/>
        </w:rPr>
        <w:t>.</w:t>
      </w:r>
    </w:p>
    <w:p w:rsidR="001A7AC2" w:rsidRPr="007859C5" w:rsidRDefault="001A7AC2" w:rsidP="00EC3E14">
      <w:pPr>
        <w:jc w:val="both"/>
      </w:pPr>
    </w:p>
    <w:p w:rsidR="008C3446" w:rsidRPr="007859C5" w:rsidRDefault="008C3446" w:rsidP="00EC3E14">
      <w:pPr>
        <w:jc w:val="both"/>
      </w:pPr>
    </w:p>
    <w:p w:rsidR="008C3446" w:rsidRPr="00780FC7" w:rsidRDefault="008C3446" w:rsidP="008C3446">
      <w:pPr>
        <w:ind w:firstLine="709"/>
        <w:jc w:val="center"/>
        <w:rPr>
          <w:b/>
          <w:lang w:eastAsia="en-US"/>
        </w:rPr>
      </w:pPr>
      <w:r w:rsidRPr="00780FC7">
        <w:rPr>
          <w:b/>
          <w:lang w:eastAsia="en-US"/>
        </w:rPr>
        <w:t>РАЗДЕЛ 3. ОБОСНОВАНИЕ ВЫДЕЛЕНИЯ ПОДПРОГРАММ</w:t>
      </w:r>
    </w:p>
    <w:p w:rsidR="008C3446" w:rsidRDefault="008C3446" w:rsidP="00EC3E14">
      <w:pPr>
        <w:jc w:val="both"/>
      </w:pPr>
    </w:p>
    <w:p w:rsidR="002E57C1" w:rsidRPr="000E2468" w:rsidRDefault="008C3446" w:rsidP="007812C8">
      <w:pPr>
        <w:pStyle w:val="a3"/>
        <w:spacing w:after="120"/>
        <w:ind w:left="0"/>
        <w:jc w:val="both"/>
        <w:rPr>
          <w:b/>
          <w:bCs/>
          <w:sz w:val="24"/>
          <w:szCs w:val="24"/>
        </w:rPr>
      </w:pPr>
      <w:r w:rsidRPr="000E2468">
        <w:rPr>
          <w:b/>
          <w:bCs/>
          <w:sz w:val="24"/>
          <w:szCs w:val="24"/>
        </w:rPr>
        <w:t xml:space="preserve">Система подпрограмм муниципальной программы сформирована таким образом, чтобы обеспечить решение задач муниципальной программы </w:t>
      </w:r>
      <w:r w:rsidR="00504612" w:rsidRPr="000E2468">
        <w:rPr>
          <w:b/>
          <w:bCs/>
          <w:sz w:val="24"/>
          <w:szCs w:val="24"/>
        </w:rPr>
        <w:t>Мамско-Чуйского</w:t>
      </w:r>
      <w:r w:rsidRPr="000E2468">
        <w:rPr>
          <w:b/>
          <w:bCs/>
          <w:sz w:val="24"/>
          <w:szCs w:val="24"/>
        </w:rPr>
        <w:t xml:space="preserve"> района </w:t>
      </w:r>
      <w:r w:rsidR="00504612" w:rsidRPr="000E2468">
        <w:rPr>
          <w:b/>
          <w:bCs/>
          <w:sz w:val="24"/>
          <w:szCs w:val="24"/>
        </w:rPr>
        <w:t>«</w:t>
      </w:r>
      <w:r w:rsidR="00504612" w:rsidRPr="000E2468">
        <w:rPr>
          <w:b/>
          <w:sz w:val="24"/>
          <w:szCs w:val="24"/>
        </w:rPr>
        <w:t xml:space="preserve">Содействие развитию учреждений образования  в муниципальном образовании Мамско-Чуйский район на 2016-2020 годы» </w:t>
      </w:r>
      <w:r w:rsidRPr="000E2468">
        <w:rPr>
          <w:b/>
          <w:bCs/>
          <w:sz w:val="24"/>
          <w:szCs w:val="24"/>
        </w:rPr>
        <w:t xml:space="preserve">и состоит из </w:t>
      </w:r>
      <w:r w:rsidR="007859C5" w:rsidRPr="000E2468">
        <w:rPr>
          <w:b/>
          <w:bCs/>
          <w:sz w:val="24"/>
          <w:szCs w:val="24"/>
        </w:rPr>
        <w:t>10</w:t>
      </w:r>
      <w:r w:rsidRPr="000E2468">
        <w:rPr>
          <w:b/>
          <w:bCs/>
          <w:sz w:val="24"/>
          <w:szCs w:val="24"/>
        </w:rPr>
        <w:t xml:space="preserve"> подпрограмм.</w:t>
      </w:r>
    </w:p>
    <w:p w:rsidR="00AC787A" w:rsidRPr="000E2468" w:rsidRDefault="00AC787A" w:rsidP="00AC787A">
      <w:pPr>
        <w:pStyle w:val="2"/>
        <w:ind w:left="0" w:firstLine="0"/>
        <w:rPr>
          <w:rFonts w:ascii="Times New Roman" w:hAnsi="Times New Roman" w:cs="Times New Roman"/>
          <w:b/>
          <w:lang w:val="ru-RU"/>
        </w:rPr>
      </w:pPr>
      <w:r w:rsidRPr="000E2468">
        <w:rPr>
          <w:rFonts w:ascii="Times New Roman" w:hAnsi="Times New Roman" w:cs="Times New Roman"/>
          <w:b/>
          <w:bCs/>
          <w:lang w:val="ru-RU"/>
        </w:rPr>
        <w:t>1)</w:t>
      </w:r>
      <w:r w:rsidR="002E57C1" w:rsidRPr="000E2468">
        <w:rPr>
          <w:rFonts w:ascii="Times New Roman" w:hAnsi="Times New Roman" w:cs="Times New Roman"/>
          <w:b/>
          <w:bCs/>
          <w:lang w:val="ru-RU"/>
        </w:rPr>
        <w:t xml:space="preserve">Подпрограмма </w:t>
      </w:r>
      <w:r w:rsidRPr="000E2468">
        <w:rPr>
          <w:rFonts w:ascii="Times New Roman" w:hAnsi="Times New Roman" w:cs="Times New Roman"/>
          <w:b/>
          <w:lang w:val="ru-RU"/>
        </w:rPr>
        <w:t>«Развитие дошкольного образованияв Мамско – Чуйском районе  в 2016-2020 годах»</w:t>
      </w:r>
    </w:p>
    <w:p w:rsidR="00504612" w:rsidRPr="00F634EF" w:rsidRDefault="00504612" w:rsidP="00AC787A">
      <w:pPr>
        <w:pStyle w:val="ConsPlusNormal"/>
        <w:widowControl/>
        <w:tabs>
          <w:tab w:val="left" w:pos="993"/>
        </w:tabs>
        <w:ind w:firstLine="0"/>
        <w:jc w:val="both"/>
        <w:rPr>
          <w:rFonts w:ascii="Times New Roman" w:hAnsi="Times New Roman" w:cs="Times New Roman"/>
          <w:bCs/>
          <w:sz w:val="24"/>
          <w:szCs w:val="24"/>
        </w:rPr>
      </w:pPr>
      <w:r w:rsidRPr="00F634EF">
        <w:rPr>
          <w:rFonts w:ascii="Times New Roman" w:hAnsi="Times New Roman" w:cs="Times New Roman"/>
          <w:bCs/>
          <w:sz w:val="24"/>
          <w:szCs w:val="24"/>
        </w:rPr>
        <w:t>Подпрогра</w:t>
      </w:r>
      <w:r>
        <w:rPr>
          <w:rFonts w:ascii="Times New Roman" w:hAnsi="Times New Roman" w:cs="Times New Roman"/>
          <w:bCs/>
          <w:sz w:val="24"/>
          <w:szCs w:val="24"/>
        </w:rPr>
        <w:t>мма направлена на достижение цели</w:t>
      </w:r>
      <w:r w:rsidRPr="00F634EF">
        <w:rPr>
          <w:rFonts w:ascii="Times New Roman" w:hAnsi="Times New Roman" w:cs="Times New Roman"/>
          <w:bCs/>
          <w:sz w:val="24"/>
          <w:szCs w:val="24"/>
        </w:rPr>
        <w:t xml:space="preserve"> Программы по </w:t>
      </w:r>
      <w:r>
        <w:rPr>
          <w:rFonts w:ascii="Times New Roman" w:hAnsi="Times New Roman" w:cs="Times New Roman"/>
          <w:sz w:val="24"/>
          <w:szCs w:val="24"/>
        </w:rPr>
        <w:t>обеспечению</w:t>
      </w:r>
      <w:r w:rsidRPr="00F634EF">
        <w:rPr>
          <w:rFonts w:ascii="Times New Roman" w:hAnsi="Times New Roman" w:cs="Times New Roman"/>
          <w:sz w:val="24"/>
          <w:szCs w:val="24"/>
        </w:rPr>
        <w:t xml:space="preserve"> качественного дошкольного образования в </w:t>
      </w:r>
      <w:r>
        <w:rPr>
          <w:rFonts w:ascii="Times New Roman" w:hAnsi="Times New Roman" w:cs="Times New Roman"/>
          <w:sz w:val="24"/>
          <w:szCs w:val="24"/>
        </w:rPr>
        <w:t>Мамско-Чуйском</w:t>
      </w:r>
      <w:r w:rsidRPr="00F634EF">
        <w:rPr>
          <w:rFonts w:ascii="Times New Roman" w:hAnsi="Times New Roman" w:cs="Times New Roman"/>
          <w:sz w:val="24"/>
          <w:szCs w:val="24"/>
        </w:rPr>
        <w:t xml:space="preserve"> районе</w:t>
      </w:r>
      <w:r w:rsidRPr="00F634EF">
        <w:rPr>
          <w:rFonts w:ascii="Times New Roman" w:hAnsi="Times New Roman" w:cs="Times New Roman"/>
          <w:bCs/>
          <w:sz w:val="24"/>
          <w:szCs w:val="24"/>
        </w:rPr>
        <w:t>. В рамках подпрограммы решаются задачи:</w:t>
      </w:r>
    </w:p>
    <w:p w:rsidR="00504612" w:rsidRDefault="00504612" w:rsidP="00504612">
      <w:pPr>
        <w:widowControl w:val="0"/>
        <w:numPr>
          <w:ilvl w:val="0"/>
          <w:numId w:val="7"/>
        </w:numPr>
        <w:tabs>
          <w:tab w:val="left" w:pos="993"/>
        </w:tabs>
        <w:autoSpaceDE w:val="0"/>
        <w:autoSpaceDN w:val="0"/>
        <w:adjustRightInd w:val="0"/>
        <w:ind w:left="0" w:firstLine="709"/>
        <w:jc w:val="both"/>
      </w:pPr>
      <w:r>
        <w:t xml:space="preserve">обеспечение </w:t>
      </w:r>
      <w:r w:rsidRPr="009453D5">
        <w:t xml:space="preserve">деятельности   </w:t>
      </w:r>
      <w:r>
        <w:t xml:space="preserve">(оказание услуг по организации предоставления дошкольного образования) </w:t>
      </w:r>
      <w:r w:rsidRPr="009453D5">
        <w:t xml:space="preserve">подведомственных учреждений, </w:t>
      </w:r>
    </w:p>
    <w:p w:rsidR="00504612" w:rsidRPr="00504612" w:rsidRDefault="00504612" w:rsidP="00504612">
      <w:pPr>
        <w:numPr>
          <w:ilvl w:val="0"/>
          <w:numId w:val="7"/>
        </w:numPr>
        <w:tabs>
          <w:tab w:val="left" w:pos="993"/>
        </w:tabs>
        <w:autoSpaceDE w:val="0"/>
        <w:autoSpaceDN w:val="0"/>
        <w:adjustRightInd w:val="0"/>
        <w:ind w:left="0" w:firstLine="709"/>
        <w:jc w:val="both"/>
        <w:rPr>
          <w:bCs/>
        </w:rPr>
      </w:pPr>
      <w:r w:rsidRPr="00E04898">
        <w:t xml:space="preserve">создание </w:t>
      </w:r>
      <w:r>
        <w:t xml:space="preserve">дополнительных мест </w:t>
      </w:r>
      <w:r w:rsidRPr="009453D5">
        <w:t xml:space="preserve">в муниципальных образовательных организациях различных типов, </w:t>
      </w:r>
    </w:p>
    <w:p w:rsidR="00504612" w:rsidRPr="00504612" w:rsidRDefault="00504612" w:rsidP="00504612">
      <w:pPr>
        <w:numPr>
          <w:ilvl w:val="0"/>
          <w:numId w:val="7"/>
        </w:numPr>
        <w:tabs>
          <w:tab w:val="left" w:pos="993"/>
        </w:tabs>
        <w:autoSpaceDE w:val="0"/>
        <w:autoSpaceDN w:val="0"/>
        <w:adjustRightInd w:val="0"/>
        <w:ind w:left="0" w:firstLine="709"/>
        <w:jc w:val="both"/>
        <w:rPr>
          <w:bCs/>
        </w:rPr>
      </w:pPr>
      <w:r w:rsidRPr="00504612">
        <w:rPr>
          <w:bCs/>
        </w:rPr>
        <w:t>Реализация комплекса мероприятий подпрограммы обеспечит достижение следующих показателей:</w:t>
      </w:r>
    </w:p>
    <w:p w:rsidR="00504612" w:rsidRPr="00F634EF" w:rsidRDefault="00504612" w:rsidP="00504612">
      <w:pPr>
        <w:pStyle w:val="ConsPlusNormal"/>
        <w:widowControl/>
        <w:tabs>
          <w:tab w:val="left" w:pos="993"/>
        </w:tabs>
        <w:ind w:firstLine="709"/>
        <w:jc w:val="both"/>
        <w:rPr>
          <w:rFonts w:ascii="Times New Roman" w:hAnsi="Times New Roman" w:cs="Times New Roman"/>
          <w:bCs/>
          <w:sz w:val="24"/>
          <w:szCs w:val="24"/>
        </w:rPr>
      </w:pPr>
      <w:r w:rsidRPr="00F634EF">
        <w:rPr>
          <w:rFonts w:ascii="Times New Roman" w:hAnsi="Times New Roman" w:cs="Times New Roman"/>
          <w:bCs/>
          <w:sz w:val="24"/>
          <w:szCs w:val="24"/>
        </w:rPr>
        <w:t xml:space="preserve">- </w:t>
      </w:r>
      <w:r w:rsidRPr="00F634EF">
        <w:rPr>
          <w:rFonts w:ascii="Times New Roman" w:hAnsi="Times New Roman" w:cs="Times New Roman"/>
          <w:sz w:val="24"/>
          <w:szCs w:val="24"/>
        </w:rPr>
        <w:t>ликвидаци</w:t>
      </w:r>
      <w:r>
        <w:rPr>
          <w:rFonts w:ascii="Times New Roman" w:hAnsi="Times New Roman" w:cs="Times New Roman"/>
          <w:sz w:val="24"/>
          <w:szCs w:val="24"/>
        </w:rPr>
        <w:t>я</w:t>
      </w:r>
      <w:r w:rsidRPr="00F634EF">
        <w:rPr>
          <w:rFonts w:ascii="Times New Roman" w:hAnsi="Times New Roman" w:cs="Times New Roman"/>
          <w:sz w:val="24"/>
          <w:szCs w:val="24"/>
        </w:rPr>
        <w:t xml:space="preserve"> дефицита мест в дошкольных образовательных организациях к 2020 году;</w:t>
      </w:r>
    </w:p>
    <w:p w:rsidR="00504612" w:rsidRPr="00E7159C" w:rsidRDefault="00504612" w:rsidP="00504612">
      <w:pPr>
        <w:pStyle w:val="ConsPlusCell"/>
        <w:tabs>
          <w:tab w:val="left" w:pos="993"/>
        </w:tabs>
        <w:spacing w:after="120"/>
        <w:ind w:firstLine="709"/>
        <w:jc w:val="both"/>
        <w:rPr>
          <w:rFonts w:ascii="Times New Roman" w:hAnsi="Times New Roman" w:cs="Times New Roman"/>
          <w:sz w:val="24"/>
          <w:szCs w:val="24"/>
        </w:rPr>
      </w:pPr>
      <w:r w:rsidRPr="00E7159C">
        <w:rPr>
          <w:rFonts w:ascii="Times New Roman" w:hAnsi="Times New Roman" w:cs="Times New Roman"/>
          <w:sz w:val="24"/>
          <w:szCs w:val="24"/>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w:t>
      </w:r>
      <w:r>
        <w:rPr>
          <w:rFonts w:ascii="Times New Roman" w:hAnsi="Times New Roman" w:cs="Times New Roman"/>
          <w:sz w:val="24"/>
          <w:szCs w:val="24"/>
        </w:rPr>
        <w:t>ых организаций достигнет 100 % к</w:t>
      </w:r>
      <w:r w:rsidRPr="00E7159C">
        <w:rPr>
          <w:rFonts w:ascii="Times New Roman" w:hAnsi="Times New Roman" w:cs="Times New Roman"/>
          <w:sz w:val="24"/>
          <w:szCs w:val="24"/>
        </w:rPr>
        <w:t xml:space="preserve"> 2020 году.</w:t>
      </w:r>
    </w:p>
    <w:p w:rsidR="001A7AC2" w:rsidRPr="001A7AC2" w:rsidRDefault="001A7AC2" w:rsidP="001A7AC2">
      <w:pPr>
        <w:jc w:val="both"/>
        <w:rPr>
          <w:b/>
          <w:bCs/>
        </w:rPr>
      </w:pPr>
      <w:r w:rsidRPr="001A7AC2">
        <w:rPr>
          <w:b/>
          <w:bCs/>
        </w:rPr>
        <w:t>2)</w:t>
      </w:r>
      <w:r w:rsidR="00504612" w:rsidRPr="001A7AC2">
        <w:rPr>
          <w:b/>
          <w:bCs/>
        </w:rPr>
        <w:t xml:space="preserve">Подпрограмма </w:t>
      </w:r>
      <w:r w:rsidRPr="001A7AC2">
        <w:rPr>
          <w:b/>
          <w:bCs/>
        </w:rPr>
        <w:t xml:space="preserve">«Развитие системы общего образования </w:t>
      </w:r>
      <w:r w:rsidRPr="001A7AC2">
        <w:rPr>
          <w:b/>
        </w:rPr>
        <w:t xml:space="preserve">в Мамско - Чуйском муниципальном районе на 2016-2020 годы» </w:t>
      </w:r>
    </w:p>
    <w:p w:rsidR="00504612" w:rsidRPr="001A7AC2" w:rsidRDefault="00504612" w:rsidP="001A7AC2">
      <w:pPr>
        <w:tabs>
          <w:tab w:val="left" w:pos="993"/>
        </w:tabs>
        <w:jc w:val="both"/>
      </w:pPr>
      <w:r w:rsidRPr="001A7AC2">
        <w:t xml:space="preserve">Подпрограмма направлена на повышение качества общего образования, соответствующего требованиям развития района. </w:t>
      </w:r>
    </w:p>
    <w:p w:rsidR="00504612" w:rsidRDefault="00504612" w:rsidP="00504612">
      <w:pPr>
        <w:pStyle w:val="ConsPlusNormal"/>
        <w:widowControl/>
        <w:tabs>
          <w:tab w:val="left" w:pos="993"/>
        </w:tabs>
        <w:ind w:firstLine="709"/>
        <w:jc w:val="both"/>
        <w:rPr>
          <w:rFonts w:ascii="Times New Roman" w:hAnsi="Times New Roman" w:cs="Times New Roman"/>
          <w:sz w:val="24"/>
          <w:szCs w:val="24"/>
        </w:rPr>
      </w:pPr>
      <w:r w:rsidRPr="003D0299">
        <w:rPr>
          <w:rFonts w:ascii="Times New Roman" w:hAnsi="Times New Roman" w:cs="Times New Roman"/>
          <w:sz w:val="24"/>
          <w:szCs w:val="24"/>
        </w:rPr>
        <w:t>В рамках подпрограммы решаются задачи:</w:t>
      </w:r>
    </w:p>
    <w:p w:rsidR="00504612" w:rsidRDefault="00504612" w:rsidP="00504612">
      <w:pPr>
        <w:widowControl w:val="0"/>
        <w:numPr>
          <w:ilvl w:val="0"/>
          <w:numId w:val="7"/>
        </w:numPr>
        <w:tabs>
          <w:tab w:val="left" w:pos="993"/>
        </w:tabs>
        <w:autoSpaceDE w:val="0"/>
        <w:autoSpaceDN w:val="0"/>
        <w:adjustRightInd w:val="0"/>
        <w:ind w:left="0" w:firstLine="709"/>
        <w:jc w:val="both"/>
      </w:pPr>
      <w:r w:rsidRPr="005E1E9D">
        <w:t>обеспечение деятельности</w:t>
      </w:r>
      <w:r>
        <w:t xml:space="preserve">   (оказание услуг по организации предоставления</w:t>
      </w:r>
      <w:r w:rsidRPr="005E1E9D">
        <w:t xml:space="preserve"> общего образования) подведомственных учреждений, </w:t>
      </w:r>
    </w:p>
    <w:p w:rsidR="00504612" w:rsidRPr="005E1E9D" w:rsidRDefault="00504612" w:rsidP="00504612">
      <w:pPr>
        <w:widowControl w:val="0"/>
        <w:numPr>
          <w:ilvl w:val="0"/>
          <w:numId w:val="7"/>
        </w:numPr>
        <w:tabs>
          <w:tab w:val="left" w:pos="993"/>
        </w:tabs>
        <w:autoSpaceDE w:val="0"/>
        <w:autoSpaceDN w:val="0"/>
        <w:adjustRightInd w:val="0"/>
        <w:ind w:left="0" w:firstLine="709"/>
        <w:jc w:val="both"/>
      </w:pPr>
      <w:r>
        <w:t>развитие муниципальной системы общего образования, направленной на формирование современной школьной инфраструктуры</w:t>
      </w:r>
      <w:r w:rsidRPr="005E1E9D">
        <w:t>;</w:t>
      </w:r>
    </w:p>
    <w:p w:rsidR="00504612" w:rsidRDefault="00504612" w:rsidP="00504612">
      <w:pPr>
        <w:pStyle w:val="ConsPlusCell"/>
        <w:numPr>
          <w:ilvl w:val="0"/>
          <w:numId w:val="8"/>
        </w:numPr>
        <w:tabs>
          <w:tab w:val="left" w:pos="993"/>
        </w:tabs>
        <w:ind w:left="0" w:firstLine="709"/>
        <w:jc w:val="both"/>
        <w:rPr>
          <w:rFonts w:ascii="Times New Roman" w:hAnsi="Times New Roman" w:cs="Times New Roman"/>
          <w:sz w:val="24"/>
          <w:szCs w:val="24"/>
        </w:rPr>
      </w:pPr>
      <w:r w:rsidRPr="00F634EF">
        <w:rPr>
          <w:rFonts w:ascii="Times New Roman" w:hAnsi="Times New Roman" w:cs="Times New Roman"/>
          <w:sz w:val="24"/>
          <w:szCs w:val="24"/>
        </w:rPr>
        <w:t>создание условий для сохранения и укрепления здоровья детей и подростков, а также форм</w:t>
      </w:r>
      <w:r>
        <w:rPr>
          <w:rFonts w:ascii="Times New Roman" w:hAnsi="Times New Roman" w:cs="Times New Roman"/>
          <w:sz w:val="24"/>
          <w:szCs w:val="24"/>
        </w:rPr>
        <w:t>ирования у них культуры питания;</w:t>
      </w:r>
    </w:p>
    <w:p w:rsidR="00504612" w:rsidRPr="00F634EF" w:rsidRDefault="00504612" w:rsidP="00504612">
      <w:pPr>
        <w:pStyle w:val="ConsPlusCell"/>
        <w:numPr>
          <w:ilvl w:val="0"/>
          <w:numId w:val="8"/>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мероприятий, направленных на социальную поддержку педагогических работников на повышение статуса профессии учителя.</w:t>
      </w:r>
    </w:p>
    <w:p w:rsidR="00504612" w:rsidRPr="00F634EF" w:rsidRDefault="00504612" w:rsidP="00504612">
      <w:pPr>
        <w:pStyle w:val="ConsPlusNormal"/>
        <w:widowControl/>
        <w:tabs>
          <w:tab w:val="left" w:pos="993"/>
        </w:tabs>
        <w:ind w:firstLine="709"/>
        <w:jc w:val="both"/>
        <w:rPr>
          <w:rFonts w:ascii="Times New Roman" w:hAnsi="Times New Roman" w:cs="Times New Roman"/>
          <w:bCs/>
          <w:sz w:val="24"/>
          <w:szCs w:val="24"/>
        </w:rPr>
      </w:pPr>
      <w:r w:rsidRPr="00F634EF">
        <w:rPr>
          <w:rFonts w:ascii="Times New Roman" w:hAnsi="Times New Roman" w:cs="Times New Roman"/>
          <w:bCs/>
          <w:sz w:val="24"/>
          <w:szCs w:val="24"/>
        </w:rPr>
        <w:t>Реализация комплекса мероприятий подпрограммы обеспечит</w:t>
      </w:r>
      <w:r w:rsidR="000E2468">
        <w:rPr>
          <w:rFonts w:ascii="Times New Roman" w:hAnsi="Times New Roman" w:cs="Times New Roman"/>
          <w:bCs/>
          <w:sz w:val="24"/>
          <w:szCs w:val="24"/>
        </w:rPr>
        <w:t xml:space="preserve"> </w:t>
      </w:r>
      <w:r w:rsidRPr="00F634EF">
        <w:rPr>
          <w:rFonts w:ascii="Times New Roman" w:hAnsi="Times New Roman" w:cs="Times New Roman"/>
          <w:bCs/>
          <w:sz w:val="24"/>
          <w:szCs w:val="24"/>
        </w:rPr>
        <w:t>достижение следующих показателей:</w:t>
      </w:r>
    </w:p>
    <w:p w:rsidR="00504612" w:rsidRDefault="00504612" w:rsidP="00504612">
      <w:pPr>
        <w:pStyle w:val="ConsPlusCell"/>
        <w:numPr>
          <w:ilvl w:val="0"/>
          <w:numId w:val="9"/>
        </w:numPr>
        <w:tabs>
          <w:tab w:val="clear" w:pos="754"/>
          <w:tab w:val="left" w:pos="993"/>
        </w:tabs>
        <w:spacing w:after="120"/>
        <w:ind w:left="0" w:firstLine="709"/>
        <w:jc w:val="both"/>
        <w:rPr>
          <w:rFonts w:ascii="Times New Roman" w:hAnsi="Times New Roman" w:cs="Times New Roman"/>
          <w:sz w:val="24"/>
          <w:szCs w:val="24"/>
        </w:rPr>
      </w:pPr>
      <w:r w:rsidRPr="00F634EF">
        <w:rPr>
          <w:rFonts w:ascii="Times New Roman" w:hAnsi="Times New Roman" w:cs="Times New Roman"/>
          <w:sz w:val="24"/>
          <w:szCs w:val="24"/>
        </w:rPr>
        <w:t>до</w:t>
      </w:r>
      <w:r>
        <w:rPr>
          <w:rFonts w:ascii="Times New Roman" w:hAnsi="Times New Roman" w:cs="Times New Roman"/>
          <w:sz w:val="24"/>
          <w:szCs w:val="24"/>
        </w:rPr>
        <w:t>ля выпускников муниципальных</w:t>
      </w:r>
      <w:r w:rsidRPr="00F634EF">
        <w:rPr>
          <w:rFonts w:ascii="Times New Roman" w:hAnsi="Times New Roman" w:cs="Times New Roman"/>
          <w:sz w:val="24"/>
          <w:szCs w:val="24"/>
        </w:rPr>
        <w:t xml:space="preserve"> общеобразовательных учреждений, не сдавших единый государственный экзамен, в общей численнос</w:t>
      </w:r>
      <w:r>
        <w:rPr>
          <w:rFonts w:ascii="Times New Roman" w:hAnsi="Times New Roman" w:cs="Times New Roman"/>
          <w:sz w:val="24"/>
          <w:szCs w:val="24"/>
        </w:rPr>
        <w:t>ти выпускников муниципальных</w:t>
      </w:r>
      <w:r w:rsidRPr="00F634EF">
        <w:rPr>
          <w:rFonts w:ascii="Times New Roman" w:hAnsi="Times New Roman" w:cs="Times New Roman"/>
          <w:sz w:val="24"/>
          <w:szCs w:val="24"/>
        </w:rPr>
        <w:t xml:space="preserve"> общеобразовательных учреждений - 0,3 </w:t>
      </w:r>
      <w:r>
        <w:rPr>
          <w:rFonts w:ascii="Times New Roman" w:hAnsi="Times New Roman" w:cs="Times New Roman"/>
          <w:sz w:val="24"/>
          <w:szCs w:val="24"/>
        </w:rPr>
        <w:t>% к</w:t>
      </w:r>
      <w:r w:rsidRPr="00F634EF">
        <w:rPr>
          <w:rFonts w:ascii="Times New Roman" w:hAnsi="Times New Roman" w:cs="Times New Roman"/>
          <w:sz w:val="24"/>
          <w:szCs w:val="24"/>
        </w:rPr>
        <w:t xml:space="preserve"> 2020 году</w:t>
      </w:r>
      <w:r>
        <w:rPr>
          <w:rFonts w:ascii="Times New Roman" w:hAnsi="Times New Roman" w:cs="Times New Roman"/>
          <w:sz w:val="24"/>
          <w:szCs w:val="24"/>
        </w:rPr>
        <w:t>;</w:t>
      </w:r>
    </w:p>
    <w:p w:rsidR="00504612" w:rsidRPr="00F634EF" w:rsidRDefault="00504612" w:rsidP="00504612">
      <w:pPr>
        <w:pStyle w:val="ConsPlusCell"/>
        <w:numPr>
          <w:ilvl w:val="0"/>
          <w:numId w:val="9"/>
        </w:numPr>
        <w:tabs>
          <w:tab w:val="clear" w:pos="754"/>
          <w:tab w:val="left" w:pos="993"/>
        </w:tabs>
        <w:spacing w:after="120"/>
        <w:ind w:left="0" w:firstLine="709"/>
        <w:jc w:val="both"/>
        <w:rPr>
          <w:rFonts w:ascii="Times New Roman" w:hAnsi="Times New Roman" w:cs="Times New Roman"/>
          <w:sz w:val="24"/>
          <w:szCs w:val="24"/>
        </w:rPr>
      </w:pPr>
      <w:r w:rsidRPr="0091528F">
        <w:rPr>
          <w:rFonts w:ascii="Times New Roman" w:hAnsi="Times New Roman"/>
          <w:sz w:val="24"/>
          <w:szCs w:val="24"/>
        </w:rPr>
        <w:t>у</w:t>
      </w:r>
      <w:r>
        <w:rPr>
          <w:rFonts w:ascii="Times New Roman" w:hAnsi="Times New Roman"/>
          <w:sz w:val="24"/>
          <w:szCs w:val="24"/>
        </w:rPr>
        <w:t>дельный вес</w:t>
      </w:r>
      <w:r w:rsidRPr="0091528F">
        <w:rPr>
          <w:rFonts w:ascii="Times New Roman" w:hAnsi="Times New Roman"/>
          <w:sz w:val="24"/>
          <w:szCs w:val="24"/>
        </w:rPr>
        <w:t xml:space="preserve"> обучающихся</w:t>
      </w:r>
      <w:r>
        <w:rPr>
          <w:rFonts w:ascii="Times New Roman" w:hAnsi="Times New Roman"/>
          <w:sz w:val="24"/>
          <w:szCs w:val="24"/>
        </w:rPr>
        <w:t xml:space="preserve"> в современных условиях – 100% в 2020 году;</w:t>
      </w:r>
    </w:p>
    <w:p w:rsidR="00504612" w:rsidRPr="0091528F" w:rsidRDefault="00504612" w:rsidP="00504612">
      <w:pPr>
        <w:numPr>
          <w:ilvl w:val="0"/>
          <w:numId w:val="6"/>
        </w:numPr>
        <w:tabs>
          <w:tab w:val="left" w:pos="993"/>
        </w:tabs>
        <w:spacing w:after="120"/>
        <w:ind w:left="0" w:firstLine="709"/>
        <w:jc w:val="both"/>
      </w:pPr>
      <w:r w:rsidRPr="0091528F">
        <w:t>удельный вес численности обучающихся по программам общего образования, участвующих в олимпиадах и конкурсах различного уровня</w:t>
      </w:r>
      <w:r>
        <w:t>,</w:t>
      </w:r>
      <w:r w:rsidRPr="0091528F">
        <w:t xml:space="preserve"> –</w:t>
      </w:r>
      <w:r>
        <w:t>20% к</w:t>
      </w:r>
      <w:r w:rsidRPr="0091528F">
        <w:t xml:space="preserve">  2020 году.</w:t>
      </w:r>
    </w:p>
    <w:p w:rsidR="001A7AC2" w:rsidRPr="001A7AC2" w:rsidRDefault="001A7AC2" w:rsidP="00AC787A">
      <w:pPr>
        <w:jc w:val="both"/>
        <w:rPr>
          <w:b/>
        </w:rPr>
      </w:pPr>
      <w:r w:rsidRPr="001A7AC2">
        <w:rPr>
          <w:b/>
          <w:bCs/>
        </w:rPr>
        <w:lastRenderedPageBreak/>
        <w:t>3)</w:t>
      </w:r>
      <w:r w:rsidR="00504612" w:rsidRPr="001A7AC2">
        <w:rPr>
          <w:b/>
          <w:bCs/>
        </w:rPr>
        <w:t xml:space="preserve">Подпрограмма </w:t>
      </w:r>
      <w:r w:rsidR="00AC787A">
        <w:rPr>
          <w:b/>
          <w:bCs/>
        </w:rPr>
        <w:t xml:space="preserve">«Развитие учреждений </w:t>
      </w:r>
      <w:r w:rsidRPr="001A7AC2">
        <w:rPr>
          <w:b/>
          <w:bCs/>
        </w:rPr>
        <w:t xml:space="preserve"> дополнительного  образования</w:t>
      </w:r>
      <w:r w:rsidR="00AC787A">
        <w:rPr>
          <w:b/>
          <w:bCs/>
        </w:rPr>
        <w:t xml:space="preserve"> детей</w:t>
      </w:r>
      <w:r w:rsidR="000E2468">
        <w:rPr>
          <w:b/>
          <w:bCs/>
        </w:rPr>
        <w:t xml:space="preserve"> </w:t>
      </w:r>
      <w:r w:rsidR="00AC787A">
        <w:rPr>
          <w:b/>
        </w:rPr>
        <w:t xml:space="preserve">Мамско – Чуйского  района </w:t>
      </w:r>
      <w:r w:rsidRPr="001A7AC2">
        <w:rPr>
          <w:b/>
        </w:rPr>
        <w:t xml:space="preserve">на 2016-2020 годы» </w:t>
      </w:r>
    </w:p>
    <w:p w:rsidR="00504612" w:rsidRPr="001A7AC2" w:rsidRDefault="00504612" w:rsidP="001A7AC2">
      <w:pPr>
        <w:pStyle w:val="a3"/>
        <w:widowControl/>
        <w:tabs>
          <w:tab w:val="left" w:pos="993"/>
        </w:tabs>
        <w:autoSpaceDE/>
        <w:autoSpaceDN/>
        <w:adjustRightInd/>
        <w:ind w:left="709"/>
        <w:jc w:val="both"/>
        <w:rPr>
          <w:bCs/>
          <w:sz w:val="24"/>
          <w:szCs w:val="24"/>
        </w:rPr>
      </w:pPr>
      <w:r w:rsidRPr="001A7AC2">
        <w:rPr>
          <w:bCs/>
          <w:sz w:val="24"/>
          <w:szCs w:val="24"/>
        </w:rPr>
        <w:t>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w:t>
      </w:r>
    </w:p>
    <w:p w:rsidR="00504612" w:rsidRDefault="00504612" w:rsidP="00504612">
      <w:pPr>
        <w:pStyle w:val="ConsPlusNormal"/>
        <w:widowControl/>
        <w:tabs>
          <w:tab w:val="left" w:pos="993"/>
        </w:tabs>
        <w:ind w:firstLine="709"/>
        <w:jc w:val="both"/>
        <w:rPr>
          <w:rFonts w:ascii="Times New Roman" w:hAnsi="Times New Roman" w:cs="Times New Roman"/>
          <w:bCs/>
          <w:sz w:val="24"/>
          <w:szCs w:val="24"/>
        </w:rPr>
      </w:pPr>
      <w:r w:rsidRPr="0091528F">
        <w:rPr>
          <w:rFonts w:ascii="Times New Roman" w:hAnsi="Times New Roman" w:cs="Times New Roman"/>
          <w:bCs/>
          <w:sz w:val="24"/>
          <w:szCs w:val="24"/>
        </w:rPr>
        <w:t>В рамках подпрограммы решаются задачи:</w:t>
      </w:r>
    </w:p>
    <w:p w:rsidR="00504612" w:rsidRDefault="00504612" w:rsidP="00504612">
      <w:pPr>
        <w:widowControl w:val="0"/>
        <w:numPr>
          <w:ilvl w:val="0"/>
          <w:numId w:val="7"/>
        </w:numPr>
        <w:tabs>
          <w:tab w:val="left" w:pos="993"/>
        </w:tabs>
        <w:autoSpaceDE w:val="0"/>
        <w:autoSpaceDN w:val="0"/>
        <w:adjustRightInd w:val="0"/>
        <w:ind w:left="0" w:firstLine="709"/>
        <w:jc w:val="both"/>
      </w:pPr>
      <w:r w:rsidRPr="00DA2A31">
        <w:t>обеспечение деятельности</w:t>
      </w:r>
      <w:r>
        <w:t xml:space="preserve">   (оказание услуг по организации предоставления</w:t>
      </w:r>
      <w:r w:rsidRPr="00DA2A31">
        <w:t xml:space="preserve"> дополнительного </w:t>
      </w:r>
      <w:r>
        <w:t>образования различной направленности</w:t>
      </w:r>
      <w:r w:rsidRPr="00DA2A31">
        <w:t>) подведомственных учреждений, в том числе на предоставление муниципальным бюджетным и автономным учреждениям субсидий;</w:t>
      </w:r>
    </w:p>
    <w:p w:rsidR="00504612" w:rsidRDefault="00504612" w:rsidP="00504612">
      <w:pPr>
        <w:widowControl w:val="0"/>
        <w:numPr>
          <w:ilvl w:val="0"/>
          <w:numId w:val="7"/>
        </w:numPr>
        <w:tabs>
          <w:tab w:val="left" w:pos="993"/>
        </w:tabs>
        <w:autoSpaceDE w:val="0"/>
        <w:autoSpaceDN w:val="0"/>
        <w:adjustRightInd w:val="0"/>
        <w:ind w:left="0" w:firstLine="709"/>
        <w:jc w:val="both"/>
      </w:pPr>
      <w:r>
        <w:t xml:space="preserve"> модернизация содержания дополнительного образования;</w:t>
      </w:r>
    </w:p>
    <w:p w:rsidR="00504612" w:rsidRPr="00DA2A31" w:rsidRDefault="00504612" w:rsidP="00504612">
      <w:pPr>
        <w:widowControl w:val="0"/>
        <w:numPr>
          <w:ilvl w:val="0"/>
          <w:numId w:val="7"/>
        </w:numPr>
        <w:tabs>
          <w:tab w:val="left" w:pos="993"/>
        </w:tabs>
        <w:autoSpaceDE w:val="0"/>
        <w:autoSpaceDN w:val="0"/>
        <w:adjustRightInd w:val="0"/>
        <w:ind w:left="0" w:firstLine="709"/>
        <w:jc w:val="both"/>
      </w:pPr>
      <w:r w:rsidRPr="00457A61">
        <w:t>развитие инфраструктуры д</w:t>
      </w:r>
      <w:r>
        <w:t>ополнительного образования.</w:t>
      </w:r>
    </w:p>
    <w:p w:rsidR="00504612" w:rsidRPr="00755107" w:rsidRDefault="00504612" w:rsidP="00504612">
      <w:pPr>
        <w:tabs>
          <w:tab w:val="left" w:pos="993"/>
        </w:tabs>
        <w:spacing w:after="120"/>
        <w:ind w:firstLine="709"/>
        <w:jc w:val="both"/>
        <w:rPr>
          <w:bCs/>
        </w:rPr>
      </w:pPr>
      <w:r w:rsidRPr="00755107">
        <w:rPr>
          <w:bCs/>
        </w:rPr>
        <w:t>Реализация комплекса мероприятий подпрограммы обеспечит увеличение:</w:t>
      </w:r>
    </w:p>
    <w:p w:rsidR="00504612" w:rsidRPr="00755107" w:rsidRDefault="00504612" w:rsidP="00504612">
      <w:pPr>
        <w:numPr>
          <w:ilvl w:val="0"/>
          <w:numId w:val="10"/>
        </w:numPr>
        <w:tabs>
          <w:tab w:val="left" w:pos="993"/>
        </w:tabs>
        <w:spacing w:after="120"/>
        <w:ind w:left="0" w:firstLine="709"/>
        <w:jc w:val="both"/>
      </w:pPr>
      <w:r w:rsidRPr="00755107">
        <w:rPr>
          <w:bCs/>
        </w:rPr>
        <w:t>д</w:t>
      </w:r>
      <w:r w:rsidRPr="00755107">
        <w:t xml:space="preserve">оли детей, охваченных дополнительными образовательными программами, в общей численности детей и молодежи от 5 до 18 лет </w:t>
      </w:r>
      <w:r>
        <w:t>- до  50 % к</w:t>
      </w:r>
      <w:r w:rsidRPr="00755107">
        <w:t xml:space="preserve"> 2020 году;</w:t>
      </w:r>
    </w:p>
    <w:p w:rsidR="00504612" w:rsidRPr="00DB4295" w:rsidRDefault="00504612" w:rsidP="00504612">
      <w:pPr>
        <w:numPr>
          <w:ilvl w:val="0"/>
          <w:numId w:val="10"/>
        </w:numPr>
        <w:tabs>
          <w:tab w:val="left" w:pos="993"/>
        </w:tabs>
        <w:spacing w:after="120"/>
        <w:ind w:left="0" w:firstLine="709"/>
        <w:jc w:val="both"/>
      </w:pPr>
      <w:r w:rsidRPr="00755107">
        <w:rPr>
          <w:bCs/>
        </w:rPr>
        <w:t xml:space="preserve">удельного веса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w:t>
      </w:r>
      <w:r>
        <w:rPr>
          <w:bCs/>
        </w:rPr>
        <w:t>- до  30 % к</w:t>
      </w:r>
      <w:r w:rsidRPr="00755107">
        <w:rPr>
          <w:bCs/>
        </w:rPr>
        <w:t xml:space="preserve"> 2020 году</w:t>
      </w:r>
      <w:r>
        <w:rPr>
          <w:bCs/>
        </w:rPr>
        <w:t>;</w:t>
      </w:r>
    </w:p>
    <w:p w:rsidR="00504612" w:rsidRPr="00DB4295" w:rsidRDefault="00504612" w:rsidP="00504612">
      <w:pPr>
        <w:numPr>
          <w:ilvl w:val="0"/>
          <w:numId w:val="10"/>
        </w:numPr>
        <w:tabs>
          <w:tab w:val="left" w:pos="993"/>
        </w:tabs>
        <w:spacing w:after="120"/>
        <w:ind w:left="0" w:firstLine="709"/>
        <w:jc w:val="both"/>
      </w:pPr>
      <w:r w:rsidRPr="00DB4295">
        <w:t>численности детей, охваченных образовательными программами дополнительного образования спортивной направленности, в общей численн</w:t>
      </w:r>
      <w:r>
        <w:t xml:space="preserve">ости детей и молодежи от 5 до 18лет </w:t>
      </w:r>
      <w:r w:rsidR="002E57C1">
        <w:t>- до 2</w:t>
      </w:r>
      <w:r>
        <w:t>5% к</w:t>
      </w:r>
      <w:r w:rsidRPr="00DB4295">
        <w:t xml:space="preserve"> 2020 году;</w:t>
      </w:r>
    </w:p>
    <w:p w:rsidR="002E57C1" w:rsidRPr="001A7AC2" w:rsidRDefault="001A7AC2" w:rsidP="00AC787A">
      <w:pPr>
        <w:pStyle w:val="ConsPlusNormal"/>
        <w:widowControl/>
        <w:tabs>
          <w:tab w:val="left" w:pos="993"/>
        </w:tabs>
        <w:ind w:firstLine="0"/>
        <w:jc w:val="both"/>
        <w:rPr>
          <w:rFonts w:ascii="Times New Roman" w:hAnsi="Times New Roman" w:cs="Times New Roman"/>
          <w:b/>
          <w:bCs/>
          <w:sz w:val="24"/>
          <w:szCs w:val="24"/>
        </w:rPr>
      </w:pPr>
      <w:r w:rsidRPr="001A7AC2">
        <w:rPr>
          <w:rFonts w:ascii="Times New Roman" w:hAnsi="Times New Roman" w:cs="Times New Roman"/>
          <w:b/>
          <w:bCs/>
          <w:sz w:val="24"/>
          <w:szCs w:val="24"/>
        </w:rPr>
        <w:t>4)</w:t>
      </w:r>
      <w:r w:rsidR="002E57C1" w:rsidRPr="001A7AC2">
        <w:rPr>
          <w:rFonts w:ascii="Times New Roman" w:hAnsi="Times New Roman" w:cs="Times New Roman"/>
          <w:b/>
          <w:bCs/>
          <w:sz w:val="24"/>
          <w:szCs w:val="24"/>
        </w:rPr>
        <w:t>Подпрограмма «Выполнение норм пожарной безопасности в образовательных учреждениях Ма</w:t>
      </w:r>
      <w:r w:rsidR="00AC787A">
        <w:rPr>
          <w:rFonts w:ascii="Times New Roman" w:hAnsi="Times New Roman" w:cs="Times New Roman"/>
          <w:b/>
          <w:bCs/>
          <w:sz w:val="24"/>
          <w:szCs w:val="24"/>
        </w:rPr>
        <w:t>мско-Чуйского района в 2016-2020</w:t>
      </w:r>
      <w:r w:rsidR="002E57C1" w:rsidRPr="001A7AC2">
        <w:rPr>
          <w:rFonts w:ascii="Times New Roman" w:hAnsi="Times New Roman" w:cs="Times New Roman"/>
          <w:b/>
          <w:bCs/>
          <w:sz w:val="24"/>
          <w:szCs w:val="24"/>
        </w:rPr>
        <w:t xml:space="preserve"> гг.»</w:t>
      </w:r>
    </w:p>
    <w:p w:rsidR="002E57C1" w:rsidRDefault="00876AD6" w:rsidP="00876AD6">
      <w:pPr>
        <w:pStyle w:val="ConsPlusNormal"/>
        <w:widowControl/>
        <w:tabs>
          <w:tab w:val="left" w:pos="993"/>
        </w:tabs>
        <w:jc w:val="both"/>
        <w:rPr>
          <w:rFonts w:ascii="Times New Roman" w:hAnsi="Times New Roman" w:cs="Times New Roman"/>
          <w:bCs/>
          <w:sz w:val="24"/>
          <w:szCs w:val="24"/>
        </w:rPr>
      </w:pPr>
      <w:r>
        <w:rPr>
          <w:rFonts w:ascii="Times New Roman" w:hAnsi="Times New Roman" w:cs="Times New Roman"/>
          <w:bCs/>
          <w:sz w:val="24"/>
          <w:szCs w:val="24"/>
        </w:rPr>
        <w:t xml:space="preserve">Подпрограмма направлена на </w:t>
      </w:r>
      <w:r w:rsidR="002E57C1" w:rsidRPr="00876AD6">
        <w:rPr>
          <w:rFonts w:ascii="Times New Roman" w:hAnsi="Times New Roman" w:cs="Times New Roman"/>
          <w:bCs/>
          <w:sz w:val="24"/>
          <w:szCs w:val="24"/>
        </w:rPr>
        <w:t>ре</w:t>
      </w:r>
      <w:r>
        <w:rPr>
          <w:rFonts w:ascii="Times New Roman" w:hAnsi="Times New Roman" w:cs="Times New Roman"/>
          <w:bCs/>
          <w:sz w:val="24"/>
          <w:szCs w:val="24"/>
        </w:rPr>
        <w:t>ализацию</w:t>
      </w:r>
      <w:r w:rsidR="002E57C1" w:rsidRPr="00876AD6">
        <w:rPr>
          <w:rFonts w:ascii="Times New Roman" w:hAnsi="Times New Roman" w:cs="Times New Roman"/>
          <w:bCs/>
          <w:sz w:val="24"/>
          <w:szCs w:val="24"/>
        </w:rPr>
        <w:t xml:space="preserve"> государственной политики и требований законодательных и нормативных правовых актов в области обеспечения безопасности образовательных учреждений, </w:t>
      </w:r>
      <w:r>
        <w:rPr>
          <w:rFonts w:ascii="Times New Roman" w:hAnsi="Times New Roman" w:cs="Times New Roman"/>
          <w:bCs/>
          <w:sz w:val="24"/>
          <w:szCs w:val="24"/>
        </w:rPr>
        <w:t xml:space="preserve">на создание защиты </w:t>
      </w:r>
      <w:r w:rsidR="002E57C1" w:rsidRPr="00876AD6">
        <w:rPr>
          <w:rFonts w:ascii="Times New Roman" w:hAnsi="Times New Roman" w:cs="Times New Roman"/>
          <w:bCs/>
          <w:sz w:val="24"/>
          <w:szCs w:val="24"/>
        </w:rPr>
        <w:t>от возможных пожа</w:t>
      </w:r>
      <w:r>
        <w:rPr>
          <w:rFonts w:ascii="Times New Roman" w:hAnsi="Times New Roman" w:cs="Times New Roman"/>
          <w:bCs/>
          <w:sz w:val="24"/>
          <w:szCs w:val="24"/>
        </w:rPr>
        <w:t>ров, аварий и других опасностей, а такжео</w:t>
      </w:r>
      <w:r w:rsidR="002E57C1" w:rsidRPr="00876AD6">
        <w:rPr>
          <w:rFonts w:ascii="Times New Roman" w:hAnsi="Times New Roman" w:cs="Times New Roman"/>
          <w:bCs/>
          <w:sz w:val="24"/>
          <w:szCs w:val="24"/>
        </w:rPr>
        <w:t>беспечение комплекса организационных мероприятий и технических средств,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w:t>
      </w:r>
    </w:p>
    <w:p w:rsidR="00876AD6" w:rsidRPr="00876AD6" w:rsidRDefault="00876AD6" w:rsidP="00876AD6">
      <w:pPr>
        <w:pStyle w:val="ConsPlusNormal"/>
        <w:widowControl/>
        <w:tabs>
          <w:tab w:val="left" w:pos="993"/>
        </w:tabs>
        <w:jc w:val="both"/>
        <w:rPr>
          <w:rFonts w:ascii="Times New Roman" w:hAnsi="Times New Roman" w:cs="Times New Roman"/>
          <w:bCs/>
          <w:sz w:val="24"/>
          <w:szCs w:val="24"/>
        </w:rPr>
      </w:pPr>
      <w:r w:rsidRPr="00876AD6">
        <w:rPr>
          <w:rFonts w:ascii="Times New Roman" w:hAnsi="Times New Roman" w:cs="Times New Roman"/>
          <w:bCs/>
          <w:sz w:val="24"/>
          <w:szCs w:val="24"/>
        </w:rPr>
        <w:t xml:space="preserve">Реализация комплекса мероприятий подпрограммы обеспечит максимальную защиту образовательных организаций от пожаров, и исключит возникновение предписаний </w:t>
      </w:r>
      <w:r w:rsidRPr="0014430B">
        <w:rPr>
          <w:rFonts w:ascii="Times New Roman" w:hAnsi="Times New Roman" w:cs="Times New Roman"/>
          <w:bCs/>
          <w:sz w:val="24"/>
          <w:szCs w:val="24"/>
        </w:rPr>
        <w:t xml:space="preserve">со стороны </w:t>
      </w:r>
      <w:r w:rsidR="0014430B">
        <w:rPr>
          <w:rFonts w:ascii="Times New Roman" w:hAnsi="Times New Roman" w:cs="Times New Roman"/>
          <w:bCs/>
          <w:sz w:val="24"/>
          <w:szCs w:val="24"/>
        </w:rPr>
        <w:t xml:space="preserve"> пожарного надзора</w:t>
      </w:r>
      <w:r w:rsidRPr="0014430B">
        <w:rPr>
          <w:rFonts w:ascii="Times New Roman" w:hAnsi="Times New Roman" w:cs="Times New Roman"/>
          <w:bCs/>
          <w:sz w:val="24"/>
          <w:szCs w:val="24"/>
        </w:rPr>
        <w:t>.</w:t>
      </w:r>
    </w:p>
    <w:p w:rsidR="008C3446" w:rsidRPr="00876AD6" w:rsidRDefault="008C3446" w:rsidP="00EC3E14">
      <w:pPr>
        <w:jc w:val="both"/>
        <w:rPr>
          <w:bCs/>
        </w:rPr>
      </w:pPr>
    </w:p>
    <w:p w:rsidR="007859C5" w:rsidRDefault="001A7AC2" w:rsidP="007859C5">
      <w:pPr>
        <w:jc w:val="both"/>
        <w:rPr>
          <w:b/>
        </w:rPr>
      </w:pPr>
      <w:r w:rsidRPr="001A7AC2">
        <w:rPr>
          <w:b/>
          <w:bCs/>
        </w:rPr>
        <w:t>5)</w:t>
      </w:r>
      <w:r w:rsidR="00876AD6" w:rsidRPr="001A7AC2">
        <w:rPr>
          <w:b/>
          <w:bCs/>
        </w:rPr>
        <w:t xml:space="preserve">Подпрограмма 5 </w:t>
      </w:r>
      <w:r w:rsidR="00876AD6" w:rsidRPr="007859C5">
        <w:rPr>
          <w:b/>
          <w:bCs/>
        </w:rPr>
        <w:t>«</w:t>
      </w:r>
      <w:r w:rsidR="007859C5" w:rsidRPr="007859C5">
        <w:rPr>
          <w:b/>
        </w:rPr>
        <w:t>Оказание поддержки учреждениям образования через работу с педагогическими кадрами и одаренными детьми, в решении финансово-хозяйственных задач в Мамско-Чуйском муниципальном районе»</w:t>
      </w:r>
    </w:p>
    <w:p w:rsidR="007859C5" w:rsidRDefault="007859C5" w:rsidP="007859C5">
      <w:pPr>
        <w:pStyle w:val="ConsPlusNormal"/>
        <w:widowControl/>
        <w:tabs>
          <w:tab w:val="left" w:pos="993"/>
        </w:tabs>
        <w:ind w:firstLine="0"/>
        <w:jc w:val="both"/>
        <w:rPr>
          <w:rFonts w:ascii="Times New Roman" w:hAnsi="Times New Roman" w:cs="Times New Roman"/>
          <w:sz w:val="24"/>
          <w:szCs w:val="24"/>
          <w:lang w:eastAsia="en-US"/>
        </w:rPr>
      </w:pPr>
      <w:r>
        <w:rPr>
          <w:rFonts w:ascii="Times New Roman" w:hAnsi="Times New Roman" w:cs="Times New Roman"/>
          <w:bCs/>
          <w:sz w:val="24"/>
          <w:szCs w:val="24"/>
        </w:rPr>
        <w:t>Подпрограмма направлена  на о</w:t>
      </w:r>
      <w:r w:rsidRPr="00E62046">
        <w:rPr>
          <w:rFonts w:ascii="Times New Roman" w:hAnsi="Times New Roman" w:cs="Times New Roman"/>
          <w:sz w:val="24"/>
          <w:szCs w:val="24"/>
          <w:lang w:eastAsia="en-US"/>
        </w:rPr>
        <w:t>беспечение условий развития муниципальной системы образования в условиях дальнейшей модернизации государст</w:t>
      </w:r>
      <w:r>
        <w:rPr>
          <w:rFonts w:ascii="Times New Roman" w:hAnsi="Times New Roman" w:cs="Times New Roman"/>
          <w:sz w:val="24"/>
          <w:szCs w:val="24"/>
          <w:lang w:eastAsia="en-US"/>
        </w:rPr>
        <w:t>венной образовательной политики.</w:t>
      </w:r>
    </w:p>
    <w:p w:rsidR="007859C5" w:rsidRPr="00703F63" w:rsidRDefault="007859C5" w:rsidP="007859C5">
      <w:pPr>
        <w:framePr w:hSpace="180" w:wrap="around" w:vAnchor="text" w:hAnchor="page" w:x="1613" w:y="388"/>
        <w:jc w:val="both"/>
        <w:outlineLvl w:val="4"/>
        <w:rPr>
          <w:lang w:eastAsia="en-US"/>
        </w:rPr>
      </w:pPr>
      <w:r>
        <w:rPr>
          <w:lang w:eastAsia="en-US"/>
        </w:rPr>
        <w:lastRenderedPageBreak/>
        <w:t>-п</w:t>
      </w:r>
      <w:r w:rsidRPr="00703F63">
        <w:rPr>
          <w:lang w:eastAsia="en-US"/>
        </w:rPr>
        <w:t xml:space="preserve">овышение профессионализма педагогических и руководящих кадров системы образования в </w:t>
      </w:r>
      <w:r>
        <w:rPr>
          <w:lang w:eastAsia="en-US"/>
        </w:rPr>
        <w:t>Мамско – Чуйском районе</w:t>
      </w:r>
      <w:r w:rsidRPr="00703F63">
        <w:rPr>
          <w:lang w:eastAsia="en-US"/>
        </w:rPr>
        <w:t>;</w:t>
      </w:r>
    </w:p>
    <w:p w:rsidR="007859C5" w:rsidRPr="00703F63" w:rsidRDefault="007859C5" w:rsidP="007859C5">
      <w:pPr>
        <w:framePr w:hSpace="180" w:wrap="around" w:vAnchor="text" w:hAnchor="page" w:x="1613" w:y="388"/>
        <w:jc w:val="both"/>
        <w:outlineLvl w:val="4"/>
        <w:rPr>
          <w:lang w:eastAsia="en-US"/>
        </w:rPr>
      </w:pPr>
      <w:r w:rsidRPr="00703F63">
        <w:rPr>
          <w:lang w:eastAsia="en-US"/>
        </w:rPr>
        <w:t>-обеспечение стабилизации кадровой ситуации в образовательной системе района;</w:t>
      </w:r>
    </w:p>
    <w:p w:rsidR="007859C5" w:rsidRPr="00703F63" w:rsidRDefault="007859C5" w:rsidP="007859C5">
      <w:pPr>
        <w:framePr w:hSpace="180" w:wrap="around" w:vAnchor="text" w:hAnchor="page" w:x="1613" w:y="388"/>
        <w:jc w:val="both"/>
        <w:outlineLvl w:val="4"/>
        <w:rPr>
          <w:lang w:eastAsia="en-US"/>
        </w:rPr>
      </w:pPr>
      <w:r w:rsidRPr="00703F63">
        <w:rPr>
          <w:lang w:eastAsia="en-US"/>
        </w:rPr>
        <w:t>-стимулирование профессиональной деятельности педагогических и управленческих кадров системы образования;</w:t>
      </w:r>
    </w:p>
    <w:p w:rsidR="007859C5" w:rsidRDefault="007859C5" w:rsidP="007859C5">
      <w:pPr>
        <w:framePr w:hSpace="180" w:wrap="around" w:vAnchor="text" w:hAnchor="page" w:x="1613" w:y="388"/>
        <w:jc w:val="both"/>
        <w:outlineLvl w:val="4"/>
        <w:rPr>
          <w:lang w:eastAsia="en-US"/>
        </w:rPr>
      </w:pPr>
      <w:r w:rsidRPr="00703F63">
        <w:rPr>
          <w:lang w:eastAsia="en-US"/>
        </w:rPr>
        <w:t>-достижение нового современного качества образования через повышение профессиональной компетентности руководящих и педагогических кадров</w:t>
      </w:r>
      <w:r>
        <w:rPr>
          <w:lang w:eastAsia="en-US"/>
        </w:rPr>
        <w:t>;</w:t>
      </w:r>
    </w:p>
    <w:p w:rsidR="007859C5" w:rsidRPr="00703F63" w:rsidRDefault="007859C5" w:rsidP="007859C5">
      <w:pPr>
        <w:framePr w:hSpace="180" w:wrap="around" w:vAnchor="text" w:hAnchor="page" w:x="1613" w:y="388"/>
        <w:jc w:val="both"/>
        <w:outlineLvl w:val="4"/>
        <w:rPr>
          <w:lang w:eastAsia="en-US"/>
        </w:rPr>
      </w:pPr>
      <w:r w:rsidRPr="00703F63">
        <w:rPr>
          <w:lang w:eastAsia="en-US"/>
        </w:rPr>
        <w:t>-определение стратегии развития информационно- методического центра;</w:t>
      </w:r>
    </w:p>
    <w:p w:rsidR="007859C5" w:rsidRPr="00703F63" w:rsidRDefault="007859C5" w:rsidP="007859C5">
      <w:pPr>
        <w:framePr w:hSpace="180" w:wrap="around" w:vAnchor="text" w:hAnchor="page" w:x="1613" w:y="388"/>
        <w:jc w:val="both"/>
        <w:outlineLvl w:val="4"/>
        <w:rPr>
          <w:lang w:eastAsia="en-US"/>
        </w:rPr>
      </w:pPr>
      <w:r w:rsidRPr="00703F63">
        <w:rPr>
          <w:lang w:eastAsia="en-US"/>
        </w:rPr>
        <w:t>-определение стратегии предоставления образовательных услуг в сфере развития способностей и обучения одарённых детей;</w:t>
      </w:r>
    </w:p>
    <w:p w:rsidR="007859C5" w:rsidRPr="00E62046" w:rsidRDefault="007859C5" w:rsidP="007859C5">
      <w:pPr>
        <w:pStyle w:val="ConsPlusNormal"/>
        <w:widowControl/>
        <w:tabs>
          <w:tab w:val="left" w:pos="993"/>
        </w:tabs>
        <w:ind w:firstLine="0"/>
        <w:jc w:val="both"/>
        <w:rPr>
          <w:rFonts w:ascii="Times New Roman" w:hAnsi="Times New Roman" w:cs="Times New Roman"/>
          <w:bCs/>
          <w:sz w:val="24"/>
          <w:szCs w:val="24"/>
        </w:rPr>
      </w:pPr>
      <w:r w:rsidRPr="0091528F">
        <w:rPr>
          <w:rFonts w:ascii="Times New Roman" w:hAnsi="Times New Roman" w:cs="Times New Roman"/>
          <w:bCs/>
          <w:sz w:val="24"/>
          <w:szCs w:val="24"/>
        </w:rPr>
        <w:t>В рамках подпрограммы решаются задачи:</w:t>
      </w:r>
    </w:p>
    <w:p w:rsidR="007859C5" w:rsidRPr="007859C5" w:rsidRDefault="007859C5" w:rsidP="007859C5">
      <w:pPr>
        <w:pStyle w:val="ConsPlusNormal"/>
        <w:widowControl/>
        <w:tabs>
          <w:tab w:val="left" w:pos="993"/>
        </w:tabs>
        <w:ind w:firstLine="0"/>
        <w:jc w:val="both"/>
        <w:rPr>
          <w:b/>
        </w:rPr>
      </w:pPr>
      <w:r w:rsidRPr="00E62046">
        <w:rPr>
          <w:rFonts w:ascii="Times New Roman" w:hAnsi="Times New Roman" w:cs="Times New Roman"/>
          <w:sz w:val="24"/>
          <w:szCs w:val="24"/>
          <w:lang w:eastAsia="en-US"/>
        </w:rPr>
        <w:t>-формирование муниципальной системы для одарённых детей всех возрастных категорий, обеспечивая при этом адресную поддержку</w:t>
      </w:r>
      <w:r>
        <w:rPr>
          <w:rFonts w:ascii="Times New Roman" w:hAnsi="Times New Roman" w:cs="Times New Roman"/>
          <w:sz w:val="24"/>
          <w:szCs w:val="24"/>
          <w:lang w:eastAsia="en-US"/>
        </w:rPr>
        <w:t>.</w:t>
      </w:r>
    </w:p>
    <w:p w:rsidR="00876AD6" w:rsidRPr="00E62046" w:rsidRDefault="00876AD6" w:rsidP="00E62046">
      <w:pPr>
        <w:jc w:val="both"/>
        <w:rPr>
          <w:bCs/>
        </w:rPr>
      </w:pPr>
      <w:r w:rsidRPr="00E62046">
        <w:rPr>
          <w:bCs/>
        </w:rPr>
        <w:t>Подпрограмма направлена</w:t>
      </w:r>
      <w:r w:rsidR="00E62046" w:rsidRPr="00E62046">
        <w:t xml:space="preserve"> повышение качества бухгалтерского обслуживания учреждений образования </w:t>
      </w:r>
      <w:r w:rsidR="00AC787A">
        <w:t xml:space="preserve"> Мамско-Чуйского</w:t>
      </w:r>
      <w:r w:rsidR="00E62046" w:rsidRPr="00E62046">
        <w:t xml:space="preserve"> район</w:t>
      </w:r>
      <w:r w:rsidR="00AC787A">
        <w:t>а</w:t>
      </w:r>
      <w:r w:rsidR="00E62046" w:rsidRPr="00E62046">
        <w:t>,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w:t>
      </w:r>
      <w:r w:rsidR="00AC787A">
        <w:t xml:space="preserve">, </w:t>
      </w:r>
      <w:r w:rsidR="00E62046" w:rsidRPr="00E62046">
        <w:t xml:space="preserve"> обеспечение открытости и доступности информации).</w:t>
      </w:r>
    </w:p>
    <w:p w:rsidR="00876AD6" w:rsidRPr="00876AD6" w:rsidRDefault="00876AD6" w:rsidP="00E62046">
      <w:pPr>
        <w:rPr>
          <w:bCs/>
        </w:rPr>
      </w:pPr>
    </w:p>
    <w:p w:rsidR="00876AD6" w:rsidRPr="001A7AC2" w:rsidRDefault="001A7AC2" w:rsidP="00AC787A">
      <w:pPr>
        <w:jc w:val="both"/>
        <w:rPr>
          <w:b/>
          <w:bCs/>
        </w:rPr>
      </w:pPr>
      <w:r w:rsidRPr="001A7AC2">
        <w:rPr>
          <w:b/>
          <w:bCs/>
        </w:rPr>
        <w:t>6)</w:t>
      </w:r>
      <w:r w:rsidR="00876AD6" w:rsidRPr="001A7AC2">
        <w:rPr>
          <w:b/>
          <w:bCs/>
        </w:rPr>
        <w:t>Подпрограмма 6 «Повышение безопасности дорожного движения с участием детей»</w:t>
      </w:r>
    </w:p>
    <w:p w:rsidR="00876AD6" w:rsidRPr="00282242" w:rsidRDefault="00876AD6" w:rsidP="00632774">
      <w:pPr>
        <w:jc w:val="both"/>
      </w:pPr>
      <w:r w:rsidRPr="00876AD6">
        <w:rPr>
          <w:bCs/>
        </w:rPr>
        <w:t xml:space="preserve">Подпрограмма направлена </w:t>
      </w:r>
      <w:r>
        <w:rPr>
          <w:bCs/>
        </w:rPr>
        <w:t xml:space="preserve">на </w:t>
      </w:r>
      <w:r w:rsidR="00632774">
        <w:t>реализациюо</w:t>
      </w:r>
      <w:r w:rsidRPr="00282242">
        <w:t xml:space="preserve">беспечение безопасного участия детей в дорожном движении. Деятельность по данному направлению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 </w:t>
      </w:r>
    </w:p>
    <w:p w:rsidR="00876AD6" w:rsidRPr="00876AD6" w:rsidRDefault="00876AD6" w:rsidP="00876AD6">
      <w:pPr>
        <w:ind w:left="709"/>
        <w:rPr>
          <w:bCs/>
        </w:rPr>
      </w:pPr>
    </w:p>
    <w:p w:rsidR="00E46C67" w:rsidRPr="00E46C67" w:rsidRDefault="00E62046" w:rsidP="00E46C67">
      <w:pPr>
        <w:jc w:val="both"/>
        <w:rPr>
          <w:b/>
          <w:lang w:eastAsia="en-US"/>
        </w:rPr>
      </w:pPr>
      <w:r w:rsidRPr="001A7AC2">
        <w:rPr>
          <w:b/>
          <w:bCs/>
        </w:rPr>
        <w:t>7)</w:t>
      </w:r>
      <w:r w:rsidR="00AC787A" w:rsidRPr="001A7AC2">
        <w:rPr>
          <w:b/>
          <w:bCs/>
        </w:rPr>
        <w:t xml:space="preserve">Подпрограмма </w:t>
      </w:r>
      <w:r w:rsidR="00E46C67">
        <w:rPr>
          <w:b/>
          <w:bCs/>
        </w:rPr>
        <w:t>7</w:t>
      </w:r>
      <w:r w:rsidR="00AC787A" w:rsidRPr="00E46C67">
        <w:rPr>
          <w:b/>
          <w:lang w:eastAsia="en-US"/>
        </w:rPr>
        <w:t>«</w:t>
      </w:r>
      <w:r w:rsidR="00E46C67" w:rsidRPr="00E46C67">
        <w:rPr>
          <w:b/>
          <w:lang w:eastAsia="en-US"/>
        </w:rPr>
        <w:t>Организация отдыха, оздоровления и занятости детей в  Мамско - Чуйском районе на 2016 - 2020 гг.»</w:t>
      </w:r>
    </w:p>
    <w:p w:rsidR="00E46C67" w:rsidRPr="00E46C67" w:rsidRDefault="00E46C67" w:rsidP="00E46C67">
      <w:pPr>
        <w:jc w:val="both"/>
      </w:pPr>
      <w:r w:rsidRPr="00E46C67">
        <w:t xml:space="preserve">Основной целью </w:t>
      </w:r>
      <w:r>
        <w:t>подп</w:t>
      </w:r>
      <w:r w:rsidRPr="00E46C67">
        <w:t>рограммы является создание условий для организации отдыха, оздоровления и занятости детей, увеличение количества детей, проживающих на территории Мамско-Чуйского района, охваченных различными формами отдыха и оздоровления.</w:t>
      </w:r>
    </w:p>
    <w:p w:rsidR="00E46C67" w:rsidRPr="00E46C67" w:rsidRDefault="00E46C67" w:rsidP="00E46C67">
      <w:pPr>
        <w:jc w:val="both"/>
      </w:pPr>
      <w:r w:rsidRPr="00E46C67">
        <w:tab/>
        <w:t>Для достижения поставленной цели предусматривается решение следующих задач:</w:t>
      </w:r>
    </w:p>
    <w:p w:rsidR="00E46C67" w:rsidRPr="00E46C67" w:rsidRDefault="00E46C67" w:rsidP="00E46C67">
      <w:pPr>
        <w:jc w:val="both"/>
      </w:pPr>
      <w:r w:rsidRPr="00E46C67">
        <w:tab/>
        <w:t>1. Увеличение количества обучающихся, охваченных мероприятиями отдыха в оздоровительных лагерях с дневным пребыванием на базе общеобразовательных учреждений.</w:t>
      </w:r>
    </w:p>
    <w:p w:rsidR="00E46C67" w:rsidRPr="00E46C67" w:rsidRDefault="00E46C67" w:rsidP="00E46C67">
      <w:pPr>
        <w:jc w:val="both"/>
      </w:pPr>
      <w:r w:rsidRPr="00E46C67">
        <w:tab/>
        <w:t>2. Увеличение количества детей в возрасте от 6 до 18 лет, охваченных отдыхом и оздоровлением детей в загородных стационарных оздоровительных лагерях, в санаторных лагерях.</w:t>
      </w:r>
    </w:p>
    <w:p w:rsidR="00E46C67" w:rsidRPr="00E46C67" w:rsidRDefault="00E46C67" w:rsidP="00E46C67">
      <w:pPr>
        <w:jc w:val="both"/>
      </w:pPr>
      <w:r w:rsidRPr="00E46C67">
        <w:tab/>
        <w:t>3. Организация культурно-досуговой деятельности, обеспечивающей разумное и полезное проведение детьми и подростками свободного времени, их духовно-нравственное развитие, развитие творческого потенциала.</w:t>
      </w:r>
    </w:p>
    <w:p w:rsidR="00E62046" w:rsidRPr="00E46C67" w:rsidRDefault="00E62046" w:rsidP="00AC787A">
      <w:pPr>
        <w:pStyle w:val="ConsPlusNormal"/>
        <w:widowControl/>
        <w:tabs>
          <w:tab w:val="left" w:pos="993"/>
        </w:tabs>
        <w:ind w:firstLine="0"/>
        <w:jc w:val="both"/>
        <w:rPr>
          <w:rFonts w:ascii="Times New Roman" w:hAnsi="Times New Roman" w:cs="Times New Roman"/>
          <w:b/>
          <w:bCs/>
          <w:sz w:val="24"/>
          <w:szCs w:val="24"/>
        </w:rPr>
      </w:pPr>
    </w:p>
    <w:p w:rsidR="00777C06" w:rsidRDefault="00777C06" w:rsidP="00CE784C">
      <w:pPr>
        <w:pStyle w:val="ConsPlusNormal"/>
        <w:widowControl/>
        <w:tabs>
          <w:tab w:val="left" w:pos="993"/>
        </w:tabs>
        <w:ind w:firstLine="0"/>
        <w:jc w:val="both"/>
        <w:rPr>
          <w:rFonts w:ascii="Times New Roman" w:hAnsi="Times New Roman" w:cs="Times New Roman"/>
          <w:b/>
          <w:sz w:val="24"/>
          <w:szCs w:val="24"/>
        </w:rPr>
      </w:pPr>
      <w:r w:rsidRPr="00CE784C">
        <w:rPr>
          <w:rFonts w:ascii="Times New Roman" w:hAnsi="Times New Roman" w:cs="Times New Roman"/>
          <w:b/>
          <w:sz w:val="24"/>
          <w:szCs w:val="24"/>
          <w:lang w:eastAsia="en-US"/>
        </w:rPr>
        <w:t>8)</w:t>
      </w:r>
      <w:r w:rsidR="00E46C67">
        <w:rPr>
          <w:rFonts w:ascii="Times New Roman" w:hAnsi="Times New Roman" w:cs="Times New Roman"/>
          <w:b/>
          <w:sz w:val="24"/>
          <w:szCs w:val="24"/>
          <w:lang w:eastAsia="en-US"/>
        </w:rPr>
        <w:t xml:space="preserve"> Подпрограмма 8 </w:t>
      </w:r>
      <w:r w:rsidR="00CE784C" w:rsidRPr="00CE784C">
        <w:rPr>
          <w:rFonts w:ascii="Times New Roman" w:hAnsi="Times New Roman" w:cs="Times New Roman"/>
          <w:b/>
          <w:sz w:val="24"/>
          <w:szCs w:val="24"/>
        </w:rPr>
        <w:t xml:space="preserve"> «Программа улучшения    условий    и</w:t>
      </w:r>
      <w:r w:rsidR="00CE784C" w:rsidRPr="00CE784C">
        <w:rPr>
          <w:rFonts w:ascii="Times New Roman" w:hAnsi="Times New Roman" w:cs="Times New Roman"/>
          <w:b/>
          <w:sz w:val="24"/>
          <w:szCs w:val="24"/>
        </w:rPr>
        <w:br/>
        <w:t xml:space="preserve">охраны    труда    в    учреждениях образования Мамско-Чуйского района на 2016 - 2020 годы»     </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w:t>
      </w:r>
      <w:r>
        <w:rPr>
          <w:rFonts w:ascii="Times New Roman" w:hAnsi="Times New Roman" w:cs="Times New Roman"/>
          <w:sz w:val="24"/>
          <w:szCs w:val="24"/>
        </w:rPr>
        <w:lastRenderedPageBreak/>
        <w:t>пропагандистского характера, направленных на реализацию государственной политики в области охраны труда.</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подпрограммы являются:</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безопасности жизни и здоровья работников в учреждениях образования муниципального образования в процессе трудовой деятельности;</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снижение производственного травматизма и профессиональной заболеваемости;</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приоритета безопасности и гигиены труда при формировании экономической политики муниципального образования.</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также предусматривает решение следующих приоритетных задач:</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реализация государственной политики в области охраны труда работников на производстве;</w:t>
      </w:r>
    </w:p>
    <w:p w:rsidR="00CE784C" w:rsidRDefault="00CE784C" w:rsidP="00CE784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правовой, экономической, организационно-технической основы для функционирования государственной системы управления охраной труда в муниципальном образовании.</w:t>
      </w:r>
    </w:p>
    <w:p w:rsidR="00CE784C" w:rsidRPr="00CE784C" w:rsidRDefault="00CE784C" w:rsidP="00CE784C">
      <w:pPr>
        <w:pStyle w:val="ConsPlusNormal"/>
        <w:widowControl/>
        <w:tabs>
          <w:tab w:val="left" w:pos="993"/>
        </w:tabs>
        <w:ind w:firstLine="0"/>
        <w:jc w:val="both"/>
        <w:rPr>
          <w:rFonts w:ascii="Times New Roman" w:hAnsi="Times New Roman" w:cs="Times New Roman"/>
          <w:b/>
          <w:sz w:val="24"/>
          <w:szCs w:val="24"/>
          <w:lang w:eastAsia="en-US"/>
        </w:rPr>
      </w:pPr>
    </w:p>
    <w:p w:rsidR="00777C06" w:rsidRPr="00777C06" w:rsidRDefault="00777C06" w:rsidP="00777C06">
      <w:pPr>
        <w:ind w:left="360"/>
        <w:jc w:val="both"/>
        <w:rPr>
          <w:b/>
        </w:rPr>
      </w:pPr>
      <w:r w:rsidRPr="00777C06">
        <w:rPr>
          <w:b/>
          <w:lang w:eastAsia="en-US"/>
        </w:rPr>
        <w:t>9) Подпрограмма «</w:t>
      </w:r>
      <w:r w:rsidRPr="00777C06">
        <w:rPr>
          <w:b/>
        </w:rPr>
        <w:t>«Энергосбережение и повышение энергетической  эффективности в учреждениях образования  МО «Мамско - Чуйского района» на 2016-2020годы».</w:t>
      </w:r>
    </w:p>
    <w:p w:rsidR="00777C06" w:rsidRDefault="00777C06" w:rsidP="00777C0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w:t>
      </w:r>
    </w:p>
    <w:p w:rsidR="00777C06" w:rsidRDefault="00777C06" w:rsidP="00777C0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подпрограммы являются:</w:t>
      </w:r>
    </w:p>
    <w:p w:rsidR="00777C06" w:rsidRDefault="00777C06" w:rsidP="00777C0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энергетической эффективности в учреждениях образования муниципального образования в процессе трудовой деятельности (установка тепловых узлов в зданиях учреждений образования, утепление окон и дверей, замена дверей).</w:t>
      </w:r>
    </w:p>
    <w:p w:rsidR="00777C06" w:rsidRDefault="00777C06" w:rsidP="00777C0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также предусматривает решение следующих приоритетных задач:</w:t>
      </w:r>
    </w:p>
    <w:p w:rsidR="00777C06" w:rsidRDefault="00777C06" w:rsidP="00777C0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реализация государственной политики в области энергосбережения и повышения энергетической эффективности.</w:t>
      </w:r>
    </w:p>
    <w:p w:rsidR="00E46C67" w:rsidRPr="00E46C67" w:rsidRDefault="00E46C67" w:rsidP="00777C06">
      <w:pPr>
        <w:pStyle w:val="ConsNormal"/>
        <w:widowControl/>
        <w:ind w:firstLine="540"/>
        <w:jc w:val="both"/>
        <w:rPr>
          <w:rFonts w:ascii="Times New Roman" w:hAnsi="Times New Roman" w:cs="Times New Roman"/>
          <w:b/>
          <w:sz w:val="24"/>
          <w:szCs w:val="24"/>
        </w:rPr>
      </w:pPr>
      <w:r w:rsidRPr="00E46C67">
        <w:rPr>
          <w:rFonts w:ascii="Times New Roman" w:hAnsi="Times New Roman" w:cs="Times New Roman"/>
          <w:b/>
          <w:sz w:val="24"/>
          <w:szCs w:val="24"/>
        </w:rPr>
        <w:t>10) Подпрограмма 10 «Совершенствование организации питания обучающихся в общеобразовательных учреждениях, расположенных на территории Мамско-Чуйского района на 2016-2020гг.»</w:t>
      </w:r>
    </w:p>
    <w:p w:rsidR="00E46C67" w:rsidRPr="00E46C67" w:rsidRDefault="00E46C67" w:rsidP="00E46C67">
      <w:pPr>
        <w:autoSpaceDE w:val="0"/>
        <w:autoSpaceDN w:val="0"/>
        <w:adjustRightInd w:val="0"/>
        <w:ind w:firstLine="540"/>
        <w:jc w:val="both"/>
      </w:pPr>
      <w:r>
        <w:t xml:space="preserve"> Основной целью подпрограммы </w:t>
      </w:r>
      <w:r w:rsidRPr="00E46C67">
        <w:t>является повышение уровня организации питания в общеобразовательных учреждениях.В соответствии с поставленной целью необходимо выполнение следующих задач:</w:t>
      </w:r>
    </w:p>
    <w:p w:rsidR="00E46C67" w:rsidRPr="00E46C67" w:rsidRDefault="00E46C67" w:rsidP="00E46C67">
      <w:pPr>
        <w:autoSpaceDE w:val="0"/>
        <w:autoSpaceDN w:val="0"/>
        <w:adjustRightInd w:val="0"/>
        <w:ind w:firstLine="540"/>
        <w:jc w:val="both"/>
      </w:pPr>
      <w:r w:rsidRPr="00E46C67">
        <w:t>1) создание условий в общеобразовательных учреждениях, ориентированных на сохранение и укрепление здоровья обучающихся, посредством внедрения современных здоровьесберегающих технологий;</w:t>
      </w:r>
    </w:p>
    <w:p w:rsidR="00E46C67" w:rsidRPr="00E46C67" w:rsidRDefault="00E46C67" w:rsidP="00E46C67">
      <w:pPr>
        <w:autoSpaceDE w:val="0"/>
        <w:autoSpaceDN w:val="0"/>
        <w:adjustRightInd w:val="0"/>
        <w:ind w:firstLine="540"/>
        <w:jc w:val="both"/>
      </w:pPr>
      <w:r w:rsidRPr="00E46C67">
        <w:t>2) организация образовательно-просветительской работы с обучающимися и их родителями по вопросам правильного питания;</w:t>
      </w:r>
    </w:p>
    <w:p w:rsidR="00E46C67" w:rsidRPr="00E46C67" w:rsidRDefault="00E46C67" w:rsidP="00E46C67">
      <w:pPr>
        <w:autoSpaceDE w:val="0"/>
        <w:autoSpaceDN w:val="0"/>
        <w:adjustRightInd w:val="0"/>
        <w:ind w:firstLine="540"/>
        <w:jc w:val="both"/>
      </w:pPr>
      <w:r w:rsidRPr="00E46C67">
        <w:t>3) модернизация материально-технической базы столовых и пищеблоков общеобразовательных учреждений;</w:t>
      </w:r>
    </w:p>
    <w:p w:rsidR="00E46C67" w:rsidRPr="00E46C67" w:rsidRDefault="00E46C67" w:rsidP="00E46C67">
      <w:pPr>
        <w:autoSpaceDE w:val="0"/>
        <w:autoSpaceDN w:val="0"/>
        <w:adjustRightInd w:val="0"/>
        <w:ind w:firstLine="540"/>
        <w:jc w:val="both"/>
      </w:pPr>
      <w:r w:rsidRPr="00E46C67">
        <w:t>4) осуществление капитального ремонта столовых и пищеблоков общеобразовательных учреждений.</w:t>
      </w:r>
    </w:p>
    <w:p w:rsidR="00CE784C" w:rsidRDefault="00CE784C" w:rsidP="00777C06">
      <w:pPr>
        <w:pStyle w:val="ConsNormal"/>
        <w:widowControl/>
        <w:ind w:firstLine="540"/>
        <w:jc w:val="both"/>
        <w:rPr>
          <w:rFonts w:ascii="Times New Roman" w:hAnsi="Times New Roman" w:cs="Times New Roman"/>
          <w:sz w:val="24"/>
          <w:szCs w:val="24"/>
        </w:rPr>
      </w:pPr>
    </w:p>
    <w:p w:rsidR="008C3446" w:rsidRPr="002D173F" w:rsidRDefault="008C3446" w:rsidP="008C3446">
      <w:pPr>
        <w:ind w:firstLine="709"/>
        <w:jc w:val="center"/>
        <w:rPr>
          <w:lang w:eastAsia="en-US"/>
        </w:rPr>
      </w:pPr>
      <w:r w:rsidRPr="002D173F">
        <w:rPr>
          <w:lang w:eastAsia="en-US"/>
        </w:rPr>
        <w:t xml:space="preserve">4. ПРОГНОЗ СВОДНЫХ ПОКАЗАТЕЛЕЙ МУНИЦИПАЛЬНЫХ ЗАДАНИЙ НА ОКАЗАНИЕ МУНИЦИПАЛЬНЫХ УСЛУГ (ВЫПОЛНЕНИЕ РАБОТ) МУНИЦИПАЛЬНЫМИ УЧРЕЖДЕНИЯМИ </w:t>
      </w:r>
      <w:r>
        <w:rPr>
          <w:lang w:eastAsia="en-US"/>
        </w:rPr>
        <w:t>МУНИЦИПАЛЬНОГО ОБРАЗОВАНИЯ МАМСКО-ЧУЙСКОГО</w:t>
      </w:r>
      <w:r w:rsidRPr="002D173F">
        <w:rPr>
          <w:lang w:eastAsia="en-US"/>
        </w:rPr>
        <w:t xml:space="preserve"> РАЙОН</w:t>
      </w:r>
      <w:r>
        <w:rPr>
          <w:lang w:eastAsia="en-US"/>
        </w:rPr>
        <w:t>А</w:t>
      </w:r>
    </w:p>
    <w:p w:rsidR="008C3446" w:rsidRDefault="008C3446" w:rsidP="00EC3E14">
      <w:pPr>
        <w:jc w:val="both"/>
      </w:pPr>
    </w:p>
    <w:tbl>
      <w:tblPr>
        <w:tblW w:w="9111" w:type="dxa"/>
        <w:jc w:val="center"/>
        <w:tblInd w:w="-1201" w:type="dxa"/>
        <w:tblLayout w:type="fixed"/>
        <w:tblCellMar>
          <w:left w:w="75" w:type="dxa"/>
          <w:right w:w="75" w:type="dxa"/>
        </w:tblCellMar>
        <w:tblLook w:val="04A0"/>
      </w:tblPr>
      <w:tblGrid>
        <w:gridCol w:w="2410"/>
        <w:gridCol w:w="2268"/>
        <w:gridCol w:w="2288"/>
        <w:gridCol w:w="2145"/>
      </w:tblGrid>
      <w:tr w:rsidR="009715DC" w:rsidRPr="0029336C" w:rsidTr="004E696B">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r w:rsidRPr="0029336C">
              <w:rPr>
                <w:b/>
                <w:bCs/>
              </w:rPr>
              <w:t xml:space="preserve">Период реализации подпрограммы </w:t>
            </w:r>
            <w:r w:rsidRPr="0029336C">
              <w:rPr>
                <w:b/>
                <w:bCs/>
              </w:rPr>
              <w:br/>
            </w:r>
          </w:p>
        </w:tc>
        <w:tc>
          <w:tcPr>
            <w:tcW w:w="6701" w:type="dxa"/>
            <w:gridSpan w:val="3"/>
            <w:tcBorders>
              <w:top w:val="single" w:sz="4" w:space="0" w:color="auto"/>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r w:rsidRPr="0029336C">
              <w:rPr>
                <w:b/>
                <w:bCs/>
              </w:rPr>
              <w:t>Объем финансирования, тыс. руб.</w:t>
            </w:r>
          </w:p>
          <w:p w:rsidR="009715DC" w:rsidRPr="0029336C" w:rsidRDefault="009715DC" w:rsidP="004E696B">
            <w:pPr>
              <w:jc w:val="center"/>
              <w:rPr>
                <w:b/>
                <w:bCs/>
              </w:rPr>
            </w:pPr>
            <w:r w:rsidRPr="0029336C">
              <w:rPr>
                <w:b/>
                <w:bCs/>
              </w:rPr>
              <w:t>(с одним знаком после запятой)</w:t>
            </w:r>
          </w:p>
        </w:tc>
      </w:tr>
      <w:tr w:rsidR="009715DC" w:rsidRPr="0029336C" w:rsidTr="004E696B">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p>
        </w:tc>
        <w:tc>
          <w:tcPr>
            <w:tcW w:w="2268" w:type="dxa"/>
            <w:vMerge w:val="restart"/>
            <w:tcBorders>
              <w:top w:val="nil"/>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r w:rsidRPr="0029336C">
              <w:rPr>
                <w:b/>
                <w:bCs/>
              </w:rPr>
              <w:t>Финансовые</w:t>
            </w:r>
            <w:r w:rsidRPr="0029336C">
              <w:rPr>
                <w:b/>
                <w:bCs/>
              </w:rPr>
              <w:br/>
            </w:r>
            <w:r w:rsidRPr="0029336C">
              <w:rPr>
                <w:b/>
                <w:bCs/>
              </w:rPr>
              <w:lastRenderedPageBreak/>
              <w:t>средства, всего</w:t>
            </w:r>
          </w:p>
        </w:tc>
        <w:tc>
          <w:tcPr>
            <w:tcW w:w="4433" w:type="dxa"/>
            <w:gridSpan w:val="2"/>
            <w:tcBorders>
              <w:top w:val="nil"/>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r w:rsidRPr="0029336C">
              <w:rPr>
                <w:b/>
                <w:bCs/>
              </w:rPr>
              <w:lastRenderedPageBreak/>
              <w:t>в том числе</w:t>
            </w:r>
          </w:p>
        </w:tc>
      </w:tr>
      <w:tr w:rsidR="009715DC" w:rsidRPr="0029336C" w:rsidTr="004E696B">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p>
        </w:tc>
        <w:tc>
          <w:tcPr>
            <w:tcW w:w="2268" w:type="dxa"/>
            <w:vMerge/>
            <w:tcBorders>
              <w:top w:val="nil"/>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p>
        </w:tc>
        <w:tc>
          <w:tcPr>
            <w:tcW w:w="2288" w:type="dxa"/>
            <w:tcBorders>
              <w:top w:val="nil"/>
              <w:left w:val="single" w:sz="4" w:space="0" w:color="auto"/>
              <w:bottom w:val="single" w:sz="4" w:space="0" w:color="auto"/>
              <w:right w:val="single" w:sz="4" w:space="0" w:color="auto"/>
            </w:tcBorders>
            <w:vAlign w:val="center"/>
            <w:hideMark/>
          </w:tcPr>
          <w:p w:rsidR="009715DC" w:rsidRPr="0029336C" w:rsidRDefault="009715DC" w:rsidP="004E696B">
            <w:pPr>
              <w:jc w:val="center"/>
              <w:rPr>
                <w:b/>
                <w:bCs/>
              </w:rPr>
            </w:pPr>
            <w:r w:rsidRPr="0029336C">
              <w:rPr>
                <w:b/>
                <w:bCs/>
              </w:rPr>
              <w:t>РБ</w:t>
            </w:r>
            <w:r w:rsidRPr="0029336C">
              <w:rPr>
                <w:b/>
                <w:bCs/>
              </w:rPr>
              <w:sym w:font="Symbol" w:char="F02A"/>
            </w:r>
          </w:p>
        </w:tc>
        <w:tc>
          <w:tcPr>
            <w:tcW w:w="2145" w:type="dxa"/>
            <w:tcBorders>
              <w:top w:val="nil"/>
              <w:left w:val="single" w:sz="4" w:space="0" w:color="auto"/>
              <w:bottom w:val="single" w:sz="4" w:space="0" w:color="auto"/>
              <w:right w:val="single" w:sz="4" w:space="0" w:color="auto"/>
            </w:tcBorders>
          </w:tcPr>
          <w:p w:rsidR="009715DC" w:rsidRPr="0029336C" w:rsidRDefault="009715DC" w:rsidP="004E696B">
            <w:pPr>
              <w:jc w:val="center"/>
              <w:rPr>
                <w:b/>
                <w:bCs/>
              </w:rPr>
            </w:pPr>
            <w:r w:rsidRPr="0029336C">
              <w:rPr>
                <w:b/>
                <w:bCs/>
              </w:rPr>
              <w:t>ОБ</w:t>
            </w:r>
          </w:p>
        </w:tc>
      </w:tr>
      <w:tr w:rsidR="009715DC" w:rsidRPr="0029336C" w:rsidTr="004E696B">
        <w:trPr>
          <w:jc w:val="center"/>
        </w:trPr>
        <w:tc>
          <w:tcPr>
            <w:tcW w:w="2410" w:type="dxa"/>
            <w:tcBorders>
              <w:top w:val="nil"/>
              <w:left w:val="single" w:sz="4" w:space="0" w:color="auto"/>
              <w:bottom w:val="single" w:sz="4" w:space="0" w:color="auto"/>
              <w:right w:val="single" w:sz="4" w:space="0" w:color="auto"/>
            </w:tcBorders>
            <w:vAlign w:val="center"/>
            <w:hideMark/>
          </w:tcPr>
          <w:p w:rsidR="009715DC" w:rsidRPr="00D2501F" w:rsidRDefault="009715DC" w:rsidP="004E696B">
            <w:pPr>
              <w:jc w:val="center"/>
              <w:rPr>
                <w:color w:val="000000" w:themeColor="text1"/>
              </w:rPr>
            </w:pPr>
            <w:r w:rsidRPr="00D2501F">
              <w:rPr>
                <w:color w:val="000000" w:themeColor="text1"/>
              </w:rPr>
              <w:lastRenderedPageBreak/>
              <w:t>2016-</w:t>
            </w:r>
            <w:smartTag w:uri="urn:schemas-microsoft-com:office:smarttags" w:element="metricconverter">
              <w:smartTagPr>
                <w:attr w:name="ProductID" w:val="2020 г"/>
              </w:smartTagPr>
              <w:r w:rsidRPr="00D2501F">
                <w:rPr>
                  <w:color w:val="000000" w:themeColor="text1"/>
                </w:rPr>
                <w:t>2020 г</w:t>
              </w:r>
            </w:smartTag>
            <w:r w:rsidRPr="00D2501F">
              <w:rPr>
                <w:color w:val="000000" w:themeColor="text1"/>
              </w:rPr>
              <w:t>.г.</w:t>
            </w:r>
          </w:p>
        </w:tc>
        <w:tc>
          <w:tcPr>
            <w:tcW w:w="2268" w:type="dxa"/>
            <w:tcBorders>
              <w:top w:val="nil"/>
              <w:left w:val="single" w:sz="4" w:space="0" w:color="auto"/>
              <w:bottom w:val="single" w:sz="4" w:space="0" w:color="auto"/>
              <w:right w:val="single" w:sz="4" w:space="0" w:color="auto"/>
            </w:tcBorders>
            <w:vAlign w:val="center"/>
          </w:tcPr>
          <w:p w:rsidR="009715DC" w:rsidRPr="00D2501F" w:rsidRDefault="00D2501F" w:rsidP="00DF0DAA">
            <w:pPr>
              <w:jc w:val="center"/>
              <w:rPr>
                <w:color w:val="000000" w:themeColor="text1"/>
              </w:rPr>
            </w:pPr>
            <w:r>
              <w:rPr>
                <w:color w:val="000000" w:themeColor="text1"/>
              </w:rPr>
              <w:t>1325874,45</w:t>
            </w:r>
          </w:p>
        </w:tc>
        <w:tc>
          <w:tcPr>
            <w:tcW w:w="2288" w:type="dxa"/>
            <w:tcBorders>
              <w:top w:val="nil"/>
              <w:left w:val="single" w:sz="4" w:space="0" w:color="auto"/>
              <w:bottom w:val="single" w:sz="4" w:space="0" w:color="auto"/>
              <w:right w:val="single" w:sz="4" w:space="0" w:color="auto"/>
            </w:tcBorders>
            <w:vAlign w:val="center"/>
          </w:tcPr>
          <w:p w:rsidR="009715DC" w:rsidRPr="00D2501F" w:rsidRDefault="00D2501F" w:rsidP="009357E7">
            <w:pPr>
              <w:jc w:val="center"/>
              <w:rPr>
                <w:color w:val="000000" w:themeColor="text1"/>
              </w:rPr>
            </w:pPr>
            <w:r>
              <w:rPr>
                <w:color w:val="000000" w:themeColor="text1"/>
              </w:rPr>
              <w:t>634390,55</w:t>
            </w:r>
          </w:p>
        </w:tc>
        <w:tc>
          <w:tcPr>
            <w:tcW w:w="2145" w:type="dxa"/>
            <w:tcBorders>
              <w:top w:val="nil"/>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691483,9</w:t>
            </w:r>
          </w:p>
        </w:tc>
      </w:tr>
      <w:tr w:rsidR="009715DC" w:rsidRPr="0029336C" w:rsidTr="004E696B">
        <w:trPr>
          <w:trHeight w:val="310"/>
          <w:jc w:val="center"/>
        </w:trPr>
        <w:tc>
          <w:tcPr>
            <w:tcW w:w="2410" w:type="dxa"/>
            <w:tcBorders>
              <w:top w:val="nil"/>
              <w:left w:val="single" w:sz="4" w:space="0" w:color="auto"/>
              <w:bottom w:val="single" w:sz="4" w:space="0" w:color="auto"/>
              <w:right w:val="single" w:sz="4" w:space="0" w:color="auto"/>
            </w:tcBorders>
            <w:vAlign w:val="center"/>
            <w:hideMark/>
          </w:tcPr>
          <w:p w:rsidR="009715DC" w:rsidRPr="00D2501F" w:rsidRDefault="009715DC" w:rsidP="004E696B">
            <w:pPr>
              <w:jc w:val="center"/>
              <w:rPr>
                <w:color w:val="000000" w:themeColor="text1"/>
              </w:rPr>
            </w:pPr>
            <w:smartTag w:uri="urn:schemas-microsoft-com:office:smarttags" w:element="metricconverter">
              <w:smartTagPr>
                <w:attr w:name="ProductID" w:val="2016 г"/>
              </w:smartTagPr>
              <w:r w:rsidRPr="00D2501F">
                <w:rPr>
                  <w:color w:val="000000" w:themeColor="text1"/>
                </w:rPr>
                <w:t>2016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vAlign w:val="center"/>
          </w:tcPr>
          <w:p w:rsidR="009715DC" w:rsidRPr="00D2501F" w:rsidRDefault="00D2501F" w:rsidP="00DF0DAA">
            <w:pPr>
              <w:jc w:val="center"/>
              <w:rPr>
                <w:color w:val="000000" w:themeColor="text1"/>
              </w:rPr>
            </w:pPr>
            <w:r>
              <w:rPr>
                <w:color w:val="000000" w:themeColor="text1"/>
              </w:rPr>
              <w:t>254154,87</w:t>
            </w:r>
          </w:p>
        </w:tc>
        <w:tc>
          <w:tcPr>
            <w:tcW w:w="2288" w:type="dxa"/>
            <w:tcBorders>
              <w:top w:val="nil"/>
              <w:left w:val="single" w:sz="4" w:space="0" w:color="auto"/>
              <w:bottom w:val="single" w:sz="4" w:space="0" w:color="auto"/>
              <w:right w:val="single" w:sz="4" w:space="0" w:color="auto"/>
            </w:tcBorders>
            <w:vAlign w:val="center"/>
          </w:tcPr>
          <w:p w:rsidR="009715DC" w:rsidRPr="00D2501F" w:rsidRDefault="00D2501F" w:rsidP="009357E7">
            <w:pPr>
              <w:jc w:val="center"/>
              <w:rPr>
                <w:color w:val="000000" w:themeColor="text1"/>
              </w:rPr>
            </w:pPr>
            <w:r>
              <w:rPr>
                <w:color w:val="000000" w:themeColor="text1"/>
              </w:rPr>
              <w:t>121156,25</w:t>
            </w:r>
          </w:p>
        </w:tc>
        <w:tc>
          <w:tcPr>
            <w:tcW w:w="2145" w:type="dxa"/>
            <w:tcBorders>
              <w:top w:val="nil"/>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132998,6</w:t>
            </w:r>
          </w:p>
        </w:tc>
      </w:tr>
      <w:tr w:rsidR="009715DC" w:rsidRPr="0029336C" w:rsidTr="004E696B">
        <w:trPr>
          <w:jc w:val="center"/>
        </w:trPr>
        <w:tc>
          <w:tcPr>
            <w:tcW w:w="2410" w:type="dxa"/>
            <w:tcBorders>
              <w:top w:val="nil"/>
              <w:left w:val="single" w:sz="4" w:space="0" w:color="auto"/>
              <w:bottom w:val="single" w:sz="4" w:space="0" w:color="auto"/>
              <w:right w:val="single" w:sz="4" w:space="0" w:color="auto"/>
            </w:tcBorders>
            <w:vAlign w:val="center"/>
            <w:hideMark/>
          </w:tcPr>
          <w:p w:rsidR="009715DC" w:rsidRPr="00D2501F" w:rsidRDefault="009715DC" w:rsidP="004E696B">
            <w:pPr>
              <w:jc w:val="center"/>
              <w:rPr>
                <w:color w:val="000000" w:themeColor="text1"/>
              </w:rPr>
            </w:pPr>
            <w:smartTag w:uri="urn:schemas-microsoft-com:office:smarttags" w:element="metricconverter">
              <w:smartTagPr>
                <w:attr w:name="ProductID" w:val="2017 г"/>
              </w:smartTagPr>
              <w:r w:rsidRPr="00D2501F">
                <w:rPr>
                  <w:color w:val="000000" w:themeColor="text1"/>
                </w:rPr>
                <w:t>2017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tcPr>
          <w:p w:rsidR="009715DC" w:rsidRPr="00D2501F" w:rsidRDefault="00D2501F" w:rsidP="00DF0DAA">
            <w:pPr>
              <w:jc w:val="center"/>
              <w:rPr>
                <w:color w:val="000000" w:themeColor="text1"/>
              </w:rPr>
            </w:pPr>
            <w:r>
              <w:rPr>
                <w:color w:val="000000" w:themeColor="text1"/>
              </w:rPr>
              <w:t>266481,47</w:t>
            </w:r>
          </w:p>
        </w:tc>
        <w:tc>
          <w:tcPr>
            <w:tcW w:w="2288" w:type="dxa"/>
            <w:tcBorders>
              <w:top w:val="nil"/>
              <w:left w:val="single" w:sz="4" w:space="0" w:color="auto"/>
              <w:bottom w:val="single" w:sz="4" w:space="0" w:color="auto"/>
              <w:right w:val="single" w:sz="4" w:space="0" w:color="auto"/>
            </w:tcBorders>
          </w:tcPr>
          <w:p w:rsidR="009715DC" w:rsidRPr="00D2501F" w:rsidRDefault="00D2501F" w:rsidP="009357E7">
            <w:pPr>
              <w:jc w:val="center"/>
              <w:rPr>
                <w:color w:val="000000" w:themeColor="text1"/>
              </w:rPr>
            </w:pPr>
            <w:r>
              <w:rPr>
                <w:color w:val="000000" w:themeColor="text1"/>
              </w:rPr>
              <w:t>126860,15</w:t>
            </w:r>
          </w:p>
        </w:tc>
        <w:tc>
          <w:tcPr>
            <w:tcW w:w="2145" w:type="dxa"/>
            <w:tcBorders>
              <w:top w:val="nil"/>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139621,3</w:t>
            </w:r>
          </w:p>
        </w:tc>
      </w:tr>
      <w:tr w:rsidR="009715DC" w:rsidRPr="0029336C" w:rsidTr="004E696B">
        <w:trPr>
          <w:trHeight w:val="313"/>
          <w:jc w:val="center"/>
        </w:trPr>
        <w:tc>
          <w:tcPr>
            <w:tcW w:w="2410" w:type="dxa"/>
            <w:tcBorders>
              <w:top w:val="nil"/>
              <w:left w:val="single" w:sz="4" w:space="0" w:color="auto"/>
              <w:bottom w:val="single" w:sz="4" w:space="0" w:color="auto"/>
              <w:right w:val="single" w:sz="4" w:space="0" w:color="auto"/>
            </w:tcBorders>
            <w:hideMark/>
          </w:tcPr>
          <w:p w:rsidR="009715DC" w:rsidRPr="00D2501F" w:rsidRDefault="009715DC" w:rsidP="004E696B">
            <w:pPr>
              <w:jc w:val="center"/>
              <w:rPr>
                <w:color w:val="000000" w:themeColor="text1"/>
              </w:rPr>
            </w:pPr>
            <w:smartTag w:uri="urn:schemas-microsoft-com:office:smarttags" w:element="metricconverter">
              <w:smartTagPr>
                <w:attr w:name="ProductID" w:val="2018 г"/>
              </w:smartTagPr>
              <w:r w:rsidRPr="00D2501F">
                <w:rPr>
                  <w:color w:val="000000" w:themeColor="text1"/>
                </w:rPr>
                <w:t>2018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tcPr>
          <w:p w:rsidR="009715DC" w:rsidRPr="00D2501F" w:rsidRDefault="00D2501F" w:rsidP="00DF0DAA">
            <w:pPr>
              <w:jc w:val="center"/>
              <w:rPr>
                <w:color w:val="000000" w:themeColor="text1"/>
              </w:rPr>
            </w:pPr>
            <w:r>
              <w:rPr>
                <w:color w:val="000000" w:themeColor="text1"/>
              </w:rPr>
              <w:t>268008,17</w:t>
            </w:r>
          </w:p>
        </w:tc>
        <w:tc>
          <w:tcPr>
            <w:tcW w:w="2288" w:type="dxa"/>
            <w:tcBorders>
              <w:top w:val="nil"/>
              <w:left w:val="single" w:sz="4" w:space="0" w:color="auto"/>
              <w:bottom w:val="single" w:sz="4" w:space="0" w:color="auto"/>
              <w:right w:val="single" w:sz="4" w:space="0" w:color="auto"/>
            </w:tcBorders>
          </w:tcPr>
          <w:p w:rsidR="009715DC" w:rsidRPr="00D2501F" w:rsidRDefault="00D2501F" w:rsidP="009357E7">
            <w:pPr>
              <w:jc w:val="center"/>
              <w:rPr>
                <w:color w:val="000000" w:themeColor="text1"/>
              </w:rPr>
            </w:pPr>
            <w:r>
              <w:rPr>
                <w:color w:val="000000" w:themeColor="text1"/>
              </w:rPr>
              <w:t>128386,85</w:t>
            </w:r>
          </w:p>
        </w:tc>
        <w:tc>
          <w:tcPr>
            <w:tcW w:w="2145" w:type="dxa"/>
            <w:tcBorders>
              <w:top w:val="nil"/>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139621,3</w:t>
            </w:r>
          </w:p>
        </w:tc>
      </w:tr>
      <w:tr w:rsidR="009715DC" w:rsidRPr="0029336C" w:rsidTr="004E696B">
        <w:trPr>
          <w:trHeight w:val="255"/>
          <w:jc w:val="center"/>
        </w:trPr>
        <w:tc>
          <w:tcPr>
            <w:tcW w:w="2410" w:type="dxa"/>
            <w:tcBorders>
              <w:top w:val="single" w:sz="4" w:space="0" w:color="auto"/>
              <w:left w:val="single" w:sz="4" w:space="0" w:color="auto"/>
              <w:bottom w:val="single" w:sz="4" w:space="0" w:color="auto"/>
              <w:right w:val="single" w:sz="4" w:space="0" w:color="auto"/>
            </w:tcBorders>
            <w:hideMark/>
          </w:tcPr>
          <w:p w:rsidR="009715DC" w:rsidRPr="00D2501F" w:rsidRDefault="009715DC" w:rsidP="004E696B">
            <w:pPr>
              <w:jc w:val="center"/>
              <w:rPr>
                <w:color w:val="000000" w:themeColor="text1"/>
              </w:rPr>
            </w:pPr>
            <w:smartTag w:uri="urn:schemas-microsoft-com:office:smarttags" w:element="metricconverter">
              <w:smartTagPr>
                <w:attr w:name="ProductID" w:val="2019 г"/>
              </w:smartTagPr>
              <w:r w:rsidRPr="00D2501F">
                <w:rPr>
                  <w:color w:val="000000" w:themeColor="text1"/>
                </w:rPr>
                <w:t>2019 г</w:t>
              </w:r>
            </w:smartTag>
            <w:r w:rsidRPr="00D2501F">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rsidR="009715DC" w:rsidRPr="00D2501F" w:rsidRDefault="00D2501F" w:rsidP="00DF0DAA">
            <w:pPr>
              <w:jc w:val="center"/>
              <w:rPr>
                <w:color w:val="000000" w:themeColor="text1"/>
              </w:rPr>
            </w:pPr>
            <w:r>
              <w:rPr>
                <w:color w:val="000000" w:themeColor="text1"/>
              </w:rPr>
              <w:t>268577,47</w:t>
            </w:r>
          </w:p>
        </w:tc>
        <w:tc>
          <w:tcPr>
            <w:tcW w:w="2288" w:type="dxa"/>
            <w:tcBorders>
              <w:top w:val="single" w:sz="4" w:space="0" w:color="auto"/>
              <w:left w:val="single" w:sz="4" w:space="0" w:color="auto"/>
              <w:bottom w:val="single" w:sz="4" w:space="0" w:color="auto"/>
              <w:right w:val="single" w:sz="4" w:space="0" w:color="auto"/>
            </w:tcBorders>
          </w:tcPr>
          <w:p w:rsidR="009715DC" w:rsidRPr="00D2501F" w:rsidRDefault="00D2501F" w:rsidP="009357E7">
            <w:pPr>
              <w:jc w:val="center"/>
              <w:rPr>
                <w:color w:val="000000" w:themeColor="text1"/>
              </w:rPr>
            </w:pPr>
            <w:r>
              <w:rPr>
                <w:color w:val="000000" w:themeColor="text1"/>
              </w:rPr>
              <w:t>128956,15</w:t>
            </w:r>
          </w:p>
        </w:tc>
        <w:tc>
          <w:tcPr>
            <w:tcW w:w="2145" w:type="dxa"/>
            <w:tcBorders>
              <w:top w:val="single" w:sz="4" w:space="0" w:color="auto"/>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139621,3</w:t>
            </w:r>
          </w:p>
        </w:tc>
      </w:tr>
      <w:tr w:rsidR="009715DC" w:rsidRPr="0029336C" w:rsidTr="004E696B">
        <w:trPr>
          <w:trHeight w:val="70"/>
          <w:jc w:val="center"/>
        </w:trPr>
        <w:tc>
          <w:tcPr>
            <w:tcW w:w="2410" w:type="dxa"/>
            <w:tcBorders>
              <w:top w:val="single" w:sz="4" w:space="0" w:color="auto"/>
              <w:left w:val="single" w:sz="4" w:space="0" w:color="auto"/>
              <w:bottom w:val="single" w:sz="4" w:space="0" w:color="auto"/>
              <w:right w:val="single" w:sz="4" w:space="0" w:color="auto"/>
            </w:tcBorders>
            <w:hideMark/>
          </w:tcPr>
          <w:p w:rsidR="009715DC" w:rsidRPr="00D2501F" w:rsidRDefault="009715DC" w:rsidP="004E696B">
            <w:pPr>
              <w:jc w:val="center"/>
              <w:rPr>
                <w:color w:val="000000" w:themeColor="text1"/>
              </w:rPr>
            </w:pPr>
            <w:smartTag w:uri="urn:schemas-microsoft-com:office:smarttags" w:element="metricconverter">
              <w:smartTagPr>
                <w:attr w:name="ProductID" w:val="2020 г"/>
              </w:smartTagPr>
              <w:r w:rsidRPr="00D2501F">
                <w:rPr>
                  <w:color w:val="000000" w:themeColor="text1"/>
                </w:rPr>
                <w:t>2020 г</w:t>
              </w:r>
            </w:smartTag>
            <w:r w:rsidRPr="00D2501F">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rsidR="009715DC" w:rsidRPr="00D2501F" w:rsidRDefault="00D2501F" w:rsidP="00DF0DAA">
            <w:pPr>
              <w:jc w:val="center"/>
              <w:rPr>
                <w:color w:val="000000" w:themeColor="text1"/>
              </w:rPr>
            </w:pPr>
            <w:r>
              <w:rPr>
                <w:color w:val="000000" w:themeColor="text1"/>
              </w:rPr>
              <w:t>268652,47</w:t>
            </w:r>
          </w:p>
        </w:tc>
        <w:tc>
          <w:tcPr>
            <w:tcW w:w="2288" w:type="dxa"/>
            <w:tcBorders>
              <w:top w:val="single" w:sz="4" w:space="0" w:color="auto"/>
              <w:left w:val="single" w:sz="4" w:space="0" w:color="auto"/>
              <w:bottom w:val="single" w:sz="4" w:space="0" w:color="auto"/>
              <w:right w:val="single" w:sz="4" w:space="0" w:color="auto"/>
            </w:tcBorders>
          </w:tcPr>
          <w:p w:rsidR="009715DC" w:rsidRPr="00D2501F" w:rsidRDefault="00D2501F" w:rsidP="009357E7">
            <w:pPr>
              <w:jc w:val="center"/>
              <w:rPr>
                <w:color w:val="000000" w:themeColor="text1"/>
              </w:rPr>
            </w:pPr>
            <w:r>
              <w:rPr>
                <w:color w:val="000000" w:themeColor="text1"/>
              </w:rPr>
              <w:t>129031,15</w:t>
            </w:r>
          </w:p>
        </w:tc>
        <w:tc>
          <w:tcPr>
            <w:tcW w:w="2145" w:type="dxa"/>
            <w:tcBorders>
              <w:top w:val="single" w:sz="4" w:space="0" w:color="auto"/>
              <w:left w:val="single" w:sz="4" w:space="0" w:color="auto"/>
              <w:bottom w:val="single" w:sz="4" w:space="0" w:color="auto"/>
              <w:right w:val="single" w:sz="4" w:space="0" w:color="auto"/>
            </w:tcBorders>
          </w:tcPr>
          <w:p w:rsidR="009715DC" w:rsidRPr="00D2501F" w:rsidRDefault="00D2501F" w:rsidP="004E696B">
            <w:pPr>
              <w:jc w:val="center"/>
              <w:rPr>
                <w:color w:val="000000" w:themeColor="text1"/>
              </w:rPr>
            </w:pPr>
            <w:r>
              <w:rPr>
                <w:color w:val="000000" w:themeColor="text1"/>
              </w:rPr>
              <w:t>139621,3</w:t>
            </w:r>
          </w:p>
        </w:tc>
      </w:tr>
    </w:tbl>
    <w:p w:rsidR="008C3446" w:rsidRDefault="008C3446" w:rsidP="00EC3E14">
      <w:pPr>
        <w:jc w:val="both"/>
      </w:pPr>
    </w:p>
    <w:p w:rsidR="008C3446" w:rsidRDefault="008C3446" w:rsidP="00EC3E14">
      <w:pPr>
        <w:jc w:val="both"/>
      </w:pPr>
    </w:p>
    <w:p w:rsidR="008C3446" w:rsidRPr="002D173F" w:rsidRDefault="008C3446" w:rsidP="008C3446">
      <w:pPr>
        <w:ind w:firstLine="709"/>
        <w:jc w:val="center"/>
        <w:rPr>
          <w:lang w:eastAsia="en-US"/>
        </w:rPr>
      </w:pPr>
      <w:r w:rsidRPr="002D173F">
        <w:rPr>
          <w:lang w:eastAsia="en-US"/>
        </w:rPr>
        <w:t>РАЗДЕЛ 5. АНАЛИЗ РИСКОВ РЕАЛИЗАЦИИ МУНИЦИПАЛЬНОЙ ПРОГРАММЫ И ОПИСАНИЕ МЕР УПРАВЛЕНИЯ РИСКАМИ РЕАЛИЗАЦИИ МУНИЦИПАЛЬНОЙ  ПРОГРАММЫ</w:t>
      </w:r>
    </w:p>
    <w:p w:rsidR="008C3446" w:rsidRDefault="008C3446" w:rsidP="00EC3E14">
      <w:pPr>
        <w:jc w:val="both"/>
      </w:pPr>
    </w:p>
    <w:p w:rsidR="0094240B" w:rsidRDefault="00016D1E" w:rsidP="00E46C67">
      <w:r>
        <w:t>Риски реализации Программы разделены на внутренние, которые относятся к сфере компетенции ответственного исполнителя и соисполнителей Программы, и внешние, наступление или ненаступление которых не зависит от действий ответственного исполнителя Программы.</w:t>
      </w:r>
      <w:r>
        <w:br/>
        <w:t>Внутренние р</w:t>
      </w:r>
      <w:r w:rsidR="00BB2CC3">
        <w:t>иски могут являться следствием:</w:t>
      </w:r>
      <w:r>
        <w:br/>
      </w:r>
      <w:r w:rsidR="00BB2CC3">
        <w:t xml:space="preserve">- </w:t>
      </w:r>
      <w:r>
        <w:t>низкой исполнительской дисциплины ответственного исполнителя, соисполнителей Программы, должностных лиц, ответственных за вы</w:t>
      </w:r>
      <w:r w:rsidR="00BB2CC3">
        <w:t>полнение мероприятий Программы;</w:t>
      </w:r>
      <w:r>
        <w:br/>
      </w:r>
      <w:r w:rsidR="00BB2CC3">
        <w:t xml:space="preserve">- </w:t>
      </w:r>
      <w:r>
        <w:t>несвоевременных разработки, согласования и принятия документов, обеспечивающих вы</w:t>
      </w:r>
      <w:r w:rsidR="00BB2CC3">
        <w:t>полнение мероприятий Программы;</w:t>
      </w:r>
      <w:r>
        <w:br/>
      </w:r>
      <w:r w:rsidR="00BB2CC3">
        <w:t xml:space="preserve">- </w:t>
      </w:r>
      <w:r>
        <w:t>недостаточной оперативности при корректировке плана реализации Программы при наступлении внешн</w:t>
      </w:r>
      <w:r w:rsidR="0094240B">
        <w:t>их рисков реализации Программы;</w:t>
      </w:r>
    </w:p>
    <w:p w:rsidR="002753F7" w:rsidRDefault="00B31C7F" w:rsidP="00E46C67">
      <w:r>
        <w:t>-</w:t>
      </w:r>
      <w:r w:rsidR="0094240B">
        <w:t>неэффективное управление муниципальной целевой программой.</w:t>
      </w:r>
      <w:r w:rsidR="00016D1E">
        <w:br/>
        <w:t>Мерами управлени</w:t>
      </w:r>
      <w:r w:rsidR="0094240B">
        <w:t>я внутренними рисками являются:</w:t>
      </w:r>
      <w:r w:rsidR="00016D1E">
        <w:br/>
      </w:r>
      <w:r w:rsidR="0094240B">
        <w:t xml:space="preserve">- </w:t>
      </w:r>
      <w:r w:rsidR="00016D1E">
        <w:t>детальное планиров</w:t>
      </w:r>
      <w:r w:rsidR="0094240B">
        <w:t>ание хода реализации Программы;</w:t>
      </w:r>
      <w:r w:rsidR="00016D1E">
        <w:br/>
      </w:r>
      <w:r w:rsidR="0094240B">
        <w:t xml:space="preserve">- </w:t>
      </w:r>
      <w:r w:rsidR="00016D1E">
        <w:t>оперативный мониторинг вы</w:t>
      </w:r>
      <w:r w:rsidR="0094240B">
        <w:t>полнения мероприятий Программы;</w:t>
      </w:r>
      <w:r w:rsidR="00016D1E">
        <w:br/>
      </w:r>
      <w:r w:rsidR="0094240B">
        <w:t xml:space="preserve">- </w:t>
      </w:r>
      <w:r w:rsidR="00016D1E">
        <w:t xml:space="preserve">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w:t>
      </w:r>
      <w:r w:rsidR="00016D1E" w:rsidRPr="00B31C7F">
        <w:t>результа</w:t>
      </w:r>
      <w:r>
        <w:t>тов мероприятий Программы.</w:t>
      </w:r>
      <w:r>
        <w:br/>
      </w:r>
      <w:r w:rsidR="00016D1E" w:rsidRPr="00B31C7F">
        <w:t>Внешние ри</w:t>
      </w:r>
      <w:r>
        <w:t>ски могут являться следствием:</w:t>
      </w:r>
      <w:r>
        <w:br/>
      </w:r>
      <w:r w:rsidR="0094240B" w:rsidRPr="00B31C7F">
        <w:t xml:space="preserve">- </w:t>
      </w:r>
      <w:r w:rsidR="00016D1E" w:rsidRPr="00B31C7F">
        <w:t>деятельности иных органов государственной власти</w:t>
      </w:r>
      <w:r w:rsidR="0094240B" w:rsidRPr="00B31C7F">
        <w:t>, как изменение федерального законодательства в части перераспределения полномочий между РФ, субъектами РФ и органами местного самоуправления</w:t>
      </w:r>
      <w:r>
        <w:t>;</w:t>
      </w:r>
      <w:r>
        <w:br/>
      </w:r>
      <w:r w:rsidR="0094240B" w:rsidRPr="00B31C7F">
        <w:t xml:space="preserve">- </w:t>
      </w:r>
      <w:r w:rsidR="00016D1E" w:rsidRPr="00B31C7F">
        <w:t>появления новых научных, технических и технологиче</w:t>
      </w:r>
      <w:r>
        <w:t>ских решений на мировом рынке;</w:t>
      </w:r>
      <w:r>
        <w:br/>
      </w:r>
      <w:r w:rsidR="005544BB">
        <w:t>Для предотвращения рисков реализации Программы и их возможных негативных последствий необходимо развивать стратегическое программно – целевое планирование развития отрасти и повышать эффективность управления образовательными процессами.</w:t>
      </w:r>
    </w:p>
    <w:p w:rsidR="00B31C7F" w:rsidRDefault="008303E0" w:rsidP="00E46C67">
      <w:pPr>
        <w:spacing w:after="240"/>
      </w:pPr>
      <w: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0D2344" w:rsidRDefault="008303E0" w:rsidP="00AC787A">
      <w:pPr>
        <w:spacing w:after="240"/>
        <w:jc w:val="both"/>
      </w:pPr>
      <w:r>
        <w:t>Для всех видов рисков главными мерами по управлению ими являются</w:t>
      </w:r>
      <w:r w:rsidR="000D2344">
        <w:t xml:space="preserve">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8C3446" w:rsidRDefault="000D2344" w:rsidP="00780FC7">
      <w:pPr>
        <w:spacing w:after="240"/>
        <w:jc w:val="both"/>
      </w:pPr>
      <w: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w:t>
      </w:r>
      <w:r>
        <w:lastRenderedPageBreak/>
        <w:t>высококвалифицированных кадров, переподготовки и повышения квалификации работников</w:t>
      </w:r>
      <w:r w:rsidR="00780FC7">
        <w:t>.</w:t>
      </w:r>
    </w:p>
    <w:p w:rsidR="008C3446" w:rsidRPr="002D173F" w:rsidRDefault="008C3446" w:rsidP="008C3446">
      <w:pPr>
        <w:ind w:firstLine="709"/>
        <w:jc w:val="center"/>
        <w:rPr>
          <w:lang w:eastAsia="en-US"/>
        </w:rPr>
      </w:pPr>
      <w:r w:rsidRPr="002D173F">
        <w:rPr>
          <w:lang w:eastAsia="en-US"/>
        </w:rPr>
        <w:t>РАЗДЕЛ 6. РЕСУРСНОЕ ОБЕСПЕЧЕНИЕ МУНИЦИПАЛЬНОЙ ПРОГРАММЫ</w:t>
      </w:r>
    </w:p>
    <w:p w:rsidR="008C3446" w:rsidRDefault="008C3446" w:rsidP="00EC3E14">
      <w:pPr>
        <w:jc w:val="both"/>
      </w:pPr>
    </w:p>
    <w:p w:rsidR="002753F7" w:rsidRDefault="002753F7" w:rsidP="002753F7">
      <w:pPr>
        <w:autoSpaceDE w:val="0"/>
        <w:autoSpaceDN w:val="0"/>
        <w:adjustRightInd w:val="0"/>
        <w:ind w:firstLine="540"/>
        <w:jc w:val="both"/>
      </w:pPr>
      <w:r>
        <w:t xml:space="preserve">Источником финансирования реализации мероприятий подпрограммы являются средства районного бюджета.  </w:t>
      </w:r>
    </w:p>
    <w:p w:rsidR="008C3446" w:rsidRPr="00026752" w:rsidRDefault="002753F7" w:rsidP="002753F7">
      <w:pPr>
        <w:jc w:val="both"/>
        <w:rPr>
          <w:b/>
        </w:rPr>
      </w:pPr>
      <w:r>
        <w:t xml:space="preserve">Общий объем расходов на реализацию подпрограммы составляет </w:t>
      </w:r>
      <w:r w:rsidR="00D2501F">
        <w:t>1325874,45 тыс.</w:t>
      </w:r>
      <w:r w:rsidR="00C35C2C" w:rsidRPr="00026752">
        <w:rPr>
          <w:b/>
        </w:rPr>
        <w:t xml:space="preserve"> рублей</w:t>
      </w:r>
    </w:p>
    <w:tbl>
      <w:tblPr>
        <w:tblW w:w="9111" w:type="dxa"/>
        <w:jc w:val="center"/>
        <w:tblInd w:w="-1201" w:type="dxa"/>
        <w:tblLayout w:type="fixed"/>
        <w:tblCellMar>
          <w:left w:w="75" w:type="dxa"/>
          <w:right w:w="75" w:type="dxa"/>
        </w:tblCellMar>
        <w:tblLook w:val="04A0"/>
      </w:tblPr>
      <w:tblGrid>
        <w:gridCol w:w="2410"/>
        <w:gridCol w:w="2268"/>
        <w:gridCol w:w="2288"/>
        <w:gridCol w:w="2145"/>
      </w:tblGrid>
      <w:tr w:rsidR="00D2501F" w:rsidRPr="0029336C" w:rsidTr="00D2501F">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r w:rsidRPr="0029336C">
              <w:rPr>
                <w:b/>
                <w:bCs/>
              </w:rPr>
              <w:t xml:space="preserve">Период реализации подпрограммы </w:t>
            </w:r>
            <w:r w:rsidRPr="0029336C">
              <w:rPr>
                <w:b/>
                <w:bCs/>
              </w:rPr>
              <w:br/>
            </w:r>
          </w:p>
        </w:tc>
        <w:tc>
          <w:tcPr>
            <w:tcW w:w="6701" w:type="dxa"/>
            <w:gridSpan w:val="3"/>
            <w:tcBorders>
              <w:top w:val="single" w:sz="4" w:space="0" w:color="auto"/>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r w:rsidRPr="0029336C">
              <w:rPr>
                <w:b/>
                <w:bCs/>
              </w:rPr>
              <w:t>Объем финансирования, тыс. руб.</w:t>
            </w:r>
          </w:p>
          <w:p w:rsidR="00D2501F" w:rsidRPr="0029336C" w:rsidRDefault="00D2501F" w:rsidP="00D23376">
            <w:pPr>
              <w:jc w:val="center"/>
              <w:rPr>
                <w:b/>
                <w:bCs/>
              </w:rPr>
            </w:pPr>
            <w:r w:rsidRPr="0029336C">
              <w:rPr>
                <w:b/>
                <w:bCs/>
              </w:rPr>
              <w:t>(с одним знаком после запятой)</w:t>
            </w:r>
          </w:p>
        </w:tc>
      </w:tr>
      <w:tr w:rsidR="00D2501F" w:rsidRPr="0029336C" w:rsidTr="00D23376">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p>
        </w:tc>
        <w:tc>
          <w:tcPr>
            <w:tcW w:w="2268" w:type="dxa"/>
            <w:vMerge w:val="restart"/>
            <w:tcBorders>
              <w:top w:val="nil"/>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r w:rsidRPr="0029336C">
              <w:rPr>
                <w:b/>
                <w:bCs/>
              </w:rPr>
              <w:t>Финансовые</w:t>
            </w:r>
            <w:r w:rsidRPr="0029336C">
              <w:rPr>
                <w:b/>
                <w:bCs/>
              </w:rPr>
              <w:br/>
              <w:t>средства, всего</w:t>
            </w:r>
          </w:p>
        </w:tc>
        <w:tc>
          <w:tcPr>
            <w:tcW w:w="4433" w:type="dxa"/>
            <w:gridSpan w:val="2"/>
            <w:tcBorders>
              <w:top w:val="nil"/>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r w:rsidRPr="0029336C">
              <w:rPr>
                <w:b/>
                <w:bCs/>
              </w:rPr>
              <w:t>в том числе</w:t>
            </w:r>
          </w:p>
        </w:tc>
      </w:tr>
      <w:tr w:rsidR="00D2501F" w:rsidRPr="0029336C" w:rsidTr="00D23376">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p>
        </w:tc>
        <w:tc>
          <w:tcPr>
            <w:tcW w:w="2268" w:type="dxa"/>
            <w:vMerge/>
            <w:tcBorders>
              <w:top w:val="nil"/>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p>
        </w:tc>
        <w:tc>
          <w:tcPr>
            <w:tcW w:w="2288" w:type="dxa"/>
            <w:tcBorders>
              <w:top w:val="nil"/>
              <w:left w:val="single" w:sz="4" w:space="0" w:color="auto"/>
              <w:bottom w:val="single" w:sz="4" w:space="0" w:color="auto"/>
              <w:right w:val="single" w:sz="4" w:space="0" w:color="auto"/>
            </w:tcBorders>
            <w:vAlign w:val="center"/>
            <w:hideMark/>
          </w:tcPr>
          <w:p w:rsidR="00D2501F" w:rsidRPr="0029336C" w:rsidRDefault="00D2501F" w:rsidP="00D23376">
            <w:pPr>
              <w:jc w:val="center"/>
              <w:rPr>
                <w:b/>
                <w:bCs/>
              </w:rPr>
            </w:pPr>
            <w:r w:rsidRPr="0029336C">
              <w:rPr>
                <w:b/>
                <w:bCs/>
              </w:rPr>
              <w:t>РБ</w:t>
            </w:r>
            <w:r w:rsidRPr="0029336C">
              <w:rPr>
                <w:b/>
                <w:bCs/>
              </w:rPr>
              <w:sym w:font="Symbol" w:char="F02A"/>
            </w:r>
          </w:p>
        </w:tc>
        <w:tc>
          <w:tcPr>
            <w:tcW w:w="2145" w:type="dxa"/>
            <w:tcBorders>
              <w:top w:val="nil"/>
              <w:left w:val="single" w:sz="4" w:space="0" w:color="auto"/>
              <w:bottom w:val="single" w:sz="4" w:space="0" w:color="auto"/>
              <w:right w:val="single" w:sz="4" w:space="0" w:color="auto"/>
            </w:tcBorders>
          </w:tcPr>
          <w:p w:rsidR="00D2501F" w:rsidRPr="0029336C" w:rsidRDefault="00D2501F" w:rsidP="00D23376">
            <w:pPr>
              <w:jc w:val="center"/>
              <w:rPr>
                <w:b/>
                <w:bCs/>
              </w:rPr>
            </w:pPr>
            <w:r w:rsidRPr="0029336C">
              <w:rPr>
                <w:b/>
                <w:bCs/>
              </w:rPr>
              <w:t>ОБ</w:t>
            </w:r>
          </w:p>
        </w:tc>
      </w:tr>
      <w:tr w:rsidR="00D2501F" w:rsidRPr="00D2501F" w:rsidTr="00D23376">
        <w:trPr>
          <w:jc w:val="center"/>
        </w:trPr>
        <w:tc>
          <w:tcPr>
            <w:tcW w:w="2410" w:type="dxa"/>
            <w:tcBorders>
              <w:top w:val="nil"/>
              <w:left w:val="single" w:sz="4" w:space="0" w:color="auto"/>
              <w:bottom w:val="single" w:sz="4" w:space="0" w:color="auto"/>
              <w:right w:val="single" w:sz="4" w:space="0" w:color="auto"/>
            </w:tcBorders>
            <w:vAlign w:val="center"/>
            <w:hideMark/>
          </w:tcPr>
          <w:p w:rsidR="00D2501F" w:rsidRPr="00D2501F" w:rsidRDefault="00D2501F" w:rsidP="00D23376">
            <w:pPr>
              <w:jc w:val="center"/>
              <w:rPr>
                <w:color w:val="000000" w:themeColor="text1"/>
              </w:rPr>
            </w:pPr>
            <w:r w:rsidRPr="00D2501F">
              <w:rPr>
                <w:color w:val="000000" w:themeColor="text1"/>
              </w:rPr>
              <w:t>2016-</w:t>
            </w:r>
            <w:smartTag w:uri="urn:schemas-microsoft-com:office:smarttags" w:element="metricconverter">
              <w:smartTagPr>
                <w:attr w:name="ProductID" w:val="2020 г"/>
              </w:smartTagPr>
              <w:r w:rsidRPr="00D2501F">
                <w:rPr>
                  <w:color w:val="000000" w:themeColor="text1"/>
                </w:rPr>
                <w:t>2020 г</w:t>
              </w:r>
            </w:smartTag>
            <w:r w:rsidRPr="00D2501F">
              <w:rPr>
                <w:color w:val="000000" w:themeColor="text1"/>
              </w:rPr>
              <w:t>.г.</w:t>
            </w:r>
          </w:p>
        </w:tc>
        <w:tc>
          <w:tcPr>
            <w:tcW w:w="2268" w:type="dxa"/>
            <w:tcBorders>
              <w:top w:val="nil"/>
              <w:left w:val="single" w:sz="4" w:space="0" w:color="auto"/>
              <w:bottom w:val="single" w:sz="4" w:space="0" w:color="auto"/>
              <w:right w:val="single" w:sz="4" w:space="0" w:color="auto"/>
            </w:tcBorders>
            <w:vAlign w:val="center"/>
          </w:tcPr>
          <w:p w:rsidR="00D2501F" w:rsidRPr="00D2501F" w:rsidRDefault="00D2501F" w:rsidP="00D23376">
            <w:pPr>
              <w:jc w:val="center"/>
              <w:rPr>
                <w:color w:val="000000" w:themeColor="text1"/>
              </w:rPr>
            </w:pPr>
            <w:r>
              <w:rPr>
                <w:color w:val="000000" w:themeColor="text1"/>
              </w:rPr>
              <w:t>1325874,45</w:t>
            </w:r>
          </w:p>
        </w:tc>
        <w:tc>
          <w:tcPr>
            <w:tcW w:w="2288" w:type="dxa"/>
            <w:tcBorders>
              <w:top w:val="nil"/>
              <w:left w:val="single" w:sz="4" w:space="0" w:color="auto"/>
              <w:bottom w:val="single" w:sz="4" w:space="0" w:color="auto"/>
              <w:right w:val="single" w:sz="4" w:space="0" w:color="auto"/>
            </w:tcBorders>
            <w:vAlign w:val="center"/>
          </w:tcPr>
          <w:p w:rsidR="00D2501F" w:rsidRPr="00D2501F" w:rsidRDefault="00D2501F" w:rsidP="00D23376">
            <w:pPr>
              <w:jc w:val="center"/>
              <w:rPr>
                <w:color w:val="000000" w:themeColor="text1"/>
              </w:rPr>
            </w:pPr>
            <w:r>
              <w:rPr>
                <w:color w:val="000000" w:themeColor="text1"/>
              </w:rPr>
              <w:t>634390,55</w:t>
            </w:r>
          </w:p>
        </w:tc>
        <w:tc>
          <w:tcPr>
            <w:tcW w:w="2145"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691483,9</w:t>
            </w:r>
          </w:p>
        </w:tc>
      </w:tr>
      <w:tr w:rsidR="00D2501F" w:rsidRPr="00D2501F" w:rsidTr="00D23376">
        <w:trPr>
          <w:trHeight w:val="310"/>
          <w:jc w:val="center"/>
        </w:trPr>
        <w:tc>
          <w:tcPr>
            <w:tcW w:w="2410" w:type="dxa"/>
            <w:tcBorders>
              <w:top w:val="nil"/>
              <w:left w:val="single" w:sz="4" w:space="0" w:color="auto"/>
              <w:bottom w:val="single" w:sz="4" w:space="0" w:color="auto"/>
              <w:right w:val="single" w:sz="4" w:space="0" w:color="auto"/>
            </w:tcBorders>
            <w:vAlign w:val="center"/>
            <w:hideMark/>
          </w:tcPr>
          <w:p w:rsidR="00D2501F" w:rsidRPr="00D2501F" w:rsidRDefault="00D2501F" w:rsidP="00D23376">
            <w:pPr>
              <w:jc w:val="center"/>
              <w:rPr>
                <w:color w:val="000000" w:themeColor="text1"/>
              </w:rPr>
            </w:pPr>
            <w:smartTag w:uri="urn:schemas-microsoft-com:office:smarttags" w:element="metricconverter">
              <w:smartTagPr>
                <w:attr w:name="ProductID" w:val="2016 г"/>
              </w:smartTagPr>
              <w:r w:rsidRPr="00D2501F">
                <w:rPr>
                  <w:color w:val="000000" w:themeColor="text1"/>
                </w:rPr>
                <w:t>2016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vAlign w:val="center"/>
          </w:tcPr>
          <w:p w:rsidR="00D2501F" w:rsidRPr="00D2501F" w:rsidRDefault="00D2501F" w:rsidP="00D23376">
            <w:pPr>
              <w:jc w:val="center"/>
              <w:rPr>
                <w:color w:val="000000" w:themeColor="text1"/>
              </w:rPr>
            </w:pPr>
            <w:r>
              <w:rPr>
                <w:color w:val="000000" w:themeColor="text1"/>
              </w:rPr>
              <w:t>254154,87</w:t>
            </w:r>
          </w:p>
        </w:tc>
        <w:tc>
          <w:tcPr>
            <w:tcW w:w="2288" w:type="dxa"/>
            <w:tcBorders>
              <w:top w:val="nil"/>
              <w:left w:val="single" w:sz="4" w:space="0" w:color="auto"/>
              <w:bottom w:val="single" w:sz="4" w:space="0" w:color="auto"/>
              <w:right w:val="single" w:sz="4" w:space="0" w:color="auto"/>
            </w:tcBorders>
            <w:vAlign w:val="center"/>
          </w:tcPr>
          <w:p w:rsidR="00D2501F" w:rsidRPr="00D2501F" w:rsidRDefault="00D2501F" w:rsidP="00D23376">
            <w:pPr>
              <w:jc w:val="center"/>
              <w:rPr>
                <w:color w:val="000000" w:themeColor="text1"/>
              </w:rPr>
            </w:pPr>
            <w:r>
              <w:rPr>
                <w:color w:val="000000" w:themeColor="text1"/>
              </w:rPr>
              <w:t>121156,25</w:t>
            </w:r>
          </w:p>
        </w:tc>
        <w:tc>
          <w:tcPr>
            <w:tcW w:w="2145"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132998,6</w:t>
            </w:r>
          </w:p>
        </w:tc>
      </w:tr>
      <w:tr w:rsidR="00D2501F" w:rsidRPr="00D2501F" w:rsidTr="00D23376">
        <w:trPr>
          <w:jc w:val="center"/>
        </w:trPr>
        <w:tc>
          <w:tcPr>
            <w:tcW w:w="2410" w:type="dxa"/>
            <w:tcBorders>
              <w:top w:val="nil"/>
              <w:left w:val="single" w:sz="4" w:space="0" w:color="auto"/>
              <w:bottom w:val="single" w:sz="4" w:space="0" w:color="auto"/>
              <w:right w:val="single" w:sz="4" w:space="0" w:color="auto"/>
            </w:tcBorders>
            <w:vAlign w:val="center"/>
            <w:hideMark/>
          </w:tcPr>
          <w:p w:rsidR="00D2501F" w:rsidRPr="00D2501F" w:rsidRDefault="00D2501F" w:rsidP="00D23376">
            <w:pPr>
              <w:jc w:val="center"/>
              <w:rPr>
                <w:color w:val="000000" w:themeColor="text1"/>
              </w:rPr>
            </w:pPr>
            <w:smartTag w:uri="urn:schemas-microsoft-com:office:smarttags" w:element="metricconverter">
              <w:smartTagPr>
                <w:attr w:name="ProductID" w:val="2017 г"/>
              </w:smartTagPr>
              <w:r w:rsidRPr="00D2501F">
                <w:rPr>
                  <w:color w:val="000000" w:themeColor="text1"/>
                </w:rPr>
                <w:t>2017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266481,47</w:t>
            </w:r>
          </w:p>
        </w:tc>
        <w:tc>
          <w:tcPr>
            <w:tcW w:w="2288"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126860,15</w:t>
            </w:r>
          </w:p>
        </w:tc>
        <w:tc>
          <w:tcPr>
            <w:tcW w:w="2145"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139621,3</w:t>
            </w:r>
          </w:p>
        </w:tc>
      </w:tr>
      <w:tr w:rsidR="00D2501F" w:rsidRPr="00D2501F" w:rsidTr="00D23376">
        <w:trPr>
          <w:trHeight w:val="313"/>
          <w:jc w:val="center"/>
        </w:trPr>
        <w:tc>
          <w:tcPr>
            <w:tcW w:w="2410" w:type="dxa"/>
            <w:tcBorders>
              <w:top w:val="nil"/>
              <w:left w:val="single" w:sz="4" w:space="0" w:color="auto"/>
              <w:bottom w:val="single" w:sz="4" w:space="0" w:color="auto"/>
              <w:right w:val="single" w:sz="4" w:space="0" w:color="auto"/>
            </w:tcBorders>
            <w:hideMark/>
          </w:tcPr>
          <w:p w:rsidR="00D2501F" w:rsidRPr="00D2501F" w:rsidRDefault="00D2501F" w:rsidP="00D23376">
            <w:pPr>
              <w:jc w:val="center"/>
              <w:rPr>
                <w:color w:val="000000" w:themeColor="text1"/>
              </w:rPr>
            </w:pPr>
            <w:smartTag w:uri="urn:schemas-microsoft-com:office:smarttags" w:element="metricconverter">
              <w:smartTagPr>
                <w:attr w:name="ProductID" w:val="2018 г"/>
              </w:smartTagPr>
              <w:r w:rsidRPr="00D2501F">
                <w:rPr>
                  <w:color w:val="000000" w:themeColor="text1"/>
                </w:rPr>
                <w:t>2018 г</w:t>
              </w:r>
            </w:smartTag>
            <w:r w:rsidRPr="00D2501F">
              <w:rPr>
                <w:color w:val="000000" w:themeColor="text1"/>
              </w:rPr>
              <w:t>.</w:t>
            </w:r>
          </w:p>
        </w:tc>
        <w:tc>
          <w:tcPr>
            <w:tcW w:w="2268"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268008,17</w:t>
            </w:r>
          </w:p>
        </w:tc>
        <w:tc>
          <w:tcPr>
            <w:tcW w:w="2288"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128386,85</w:t>
            </w:r>
          </w:p>
        </w:tc>
        <w:tc>
          <w:tcPr>
            <w:tcW w:w="2145" w:type="dxa"/>
            <w:tcBorders>
              <w:top w:val="nil"/>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139621,3</w:t>
            </w:r>
          </w:p>
        </w:tc>
      </w:tr>
      <w:tr w:rsidR="00D2501F" w:rsidRPr="00D2501F" w:rsidTr="00D23376">
        <w:trPr>
          <w:trHeight w:val="255"/>
          <w:jc w:val="center"/>
        </w:trPr>
        <w:tc>
          <w:tcPr>
            <w:tcW w:w="2410" w:type="dxa"/>
            <w:tcBorders>
              <w:top w:val="single" w:sz="4" w:space="0" w:color="auto"/>
              <w:left w:val="single" w:sz="4" w:space="0" w:color="auto"/>
              <w:bottom w:val="single" w:sz="4" w:space="0" w:color="auto"/>
              <w:right w:val="single" w:sz="4" w:space="0" w:color="auto"/>
            </w:tcBorders>
            <w:hideMark/>
          </w:tcPr>
          <w:p w:rsidR="00D2501F" w:rsidRPr="00D2501F" w:rsidRDefault="00D2501F" w:rsidP="00D23376">
            <w:pPr>
              <w:jc w:val="center"/>
              <w:rPr>
                <w:color w:val="000000" w:themeColor="text1"/>
              </w:rPr>
            </w:pPr>
            <w:smartTag w:uri="urn:schemas-microsoft-com:office:smarttags" w:element="metricconverter">
              <w:smartTagPr>
                <w:attr w:name="ProductID" w:val="2019 г"/>
              </w:smartTagPr>
              <w:r w:rsidRPr="00D2501F">
                <w:rPr>
                  <w:color w:val="000000" w:themeColor="text1"/>
                </w:rPr>
                <w:t>2019 г</w:t>
              </w:r>
            </w:smartTag>
            <w:r w:rsidRPr="00D2501F">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268577,47</w:t>
            </w:r>
          </w:p>
        </w:tc>
        <w:tc>
          <w:tcPr>
            <w:tcW w:w="2288"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128956,15</w:t>
            </w:r>
          </w:p>
        </w:tc>
        <w:tc>
          <w:tcPr>
            <w:tcW w:w="2145"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139621,3</w:t>
            </w:r>
          </w:p>
        </w:tc>
      </w:tr>
      <w:tr w:rsidR="00D2501F" w:rsidRPr="00D2501F" w:rsidTr="00D23376">
        <w:trPr>
          <w:trHeight w:val="70"/>
          <w:jc w:val="center"/>
        </w:trPr>
        <w:tc>
          <w:tcPr>
            <w:tcW w:w="2410" w:type="dxa"/>
            <w:tcBorders>
              <w:top w:val="single" w:sz="4" w:space="0" w:color="auto"/>
              <w:left w:val="single" w:sz="4" w:space="0" w:color="auto"/>
              <w:bottom w:val="single" w:sz="4" w:space="0" w:color="auto"/>
              <w:right w:val="single" w:sz="4" w:space="0" w:color="auto"/>
            </w:tcBorders>
            <w:hideMark/>
          </w:tcPr>
          <w:p w:rsidR="00D2501F" w:rsidRPr="00D2501F" w:rsidRDefault="00D2501F" w:rsidP="00D23376">
            <w:pPr>
              <w:jc w:val="center"/>
              <w:rPr>
                <w:color w:val="000000" w:themeColor="text1"/>
              </w:rPr>
            </w:pPr>
            <w:smartTag w:uri="urn:schemas-microsoft-com:office:smarttags" w:element="metricconverter">
              <w:smartTagPr>
                <w:attr w:name="ProductID" w:val="2020 г"/>
              </w:smartTagPr>
              <w:r w:rsidRPr="00D2501F">
                <w:rPr>
                  <w:color w:val="000000" w:themeColor="text1"/>
                </w:rPr>
                <w:t>2020 г</w:t>
              </w:r>
            </w:smartTag>
            <w:r w:rsidRPr="00D2501F">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268652,47</w:t>
            </w:r>
          </w:p>
        </w:tc>
        <w:tc>
          <w:tcPr>
            <w:tcW w:w="2288"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129031,15</w:t>
            </w:r>
          </w:p>
        </w:tc>
        <w:tc>
          <w:tcPr>
            <w:tcW w:w="2145" w:type="dxa"/>
            <w:tcBorders>
              <w:top w:val="single" w:sz="4" w:space="0" w:color="auto"/>
              <w:left w:val="single" w:sz="4" w:space="0" w:color="auto"/>
              <w:bottom w:val="single" w:sz="4" w:space="0" w:color="auto"/>
              <w:right w:val="single" w:sz="4" w:space="0" w:color="auto"/>
            </w:tcBorders>
          </w:tcPr>
          <w:p w:rsidR="00D2501F" w:rsidRPr="00D2501F" w:rsidRDefault="00D2501F" w:rsidP="00D23376">
            <w:pPr>
              <w:jc w:val="center"/>
              <w:rPr>
                <w:color w:val="000000" w:themeColor="text1"/>
              </w:rPr>
            </w:pPr>
            <w:r>
              <w:rPr>
                <w:color w:val="000000" w:themeColor="text1"/>
              </w:rPr>
              <w:t>139621,3</w:t>
            </w:r>
          </w:p>
        </w:tc>
      </w:tr>
    </w:tbl>
    <w:p w:rsidR="008C3446" w:rsidRDefault="008C3446" w:rsidP="00EC3E14">
      <w:pPr>
        <w:jc w:val="both"/>
      </w:pPr>
    </w:p>
    <w:p w:rsidR="008C3446" w:rsidRDefault="008C3446" w:rsidP="00B31C7F">
      <w:pPr>
        <w:ind w:firstLine="709"/>
        <w:jc w:val="center"/>
        <w:rPr>
          <w:lang w:eastAsia="en-US"/>
        </w:rPr>
      </w:pPr>
      <w:r w:rsidRPr="00C36CAE">
        <w:rPr>
          <w:lang w:eastAsia="en-US"/>
        </w:rPr>
        <w:t xml:space="preserve">РАЗДЕЛ 7. ОЖИДАЕМЫЕ КОНЕЧНЫЕ РЕЗУЛЬТАТЫ РЕАЛИЗАЦИИ </w:t>
      </w:r>
      <w:r>
        <w:rPr>
          <w:lang w:eastAsia="en-US"/>
        </w:rPr>
        <w:t xml:space="preserve">МУНИЦИПАЛЬНОЙ </w:t>
      </w:r>
      <w:r w:rsidRPr="00C36CAE">
        <w:rPr>
          <w:lang w:eastAsia="en-US"/>
        </w:rPr>
        <w:t xml:space="preserve"> ПРОГРАММЫ</w:t>
      </w:r>
    </w:p>
    <w:p w:rsidR="00B31C7F" w:rsidRPr="00B31C7F" w:rsidRDefault="00016D1E" w:rsidP="00B31C7F">
      <w:pPr>
        <w:pStyle w:val="a3"/>
        <w:numPr>
          <w:ilvl w:val="0"/>
          <w:numId w:val="14"/>
        </w:numPr>
        <w:spacing w:after="120"/>
        <w:jc w:val="both"/>
        <w:rPr>
          <w:b/>
          <w:bCs/>
          <w:sz w:val="24"/>
          <w:szCs w:val="24"/>
        </w:rPr>
      </w:pPr>
      <w:r w:rsidRPr="00B31C7F">
        <w:rPr>
          <w:sz w:val="24"/>
          <w:szCs w:val="24"/>
        </w:rPr>
        <w:t xml:space="preserve">Достижение целевых значений показателей, характеризующих ход реализации Программы </w:t>
      </w:r>
      <w:r w:rsidR="00B31C7F" w:rsidRPr="00B31C7F">
        <w:rPr>
          <w:b/>
          <w:bCs/>
          <w:sz w:val="24"/>
          <w:szCs w:val="24"/>
        </w:rPr>
        <w:t>«</w:t>
      </w:r>
      <w:r w:rsidR="00B31C7F" w:rsidRPr="00B31C7F">
        <w:rPr>
          <w:b/>
          <w:sz w:val="24"/>
          <w:szCs w:val="24"/>
        </w:rPr>
        <w:t>Содействие развитию учреждений образования  в муниципальном образовании Мамско - Чуйский район на 2016-2020 годы»</w:t>
      </w:r>
    </w:p>
    <w:p w:rsidR="00B31C7F" w:rsidRPr="00B31C7F" w:rsidRDefault="00B31C7F" w:rsidP="00B31C7F">
      <w:pPr>
        <w:pStyle w:val="a3"/>
        <w:numPr>
          <w:ilvl w:val="0"/>
          <w:numId w:val="14"/>
        </w:numPr>
        <w:spacing w:after="120"/>
        <w:jc w:val="both"/>
        <w:rPr>
          <w:b/>
          <w:bCs/>
          <w:sz w:val="24"/>
          <w:szCs w:val="24"/>
        </w:rPr>
      </w:pPr>
      <w:r w:rsidRPr="00B31C7F">
        <w:rPr>
          <w:sz w:val="24"/>
          <w:szCs w:val="24"/>
        </w:rPr>
        <w:t xml:space="preserve">Создание целостного процесса непрерывного педагогического образования и профессионального развития в условиях реализации основных направлений национальной образовательной инициативы «Наша новая школа». </w:t>
      </w:r>
    </w:p>
    <w:p w:rsidR="00B31C7F" w:rsidRPr="00B31C7F" w:rsidRDefault="00016D1E" w:rsidP="00B31C7F">
      <w:pPr>
        <w:pStyle w:val="a3"/>
        <w:numPr>
          <w:ilvl w:val="0"/>
          <w:numId w:val="14"/>
        </w:numPr>
        <w:spacing w:before="100" w:beforeAutospacing="1" w:after="100" w:afterAutospacing="1"/>
        <w:jc w:val="both"/>
        <w:rPr>
          <w:b/>
          <w:bCs/>
          <w:sz w:val="24"/>
          <w:szCs w:val="24"/>
        </w:rPr>
      </w:pPr>
      <w:r w:rsidRPr="00B31C7F">
        <w:rPr>
          <w:sz w:val="24"/>
          <w:szCs w:val="24"/>
        </w:rPr>
        <w:t>Создание системы методического сопровождения педагогических работников и руководителей образовательных учреждений района реализации основных направлений национальной образовательной инициативы «Наша новая школа».</w:t>
      </w:r>
    </w:p>
    <w:p w:rsidR="00016D1E" w:rsidRPr="00B31C7F" w:rsidRDefault="00016D1E" w:rsidP="00B31C7F">
      <w:pPr>
        <w:pStyle w:val="a3"/>
        <w:numPr>
          <w:ilvl w:val="0"/>
          <w:numId w:val="14"/>
        </w:numPr>
        <w:spacing w:before="100" w:beforeAutospacing="1" w:after="100" w:afterAutospacing="1"/>
        <w:jc w:val="both"/>
        <w:rPr>
          <w:b/>
          <w:bCs/>
          <w:sz w:val="24"/>
          <w:szCs w:val="24"/>
        </w:rPr>
      </w:pPr>
      <w:r w:rsidRPr="00B31C7F">
        <w:rPr>
          <w:sz w:val="24"/>
          <w:szCs w:val="24"/>
        </w:rPr>
        <w:t>Готовность педагогов района работать в соответствии с требованиями нового образовательного стандарта.</w:t>
      </w:r>
    </w:p>
    <w:p w:rsidR="00016D1E" w:rsidRDefault="00016D1E" w:rsidP="00B31C7F">
      <w:pPr>
        <w:numPr>
          <w:ilvl w:val="0"/>
          <w:numId w:val="14"/>
        </w:numPr>
        <w:spacing w:before="100" w:beforeAutospacing="1" w:after="100" w:afterAutospacing="1"/>
        <w:jc w:val="both"/>
      </w:pPr>
      <w:r>
        <w:t>Внедрение в практическую педагогическую деятельность инноваций, направленных на улучшение качества преподавания и образования.</w:t>
      </w:r>
    </w:p>
    <w:p w:rsidR="00016D1E" w:rsidRDefault="00016D1E" w:rsidP="00B31C7F">
      <w:pPr>
        <w:numPr>
          <w:ilvl w:val="0"/>
          <w:numId w:val="14"/>
        </w:numPr>
        <w:spacing w:before="100" w:beforeAutospacing="1" w:after="100" w:afterAutospacing="1"/>
        <w:jc w:val="both"/>
      </w:pPr>
      <w:r>
        <w:t>Повышение уровня профессиональной компетентности педагогических и руководящих работников муниципальной системы образования.</w:t>
      </w:r>
    </w:p>
    <w:p w:rsidR="00016D1E" w:rsidRDefault="00016D1E" w:rsidP="00B31C7F">
      <w:pPr>
        <w:numPr>
          <w:ilvl w:val="0"/>
          <w:numId w:val="14"/>
        </w:numPr>
        <w:spacing w:before="100" w:beforeAutospacing="1" w:after="100" w:afterAutospacing="1"/>
        <w:jc w:val="both"/>
      </w:pPr>
      <w:r>
        <w:t>Достижение соответствия между реально достигнутыми и планируемыми результатами.</w:t>
      </w:r>
    </w:p>
    <w:p w:rsidR="00016D1E" w:rsidRDefault="00B31C7F" w:rsidP="00B31C7F">
      <w:pPr>
        <w:numPr>
          <w:ilvl w:val="0"/>
          <w:numId w:val="14"/>
        </w:numPr>
        <w:spacing w:before="100" w:beforeAutospacing="1" w:after="100" w:afterAutospacing="1"/>
        <w:jc w:val="both"/>
      </w:pPr>
      <w:r>
        <w:t xml:space="preserve">Повышение статуса системы образования </w:t>
      </w:r>
      <w:r w:rsidR="00016D1E">
        <w:t xml:space="preserve"> в социуме и отрасли.</w:t>
      </w:r>
    </w:p>
    <w:p w:rsidR="00016D1E" w:rsidRDefault="00016D1E" w:rsidP="00B31C7F">
      <w:pPr>
        <w:numPr>
          <w:ilvl w:val="0"/>
          <w:numId w:val="14"/>
        </w:numPr>
        <w:spacing w:before="100" w:beforeAutospacing="1" w:after="100" w:afterAutospacing="1"/>
        <w:jc w:val="both"/>
      </w:pPr>
      <w:r>
        <w:t>Существенный рост качества образовательного процесса.</w:t>
      </w:r>
    </w:p>
    <w:p w:rsidR="00016D1E" w:rsidRDefault="00016D1E" w:rsidP="00B31C7F">
      <w:pPr>
        <w:numPr>
          <w:ilvl w:val="0"/>
          <w:numId w:val="14"/>
        </w:numPr>
        <w:spacing w:before="100" w:beforeAutospacing="1" w:after="100" w:afterAutospacing="1"/>
        <w:jc w:val="both"/>
      </w:pPr>
      <w:r>
        <w:t>Повышение профессиона</w:t>
      </w:r>
      <w:r w:rsidR="00B31C7F">
        <w:t>льной мотивации работников системы образования</w:t>
      </w:r>
      <w:r>
        <w:t>.</w:t>
      </w:r>
    </w:p>
    <w:p w:rsidR="00016D1E" w:rsidRDefault="00016D1E" w:rsidP="00016D1E">
      <w:pPr>
        <w:pStyle w:val="a9"/>
      </w:pPr>
      <w:r>
        <w:t>В результате реал</w:t>
      </w:r>
      <w:r w:rsidR="00AC787A">
        <w:t>изации данной Программы улучшат</w:t>
      </w:r>
      <w:r>
        <w:t>ся основные показатели качества, доступности и эффективности муниципальной системы образования. Реализация Программы позволит:</w:t>
      </w:r>
    </w:p>
    <w:p w:rsidR="00016D1E" w:rsidRDefault="00016D1E" w:rsidP="00016D1E">
      <w:pPr>
        <w:numPr>
          <w:ilvl w:val="0"/>
          <w:numId w:val="16"/>
        </w:numPr>
        <w:spacing w:before="100" w:beforeAutospacing="1" w:after="100" w:afterAutospacing="1"/>
        <w:jc w:val="both"/>
      </w:pPr>
      <w:r>
        <w:t>повысить качество образования посредством использования новых технологий</w:t>
      </w:r>
      <w:r w:rsidR="00B31C7F">
        <w:t xml:space="preserve"> и принципов организации образовательного </w:t>
      </w:r>
      <w:r>
        <w:t xml:space="preserve"> процесса;</w:t>
      </w:r>
    </w:p>
    <w:p w:rsidR="00016D1E" w:rsidRDefault="00016D1E" w:rsidP="00016D1E">
      <w:pPr>
        <w:numPr>
          <w:ilvl w:val="0"/>
          <w:numId w:val="16"/>
        </w:numPr>
        <w:spacing w:before="100" w:beforeAutospacing="1" w:after="100" w:afterAutospacing="1"/>
        <w:jc w:val="both"/>
      </w:pPr>
      <w:r>
        <w:t>увеличить охват детей системой дошкольного образования;</w:t>
      </w:r>
    </w:p>
    <w:p w:rsidR="00016D1E" w:rsidRDefault="00016D1E" w:rsidP="00016D1E">
      <w:pPr>
        <w:numPr>
          <w:ilvl w:val="0"/>
          <w:numId w:val="16"/>
        </w:numPr>
        <w:spacing w:before="100" w:beforeAutospacing="1" w:after="100" w:afterAutospacing="1"/>
        <w:jc w:val="both"/>
      </w:pPr>
      <w:r>
        <w:t>расширить возможности дополнительного образования детей;</w:t>
      </w:r>
    </w:p>
    <w:p w:rsidR="00016D1E" w:rsidRDefault="00016D1E" w:rsidP="00016D1E">
      <w:pPr>
        <w:numPr>
          <w:ilvl w:val="0"/>
          <w:numId w:val="16"/>
        </w:numPr>
        <w:spacing w:before="100" w:beforeAutospacing="1" w:after="100" w:afterAutospacing="1"/>
        <w:jc w:val="both"/>
      </w:pPr>
      <w:r>
        <w:t>обеспечить комплексную безопасность обучающихся и воспитанников;</w:t>
      </w:r>
    </w:p>
    <w:p w:rsidR="00016D1E" w:rsidRDefault="00016D1E" w:rsidP="00016D1E">
      <w:pPr>
        <w:numPr>
          <w:ilvl w:val="0"/>
          <w:numId w:val="16"/>
        </w:numPr>
        <w:spacing w:before="100" w:beforeAutospacing="1" w:after="100" w:afterAutospacing="1"/>
        <w:jc w:val="both"/>
      </w:pPr>
      <w:r>
        <w:t>совершенствовать материально-техническую базу учреждений образования;</w:t>
      </w:r>
    </w:p>
    <w:p w:rsidR="00016D1E" w:rsidRDefault="00016D1E" w:rsidP="00016D1E">
      <w:pPr>
        <w:numPr>
          <w:ilvl w:val="0"/>
          <w:numId w:val="16"/>
        </w:numPr>
        <w:spacing w:before="100" w:beforeAutospacing="1" w:after="100" w:afterAutospacing="1"/>
        <w:jc w:val="both"/>
      </w:pPr>
      <w:r>
        <w:lastRenderedPageBreak/>
        <w:t>сформировать и внедрить модели государственно-общественного управления;</w:t>
      </w:r>
    </w:p>
    <w:p w:rsidR="00016D1E" w:rsidRDefault="00016D1E" w:rsidP="00016D1E">
      <w:pPr>
        <w:numPr>
          <w:ilvl w:val="0"/>
          <w:numId w:val="16"/>
        </w:numPr>
        <w:spacing w:before="100" w:beforeAutospacing="1" w:after="100" w:afterAutospacing="1"/>
        <w:jc w:val="both"/>
      </w:pPr>
      <w:r>
        <w:t>эффективно использовать информационное пространство; обесп</w:t>
      </w:r>
      <w:r w:rsidR="002775A4">
        <w:t>ечить сетевое взаимодействие ОУ.</w:t>
      </w:r>
    </w:p>
    <w:p w:rsidR="007F7D0E" w:rsidRDefault="007F7D0E" w:rsidP="007F7D0E">
      <w:pPr>
        <w:pStyle w:val="14"/>
        <w:tabs>
          <w:tab w:val="left" w:pos="5940"/>
        </w:tabs>
        <w:ind w:left="5580"/>
        <w:jc w:val="right"/>
        <w:rPr>
          <w:b w:val="0"/>
          <w:sz w:val="16"/>
          <w:szCs w:val="16"/>
        </w:rPr>
      </w:pPr>
    </w:p>
    <w:p w:rsidR="00780FC7" w:rsidRDefault="00780FC7">
      <w:pPr>
        <w:spacing w:after="200" w:line="276" w:lineRule="auto"/>
        <w:rPr>
          <w:sz w:val="20"/>
          <w:szCs w:val="20"/>
        </w:rPr>
      </w:pPr>
      <w:r>
        <w:rPr>
          <w:b/>
          <w:sz w:val="20"/>
          <w:szCs w:val="20"/>
        </w:rPr>
        <w:br w:type="page"/>
      </w:r>
    </w:p>
    <w:p w:rsidR="007F7D0E" w:rsidRPr="00D2501F" w:rsidRDefault="007F7D0E" w:rsidP="007F7D0E">
      <w:pPr>
        <w:pStyle w:val="14"/>
        <w:tabs>
          <w:tab w:val="left" w:pos="5940"/>
        </w:tabs>
        <w:ind w:left="5580"/>
        <w:jc w:val="right"/>
        <w:rPr>
          <w:sz w:val="20"/>
          <w:szCs w:val="20"/>
        </w:rPr>
      </w:pPr>
      <w:r w:rsidRPr="00D2501F">
        <w:rPr>
          <w:b w:val="0"/>
          <w:sz w:val="20"/>
          <w:szCs w:val="20"/>
        </w:rPr>
        <w:lastRenderedPageBreak/>
        <w:t xml:space="preserve">Приложение 1  к муниципальной                                программе «Содействие развитию учреждений образования                                                                                      в муниципальном образовании Мамско-Чуйского района на 2016-2020 годы» </w:t>
      </w:r>
    </w:p>
    <w:p w:rsidR="007F7D0E" w:rsidRDefault="007F7D0E" w:rsidP="007F7D0E">
      <w:pPr>
        <w:pStyle w:val="14"/>
        <w:jc w:val="right"/>
      </w:pPr>
    </w:p>
    <w:p w:rsidR="007F7D0E" w:rsidRPr="005B6F71" w:rsidRDefault="007F7D0E" w:rsidP="007F7D0E">
      <w:pPr>
        <w:pStyle w:val="14"/>
        <w:rPr>
          <w:sz w:val="24"/>
          <w:szCs w:val="24"/>
        </w:rPr>
      </w:pPr>
      <w:r w:rsidRPr="005B6F71">
        <w:rPr>
          <w:sz w:val="24"/>
          <w:szCs w:val="24"/>
        </w:rPr>
        <w:t>1.Паспорт подпрограммы</w:t>
      </w:r>
    </w:p>
    <w:p w:rsidR="007F7D0E" w:rsidRPr="007F7D0E" w:rsidRDefault="007F7D0E" w:rsidP="007F7D0E">
      <w:pPr>
        <w:pStyle w:val="2"/>
        <w:jc w:val="center"/>
        <w:rPr>
          <w:rFonts w:ascii="Times New Roman" w:hAnsi="Times New Roman" w:cs="Times New Roman"/>
          <w:b/>
          <w:lang w:val="ru-RU"/>
        </w:rPr>
      </w:pPr>
      <w:r w:rsidRPr="007F7D0E">
        <w:rPr>
          <w:rFonts w:ascii="Times New Roman" w:hAnsi="Times New Roman" w:cs="Times New Roman"/>
          <w:b/>
          <w:lang w:val="ru-RU"/>
        </w:rPr>
        <w:t>«Развитие дошкольного образования</w:t>
      </w:r>
    </w:p>
    <w:p w:rsidR="007F7D0E" w:rsidRPr="005B6F71" w:rsidRDefault="007F7D0E" w:rsidP="007F7D0E">
      <w:pPr>
        <w:pStyle w:val="2"/>
        <w:jc w:val="center"/>
        <w:rPr>
          <w:rFonts w:ascii="Times New Roman" w:hAnsi="Times New Roman" w:cs="Times New Roman"/>
          <w:b/>
          <w:lang w:val="ru-RU"/>
        </w:rPr>
      </w:pPr>
      <w:r w:rsidRPr="005B6F71">
        <w:rPr>
          <w:rFonts w:ascii="Times New Roman" w:hAnsi="Times New Roman" w:cs="Times New Roman"/>
          <w:b/>
          <w:lang w:val="ru-RU"/>
        </w:rPr>
        <w:t>в Мамско – Чуйском районе  в 2016-2020 годах»</w:t>
      </w:r>
    </w:p>
    <w:p w:rsidR="007F7D0E" w:rsidRPr="005B6F71" w:rsidRDefault="007F7D0E" w:rsidP="007F7D0E">
      <w:pPr>
        <w:pStyle w:val="2"/>
        <w:jc w:val="center"/>
        <w:rPr>
          <w:rFonts w:ascii="Times New Roman" w:hAnsi="Times New Roman" w:cs="Times New Roman"/>
          <w:b/>
          <w:lang w:val="ru-RU"/>
        </w:rPr>
      </w:pPr>
      <w:r w:rsidRPr="005B6F71">
        <w:rPr>
          <w:rFonts w:ascii="Times New Roman" w:hAnsi="Times New Roman" w:cs="Times New Roman"/>
          <w:b/>
          <w:lang w:val="ru-RU"/>
        </w:rPr>
        <w:t>муниципальной программы «Содействие развитию учреждений образования  в муниципальном образовании Мамско - Чуйского района на 2016-2020 годы</w:t>
      </w:r>
    </w:p>
    <w:p w:rsidR="007F7D0E" w:rsidRPr="005B6F71" w:rsidRDefault="007F7D0E" w:rsidP="007F7D0E"/>
    <w:tbl>
      <w:tblPr>
        <w:tblW w:w="9747" w:type="dxa"/>
        <w:tblLayout w:type="fixed"/>
        <w:tblLook w:val="0000"/>
      </w:tblPr>
      <w:tblGrid>
        <w:gridCol w:w="4219"/>
        <w:gridCol w:w="5528"/>
      </w:tblGrid>
      <w:tr w:rsidR="007F7D0E" w:rsidRPr="005B6F71" w:rsidTr="00780FC7">
        <w:tc>
          <w:tcPr>
            <w:tcW w:w="4219" w:type="dxa"/>
            <w:tcBorders>
              <w:top w:val="single" w:sz="4" w:space="0" w:color="000000"/>
              <w:left w:val="single" w:sz="4" w:space="0" w:color="000000"/>
              <w:bottom w:val="single" w:sz="4" w:space="0" w:color="000000"/>
            </w:tcBorders>
          </w:tcPr>
          <w:p w:rsidR="007F7D0E" w:rsidRPr="005B6F71" w:rsidRDefault="007F7D0E" w:rsidP="004E696B">
            <w:pPr>
              <w:snapToGrid w:val="0"/>
            </w:pPr>
            <w:r w:rsidRPr="005B6F71">
              <w:t>Наименование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pStyle w:val="2"/>
              <w:ind w:left="360" w:firstLine="0"/>
              <w:jc w:val="both"/>
              <w:rPr>
                <w:rFonts w:ascii="Times New Roman" w:hAnsi="Times New Roman" w:cs="Times New Roman"/>
                <w:lang w:val="ru-RU"/>
              </w:rPr>
            </w:pPr>
            <w:r w:rsidRPr="005B6F71">
              <w:rPr>
                <w:rFonts w:ascii="Times New Roman" w:hAnsi="Times New Roman" w:cs="Times New Roman"/>
                <w:lang w:val="ru-RU"/>
              </w:rPr>
              <w:t>«Содействие развитию учреждений образования  в муниципальном образовании Мамско - Чуйского района на 2016-2020 годы</w:t>
            </w:r>
          </w:p>
          <w:p w:rsidR="007F7D0E" w:rsidRPr="005B6F71" w:rsidRDefault="007F7D0E" w:rsidP="004E696B">
            <w:pPr>
              <w:pStyle w:val="2"/>
              <w:tabs>
                <w:tab w:val="clear" w:pos="720"/>
              </w:tabs>
              <w:ind w:left="34" w:firstLine="0"/>
              <w:jc w:val="both"/>
              <w:rPr>
                <w:rFonts w:ascii="Times New Roman" w:hAnsi="Times New Roman" w:cs="Times New Roman"/>
                <w:lang w:val="ru-RU"/>
              </w:rPr>
            </w:pPr>
          </w:p>
        </w:tc>
      </w:tr>
      <w:tr w:rsidR="007F7D0E" w:rsidRPr="005B6F71" w:rsidTr="00780FC7">
        <w:tc>
          <w:tcPr>
            <w:tcW w:w="4219" w:type="dxa"/>
            <w:tcBorders>
              <w:top w:val="single" w:sz="4" w:space="0" w:color="000000"/>
              <w:left w:val="single" w:sz="4" w:space="0" w:color="000000"/>
              <w:bottom w:val="single" w:sz="4" w:space="0" w:color="000000"/>
            </w:tcBorders>
          </w:tcPr>
          <w:p w:rsidR="007F7D0E" w:rsidRPr="00AF5875" w:rsidRDefault="007F7D0E" w:rsidP="004E696B">
            <w:pPr>
              <w:snapToGrid w:val="0"/>
              <w:rPr>
                <w:rStyle w:val="20"/>
                <w:rFonts w:ascii="Times New Roman" w:hAnsi="Times New Roman" w:cs="Times New Roman"/>
                <w:lang w:eastAsia="en-US"/>
              </w:rPr>
            </w:pPr>
            <w:r w:rsidRPr="00AF5875">
              <w:rPr>
                <w:rStyle w:val="20"/>
                <w:rFonts w:ascii="Times New Roman" w:hAnsi="Times New Roman" w:cs="Times New Roman"/>
                <w:lang w:eastAsia="en-US"/>
              </w:rPr>
              <w:t>Наименованиемуниципальнойподпрограммы</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pStyle w:val="2"/>
              <w:tabs>
                <w:tab w:val="clear" w:pos="720"/>
              </w:tabs>
              <w:ind w:left="34" w:firstLine="0"/>
              <w:jc w:val="both"/>
              <w:rPr>
                <w:rFonts w:ascii="Times New Roman" w:hAnsi="Times New Roman" w:cs="Times New Roman"/>
                <w:lang w:val="ru-RU"/>
              </w:rPr>
            </w:pPr>
            <w:r w:rsidRPr="005B6F71">
              <w:rPr>
                <w:rFonts w:ascii="Times New Roman" w:hAnsi="Times New Roman" w:cs="Times New Roman"/>
                <w:lang w:val="ru-RU"/>
              </w:rPr>
              <w:t xml:space="preserve"> «Развитие дошкольного образования в  Мамско – Чуйском районе   в  2016- 2020 годах»</w:t>
            </w:r>
          </w:p>
          <w:p w:rsidR="007F7D0E" w:rsidRPr="005B6F71" w:rsidRDefault="007F7D0E" w:rsidP="004E696B">
            <w:pPr>
              <w:pStyle w:val="2"/>
              <w:ind w:left="0" w:firstLine="0"/>
              <w:rPr>
                <w:rFonts w:ascii="Times New Roman" w:hAnsi="Times New Roman" w:cs="Times New Roman"/>
                <w:lang w:val="ru-RU"/>
              </w:rPr>
            </w:pPr>
            <w:r w:rsidRPr="005B6F71">
              <w:rPr>
                <w:rFonts w:ascii="Times New Roman" w:hAnsi="Times New Roman" w:cs="Times New Roman"/>
                <w:lang w:val="ru-RU"/>
              </w:rPr>
              <w:t xml:space="preserve"> (далее – Программа)</w:t>
            </w:r>
          </w:p>
        </w:tc>
      </w:tr>
      <w:tr w:rsidR="007F7D0E" w:rsidRPr="005B6F71" w:rsidTr="00780FC7">
        <w:tc>
          <w:tcPr>
            <w:tcW w:w="4219" w:type="dxa"/>
            <w:tcBorders>
              <w:top w:val="single" w:sz="4" w:space="0" w:color="000000"/>
              <w:left w:val="single" w:sz="4" w:space="0" w:color="000000"/>
              <w:bottom w:val="single" w:sz="4" w:space="0" w:color="000000"/>
            </w:tcBorders>
          </w:tcPr>
          <w:p w:rsidR="007F7D0E" w:rsidRPr="005B6F71" w:rsidRDefault="007F7D0E" w:rsidP="004E696B">
            <w:pPr>
              <w:snapToGrid w:val="0"/>
            </w:pPr>
            <w:r w:rsidRPr="005B6F71">
              <w:t>Ответственный исполнитель муниципальной подпрограммы</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pStyle w:val="2"/>
              <w:tabs>
                <w:tab w:val="clear" w:pos="720"/>
              </w:tabs>
              <w:ind w:left="-107" w:firstLine="107"/>
              <w:jc w:val="both"/>
              <w:rPr>
                <w:rFonts w:ascii="Times New Roman" w:hAnsi="Times New Roman" w:cs="Times New Roman"/>
                <w:lang w:val="ru-RU"/>
              </w:rPr>
            </w:pPr>
            <w:r w:rsidRPr="005B6F71">
              <w:rPr>
                <w:rFonts w:ascii="Times New Roman" w:hAnsi="Times New Roman" w:cs="Times New Roman"/>
                <w:lang w:val="ru-RU"/>
              </w:rPr>
              <w:t>Муниципальные казенные дошкольные образовательные учреждения Мамско – Чуйского района (далее – МКДОУ)</w:t>
            </w:r>
          </w:p>
          <w:p w:rsidR="007F7D0E" w:rsidRPr="005B6F71" w:rsidRDefault="007F7D0E" w:rsidP="004E696B">
            <w:pPr>
              <w:pStyle w:val="2"/>
              <w:tabs>
                <w:tab w:val="clear" w:pos="720"/>
              </w:tabs>
              <w:ind w:left="68" w:firstLine="0"/>
              <w:jc w:val="both"/>
              <w:rPr>
                <w:rFonts w:ascii="Times New Roman" w:hAnsi="Times New Roman" w:cs="Times New Roman"/>
                <w:lang w:val="ru-RU"/>
              </w:rPr>
            </w:pPr>
          </w:p>
        </w:tc>
      </w:tr>
      <w:tr w:rsidR="007F7D0E" w:rsidRPr="005B6F71" w:rsidTr="00780FC7">
        <w:trPr>
          <w:trHeight w:val="749"/>
        </w:trPr>
        <w:tc>
          <w:tcPr>
            <w:tcW w:w="4219" w:type="dxa"/>
            <w:tcBorders>
              <w:top w:val="single" w:sz="4" w:space="0" w:color="000000"/>
              <w:left w:val="single" w:sz="4" w:space="0" w:color="000000"/>
              <w:bottom w:val="single" w:sz="4" w:space="0" w:color="auto"/>
            </w:tcBorders>
          </w:tcPr>
          <w:p w:rsidR="007F7D0E" w:rsidRPr="005B6F71" w:rsidRDefault="007F7D0E" w:rsidP="004E696B">
            <w:pPr>
              <w:pStyle w:val="2"/>
              <w:tabs>
                <w:tab w:val="clear" w:pos="720"/>
              </w:tabs>
              <w:ind w:left="-107" w:firstLine="107"/>
              <w:rPr>
                <w:rFonts w:ascii="Times New Roman" w:hAnsi="Times New Roman" w:cs="Times New Roman"/>
                <w:lang w:val="ru-RU"/>
              </w:rPr>
            </w:pPr>
            <w:r w:rsidRPr="005B6F71">
              <w:rPr>
                <w:rFonts w:ascii="Times New Roman" w:hAnsi="Times New Roman" w:cs="Times New Roman"/>
                <w:lang w:val="ru-RU"/>
              </w:rPr>
              <w:t>Участники муниципальной подпрограммы</w:t>
            </w:r>
          </w:p>
          <w:p w:rsidR="007F7D0E" w:rsidRPr="005B6F71" w:rsidRDefault="007F7D0E" w:rsidP="004E696B">
            <w:pPr>
              <w:pStyle w:val="2"/>
              <w:tabs>
                <w:tab w:val="clear" w:pos="720"/>
              </w:tabs>
              <w:ind w:left="-107" w:firstLine="107"/>
              <w:rPr>
                <w:rFonts w:ascii="Times New Roman" w:hAnsi="Times New Roman" w:cs="Times New Roman"/>
              </w:rPr>
            </w:pPr>
          </w:p>
        </w:tc>
        <w:tc>
          <w:tcPr>
            <w:tcW w:w="5528" w:type="dxa"/>
            <w:tcBorders>
              <w:top w:val="single" w:sz="4" w:space="0" w:color="000000"/>
              <w:left w:val="single" w:sz="4" w:space="0" w:color="000000"/>
              <w:bottom w:val="single" w:sz="4" w:space="0" w:color="auto"/>
              <w:right w:val="single" w:sz="4" w:space="0" w:color="000000"/>
            </w:tcBorders>
          </w:tcPr>
          <w:p w:rsidR="007F7D0E" w:rsidRPr="005B6F71" w:rsidRDefault="007F7D0E" w:rsidP="004E696B">
            <w:pPr>
              <w:pStyle w:val="2"/>
              <w:tabs>
                <w:tab w:val="clear" w:pos="720"/>
              </w:tabs>
              <w:ind w:left="-107" w:firstLine="107"/>
              <w:jc w:val="both"/>
              <w:rPr>
                <w:rFonts w:ascii="Times New Roman" w:hAnsi="Times New Roman" w:cs="Times New Roman"/>
                <w:lang w:val="ru-RU"/>
              </w:rPr>
            </w:pPr>
            <w:r w:rsidRPr="005B6F71">
              <w:rPr>
                <w:rFonts w:ascii="Times New Roman" w:hAnsi="Times New Roman" w:cs="Times New Roman"/>
                <w:lang w:val="ru-RU"/>
              </w:rPr>
              <w:t>Муниципальные казенные дошкольные образовательные учреждения Мамско – Чуйского района (далее – МКДОУ)</w:t>
            </w:r>
          </w:p>
          <w:p w:rsidR="007F7D0E" w:rsidRPr="005B6F71" w:rsidRDefault="007F7D0E" w:rsidP="004E696B">
            <w:pPr>
              <w:pStyle w:val="2"/>
              <w:tabs>
                <w:tab w:val="clear" w:pos="720"/>
              </w:tabs>
              <w:ind w:left="-107" w:firstLine="107"/>
              <w:rPr>
                <w:rFonts w:ascii="Times New Roman" w:hAnsi="Times New Roman" w:cs="Times New Roman"/>
                <w:lang w:val="ru-RU"/>
              </w:rPr>
            </w:pPr>
          </w:p>
        </w:tc>
      </w:tr>
      <w:tr w:rsidR="007F7D0E" w:rsidRPr="005B6F71" w:rsidTr="00780FC7">
        <w:trPr>
          <w:trHeight w:val="1270"/>
        </w:trPr>
        <w:tc>
          <w:tcPr>
            <w:tcW w:w="4219" w:type="dxa"/>
            <w:tcBorders>
              <w:top w:val="single" w:sz="4" w:space="0" w:color="000000"/>
              <w:left w:val="single" w:sz="4" w:space="0" w:color="000000"/>
              <w:bottom w:val="single" w:sz="4" w:space="0" w:color="auto"/>
            </w:tcBorders>
          </w:tcPr>
          <w:p w:rsidR="007F7D0E" w:rsidRPr="005B6F71" w:rsidRDefault="007F7D0E" w:rsidP="004E696B">
            <w:pPr>
              <w:snapToGrid w:val="0"/>
            </w:pPr>
            <w:r w:rsidRPr="005B6F71">
              <w:t xml:space="preserve"> Цель муниципальной подпрограммы</w:t>
            </w:r>
          </w:p>
          <w:p w:rsidR="007F7D0E" w:rsidRPr="005B6F71" w:rsidRDefault="007F7D0E" w:rsidP="004E696B">
            <w:pPr>
              <w:snapToGrid w:val="0"/>
            </w:pPr>
          </w:p>
        </w:tc>
        <w:tc>
          <w:tcPr>
            <w:tcW w:w="5528" w:type="dxa"/>
            <w:tcBorders>
              <w:top w:val="single" w:sz="4" w:space="0" w:color="000000"/>
              <w:left w:val="single" w:sz="4" w:space="0" w:color="000000"/>
              <w:bottom w:val="single" w:sz="4" w:space="0" w:color="auto"/>
              <w:right w:val="single" w:sz="4" w:space="0" w:color="000000"/>
            </w:tcBorders>
          </w:tcPr>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Обеспечение устойчивого развития системы дошкольного образования в Мамско – Чуйском районе посредством реализации государственных гарантий доступности дошкольного образования и повышения качества предоставляемых услуг.</w:t>
            </w:r>
          </w:p>
        </w:tc>
      </w:tr>
      <w:tr w:rsidR="007F7D0E" w:rsidRPr="005B6F71" w:rsidTr="00780FC7">
        <w:trPr>
          <w:trHeight w:val="529"/>
        </w:trPr>
        <w:tc>
          <w:tcPr>
            <w:tcW w:w="4219" w:type="dxa"/>
            <w:tcBorders>
              <w:top w:val="single" w:sz="4" w:space="0" w:color="auto"/>
              <w:left w:val="single" w:sz="4" w:space="0" w:color="000000"/>
              <w:bottom w:val="single" w:sz="4" w:space="0" w:color="000000"/>
            </w:tcBorders>
          </w:tcPr>
          <w:p w:rsidR="007F7D0E" w:rsidRPr="005B6F71" w:rsidRDefault="007F7D0E" w:rsidP="004E696B">
            <w:pPr>
              <w:snapToGrid w:val="0"/>
            </w:pPr>
            <w:r w:rsidRPr="005B6F71">
              <w:t>8. Задачи муниципальной подпрограммы</w:t>
            </w:r>
          </w:p>
        </w:tc>
        <w:tc>
          <w:tcPr>
            <w:tcW w:w="5528" w:type="dxa"/>
            <w:tcBorders>
              <w:top w:val="single" w:sz="4" w:space="0" w:color="auto"/>
              <w:left w:val="single" w:sz="4" w:space="0" w:color="000000"/>
              <w:bottom w:val="single" w:sz="4" w:space="0" w:color="000000"/>
              <w:right w:val="single" w:sz="4" w:space="0" w:color="000000"/>
            </w:tcBorders>
          </w:tcPr>
          <w:p w:rsidR="007F7D0E" w:rsidRPr="005B6F71" w:rsidRDefault="007F7D0E" w:rsidP="004E696B">
            <w:pPr>
              <w:pStyle w:val="2"/>
              <w:tabs>
                <w:tab w:val="clear" w:pos="720"/>
              </w:tabs>
              <w:ind w:left="175" w:hanging="141"/>
              <w:jc w:val="both"/>
              <w:rPr>
                <w:rFonts w:ascii="Times New Roman" w:hAnsi="Times New Roman" w:cs="Times New Roman"/>
                <w:lang w:val="ru-RU"/>
              </w:rPr>
            </w:pPr>
            <w:r w:rsidRPr="005B6F71">
              <w:rPr>
                <w:rFonts w:ascii="Times New Roman" w:hAnsi="Times New Roman" w:cs="Times New Roman"/>
                <w:lang w:val="ru-RU"/>
              </w:rPr>
              <w:t>1.Сохранение и развитие сети МКДОУ (увеличение мощности).</w:t>
            </w:r>
          </w:p>
          <w:p w:rsidR="007F7D0E" w:rsidRPr="005B6F71" w:rsidRDefault="007F7D0E" w:rsidP="004E696B">
            <w:pPr>
              <w:tabs>
                <w:tab w:val="left" w:pos="0"/>
              </w:tabs>
              <w:jc w:val="both"/>
            </w:pPr>
            <w:r w:rsidRPr="005B6F71">
              <w:t xml:space="preserve"> 2.Повышение качества дошкольного образования, способствующего укреплению здоровья  детей и подготовке их к обучению в школе.</w:t>
            </w:r>
          </w:p>
          <w:p w:rsidR="007F7D0E" w:rsidRPr="005B6F71" w:rsidRDefault="007F7D0E" w:rsidP="004E696B">
            <w:pPr>
              <w:jc w:val="both"/>
            </w:pPr>
            <w:r w:rsidRPr="005B6F71">
              <w:t xml:space="preserve"> 3.Повышение престижа профессии воспитателя, привлечение молодых специалистов, повышение квалификации работников дошкольных образовательных учреждений.</w:t>
            </w:r>
          </w:p>
          <w:p w:rsidR="007F7D0E" w:rsidRPr="005B6F71" w:rsidRDefault="007F7D0E" w:rsidP="004E696B">
            <w:pPr>
              <w:jc w:val="both"/>
            </w:pPr>
            <w:r w:rsidRPr="005B6F71">
              <w:t xml:space="preserve"> 4.Развитие и укрепление материально – технической базы МКДОУ. </w:t>
            </w:r>
          </w:p>
          <w:p w:rsidR="007F7D0E" w:rsidRPr="005B6F71" w:rsidRDefault="007F7D0E" w:rsidP="004E696B">
            <w:pPr>
              <w:pStyle w:val="21"/>
              <w:autoSpaceDE w:val="0"/>
              <w:autoSpaceDN w:val="0"/>
              <w:adjustRightInd w:val="0"/>
              <w:spacing w:after="0" w:line="240" w:lineRule="auto"/>
              <w:ind w:left="78"/>
              <w:jc w:val="both"/>
              <w:rPr>
                <w:rFonts w:ascii="Times New Roman" w:hAnsi="Times New Roman" w:cs="Times New Roman"/>
                <w:sz w:val="24"/>
                <w:szCs w:val="24"/>
              </w:rPr>
            </w:pPr>
            <w:r w:rsidRPr="005B6F71">
              <w:rPr>
                <w:rFonts w:ascii="Times New Roman" w:hAnsi="Times New Roman" w:cs="Times New Roman"/>
                <w:sz w:val="24"/>
                <w:szCs w:val="24"/>
              </w:rPr>
              <w:t>5.Развитие спектра дополнительных  образовательных услуг в МКДОУ.</w:t>
            </w:r>
          </w:p>
          <w:p w:rsidR="007F7D0E" w:rsidRPr="005B6F71" w:rsidRDefault="007F7D0E" w:rsidP="004E696B">
            <w:pPr>
              <w:ind w:left="-67"/>
              <w:jc w:val="both"/>
            </w:pPr>
          </w:p>
        </w:tc>
      </w:tr>
      <w:tr w:rsidR="007F7D0E" w:rsidRPr="005B6F71" w:rsidTr="00780FC7">
        <w:tc>
          <w:tcPr>
            <w:tcW w:w="4219" w:type="dxa"/>
            <w:tcBorders>
              <w:top w:val="single" w:sz="4" w:space="0" w:color="000000"/>
              <w:left w:val="single" w:sz="4" w:space="0" w:color="000000"/>
              <w:bottom w:val="single" w:sz="4" w:space="0" w:color="000000"/>
            </w:tcBorders>
          </w:tcPr>
          <w:p w:rsidR="007F7D0E" w:rsidRPr="005B6F71" w:rsidRDefault="007F7D0E" w:rsidP="004E696B">
            <w:pPr>
              <w:snapToGrid w:val="0"/>
            </w:pPr>
            <w:r w:rsidRPr="005B6F71">
              <w:t>Сроки  реализации муниципальной подпрограммы</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snapToGrid w:val="0"/>
            </w:pPr>
            <w:r w:rsidRPr="005B6F71">
              <w:t xml:space="preserve">   2016 - 2020 г.г.</w:t>
            </w:r>
          </w:p>
        </w:tc>
      </w:tr>
      <w:tr w:rsidR="007F7D0E" w:rsidRPr="005B6F71" w:rsidTr="00780FC7">
        <w:tc>
          <w:tcPr>
            <w:tcW w:w="4219" w:type="dxa"/>
            <w:tcBorders>
              <w:top w:val="single" w:sz="4" w:space="0" w:color="000000"/>
              <w:left w:val="single" w:sz="4" w:space="0" w:color="000000"/>
              <w:bottom w:val="single" w:sz="4" w:space="0" w:color="000000"/>
            </w:tcBorders>
          </w:tcPr>
          <w:p w:rsidR="007F7D0E" w:rsidRPr="005B6F71" w:rsidRDefault="007F7D0E" w:rsidP="004E696B">
            <w:pPr>
              <w:snapToGrid w:val="0"/>
            </w:pPr>
            <w:r w:rsidRPr="005B6F71">
              <w:t>Перечень основных мероприятий подпрограммы</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jc w:val="both"/>
            </w:pPr>
            <w:r w:rsidRPr="005B6F71">
              <w:t xml:space="preserve">     1)Увеличение числа детей, получающих дошкольное образование;</w:t>
            </w:r>
          </w:p>
          <w:p w:rsidR="007F7D0E" w:rsidRPr="005B6F71" w:rsidRDefault="007F7D0E" w:rsidP="004E696B">
            <w:pPr>
              <w:jc w:val="both"/>
            </w:pPr>
            <w:r w:rsidRPr="005B6F71">
              <w:t xml:space="preserve">     2) Создание условий в МКДОУ для развития интересов детей дошкольного возраста, в том числе для детей с ограниченными возможностями </w:t>
            </w:r>
            <w:r w:rsidRPr="005B6F71">
              <w:lastRenderedPageBreak/>
              <w:t>здоровья;</w:t>
            </w:r>
          </w:p>
          <w:p w:rsidR="007F7D0E" w:rsidRPr="005B6F71" w:rsidRDefault="007F7D0E" w:rsidP="004E696B">
            <w:pPr>
              <w:jc w:val="both"/>
            </w:pPr>
            <w:r w:rsidRPr="005B6F71">
              <w:t xml:space="preserve">     3)Внедрение информационных технологий в дошкольное образование, обеспечение МКДОУ учебно-методическим комплектом по реализуемым программам;</w:t>
            </w:r>
          </w:p>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4)Уменьшение доли зданий, сооружений и помещений муниципальных дошкольных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w:t>
            </w:r>
          </w:p>
          <w:p w:rsidR="007F7D0E" w:rsidRPr="005B6F71" w:rsidRDefault="007F7D0E" w:rsidP="004E696B">
            <w:pPr>
              <w:jc w:val="both"/>
            </w:pPr>
            <w:r w:rsidRPr="005B6F71">
              <w:t xml:space="preserve">     5)Укомплектованность МКДОУ педагогическими кадрами и младшим обслуживающим персоналом;</w:t>
            </w:r>
          </w:p>
          <w:p w:rsidR="007F7D0E" w:rsidRPr="005B6F71" w:rsidRDefault="007F7D0E" w:rsidP="004E696B">
            <w:pPr>
              <w:jc w:val="both"/>
            </w:pPr>
            <w:r w:rsidRPr="005B6F71">
              <w:t xml:space="preserve">     6) Увеличение доли педагогических и руководящих работников, прошедших курсы повышения квалификации;</w:t>
            </w:r>
          </w:p>
          <w:p w:rsidR="007F7D0E" w:rsidRPr="005B6F71" w:rsidRDefault="007F7D0E" w:rsidP="004E696B">
            <w:pPr>
              <w:jc w:val="both"/>
            </w:pPr>
            <w:r w:rsidRPr="005B6F71">
              <w:t xml:space="preserve">     7)Усовершенствование системы управления качеством дошкольного образования, системы общественно-государственного управления.</w:t>
            </w:r>
          </w:p>
          <w:p w:rsidR="007F7D0E" w:rsidRPr="005B6F71" w:rsidRDefault="007F7D0E" w:rsidP="004E696B">
            <w:pPr>
              <w:snapToGrid w:val="0"/>
            </w:pPr>
          </w:p>
        </w:tc>
      </w:tr>
      <w:tr w:rsidR="007F7D0E" w:rsidRPr="005B6F71" w:rsidTr="00780FC7">
        <w:tc>
          <w:tcPr>
            <w:tcW w:w="4219" w:type="dxa"/>
            <w:tcBorders>
              <w:top w:val="single" w:sz="4" w:space="0" w:color="000000"/>
              <w:left w:val="single" w:sz="4" w:space="0" w:color="000000"/>
              <w:bottom w:val="single" w:sz="4" w:space="0" w:color="000000"/>
            </w:tcBorders>
            <w:vAlign w:val="center"/>
          </w:tcPr>
          <w:p w:rsidR="007F7D0E" w:rsidRPr="005B6F71" w:rsidRDefault="007F7D0E" w:rsidP="004E696B">
            <w:pPr>
              <w:pStyle w:val="ConsPlusCell"/>
              <w:widowControl/>
              <w:rPr>
                <w:rFonts w:ascii="Times New Roman" w:hAnsi="Times New Roman" w:cs="Times New Roman"/>
                <w:sz w:val="24"/>
                <w:szCs w:val="24"/>
              </w:rPr>
            </w:pPr>
            <w:r w:rsidRPr="005B6F71">
              <w:rPr>
                <w:rFonts w:ascii="Times New Roman" w:hAnsi="Times New Roman" w:cs="Times New Roman"/>
                <w:sz w:val="24"/>
                <w:szCs w:val="24"/>
              </w:rPr>
              <w:lastRenderedPageBreak/>
              <w:t>Ресурсное обеспечение подпрограммы / источник финансирования</w:t>
            </w:r>
          </w:p>
        </w:tc>
        <w:tc>
          <w:tcPr>
            <w:tcW w:w="5528" w:type="dxa"/>
            <w:tcBorders>
              <w:top w:val="single" w:sz="4" w:space="0" w:color="000000"/>
              <w:left w:val="single" w:sz="4" w:space="0" w:color="000000"/>
              <w:bottom w:val="single" w:sz="4" w:space="0" w:color="000000"/>
              <w:right w:val="single" w:sz="4" w:space="0" w:color="000000"/>
            </w:tcBorders>
          </w:tcPr>
          <w:p w:rsidR="007F7D0E" w:rsidRPr="005B6F71" w:rsidRDefault="007F7D0E" w:rsidP="004E696B">
            <w:pPr>
              <w:pStyle w:val="ConsPlusCell"/>
              <w:widowControl/>
              <w:rPr>
                <w:rFonts w:ascii="Times New Roman" w:hAnsi="Times New Roman" w:cs="Times New Roman"/>
                <w:b/>
                <w:sz w:val="24"/>
                <w:szCs w:val="24"/>
              </w:rPr>
            </w:pPr>
            <w:r w:rsidRPr="005B6F71">
              <w:rPr>
                <w:rFonts w:ascii="Times New Roman" w:hAnsi="Times New Roman" w:cs="Times New Roman"/>
                <w:sz w:val="24"/>
                <w:szCs w:val="24"/>
              </w:rPr>
              <w:t xml:space="preserve">Общий объем финансирования составляет,        </w:t>
            </w:r>
          </w:p>
          <w:p w:rsidR="007F7D0E" w:rsidRDefault="007F7D0E" w:rsidP="004E696B">
            <w:r w:rsidRPr="005B6F71">
              <w:rPr>
                <w:b/>
                <w:bCs/>
              </w:rPr>
              <w:t>315317,5</w:t>
            </w:r>
            <w:r>
              <w:t xml:space="preserve"> тыс. </w:t>
            </w:r>
            <w:r w:rsidRPr="005B6F71">
              <w:t>рублей</w:t>
            </w:r>
            <w:r>
              <w:t>, в том числе:</w:t>
            </w:r>
          </w:p>
          <w:p w:rsidR="007F7D0E" w:rsidRDefault="007F7D0E" w:rsidP="004E696B">
            <w:r>
              <w:t>- областной бюджет 194435,8тыс. рублей;</w:t>
            </w:r>
          </w:p>
          <w:p w:rsidR="007F7D0E" w:rsidRDefault="007F7D0E" w:rsidP="004E696B">
            <w:r>
              <w:t>-районный бюджет 120881,7 тыс. рублей, в том числе платные услуги -19326,5 тыс. рублей.</w:t>
            </w:r>
          </w:p>
          <w:p w:rsidR="007F7D0E" w:rsidRPr="005B6F71" w:rsidRDefault="007F7D0E" w:rsidP="004E696B">
            <w:r w:rsidRPr="005B6F71">
              <w:t>В том числе по годам:</w:t>
            </w:r>
          </w:p>
          <w:p w:rsidR="007F7D0E" w:rsidRDefault="007F7D0E" w:rsidP="004E696B">
            <w:pPr>
              <w:pStyle w:val="ConsPlusCell"/>
              <w:widowControl/>
              <w:rPr>
                <w:rFonts w:ascii="Times New Roman" w:hAnsi="Times New Roman" w:cs="Times New Roman"/>
                <w:sz w:val="24"/>
                <w:szCs w:val="24"/>
              </w:rPr>
            </w:pPr>
            <w:r w:rsidRPr="005844D4">
              <w:rPr>
                <w:rFonts w:ascii="Times New Roman" w:hAnsi="Times New Roman" w:cs="Times New Roman"/>
                <w:sz w:val="24"/>
                <w:szCs w:val="24"/>
              </w:rPr>
              <w:t xml:space="preserve">2016 год – 59629,4  тыс. рублей, </w:t>
            </w:r>
            <w:r>
              <w:rPr>
                <w:rFonts w:ascii="Times New Roman" w:hAnsi="Times New Roman" w:cs="Times New Roman"/>
                <w:sz w:val="24"/>
                <w:szCs w:val="24"/>
              </w:rPr>
              <w:t>в том числе платные услуги 3865,3 тыс. рублей;</w:t>
            </w:r>
          </w:p>
          <w:p w:rsidR="007F7D0E" w:rsidRPr="005844D4" w:rsidRDefault="007F7D0E" w:rsidP="004E696B">
            <w:pPr>
              <w:pStyle w:val="ConsPlusCell"/>
              <w:widowControl/>
              <w:rPr>
                <w:rFonts w:ascii="Times New Roman" w:hAnsi="Times New Roman" w:cs="Times New Roman"/>
                <w:sz w:val="24"/>
                <w:szCs w:val="24"/>
              </w:rPr>
            </w:pPr>
            <w:r w:rsidRPr="005844D4">
              <w:rPr>
                <w:rFonts w:ascii="Times New Roman" w:hAnsi="Times New Roman" w:cs="Times New Roman"/>
                <w:sz w:val="24"/>
                <w:szCs w:val="24"/>
              </w:rPr>
              <w:t>2017 год – 62558,6  тыс. рублей</w:t>
            </w:r>
            <w:r>
              <w:rPr>
                <w:rFonts w:ascii="Times New Roman" w:hAnsi="Times New Roman" w:cs="Times New Roman"/>
                <w:sz w:val="24"/>
                <w:szCs w:val="24"/>
              </w:rPr>
              <w:t>, в том числе платные услуги 3865,3 тыс. рублей;</w:t>
            </w:r>
          </w:p>
          <w:p w:rsidR="007F7D0E" w:rsidRPr="005844D4" w:rsidRDefault="007F7D0E" w:rsidP="004E696B">
            <w:pPr>
              <w:pStyle w:val="ConsPlusCell"/>
              <w:widowControl/>
              <w:rPr>
                <w:rFonts w:ascii="Times New Roman" w:hAnsi="Times New Roman" w:cs="Times New Roman"/>
                <w:sz w:val="24"/>
                <w:szCs w:val="24"/>
              </w:rPr>
            </w:pPr>
            <w:r w:rsidRPr="005844D4">
              <w:rPr>
                <w:rFonts w:ascii="Times New Roman" w:hAnsi="Times New Roman" w:cs="Times New Roman"/>
                <w:sz w:val="24"/>
                <w:szCs w:val="24"/>
              </w:rPr>
              <w:t>2018 год – 63739,3 тыс. рублей</w:t>
            </w:r>
            <w:r>
              <w:rPr>
                <w:rFonts w:ascii="Times New Roman" w:hAnsi="Times New Roman" w:cs="Times New Roman"/>
                <w:sz w:val="24"/>
                <w:szCs w:val="24"/>
              </w:rPr>
              <w:t>, в том числе платные услуги 3865,3 тыс. рублей;</w:t>
            </w:r>
          </w:p>
          <w:p w:rsidR="007F7D0E" w:rsidRPr="005844D4" w:rsidRDefault="007F7D0E" w:rsidP="004E696B">
            <w:pPr>
              <w:pStyle w:val="ConsPlusCell"/>
              <w:widowControl/>
              <w:rPr>
                <w:rFonts w:ascii="Times New Roman" w:hAnsi="Times New Roman" w:cs="Times New Roman"/>
                <w:sz w:val="24"/>
                <w:szCs w:val="24"/>
              </w:rPr>
            </w:pPr>
            <w:r w:rsidRPr="005844D4">
              <w:rPr>
                <w:rFonts w:ascii="Times New Roman" w:hAnsi="Times New Roman" w:cs="Times New Roman"/>
                <w:sz w:val="24"/>
                <w:szCs w:val="24"/>
              </w:rPr>
              <w:t>2019 год – 64692,6 тыс. рублей</w:t>
            </w:r>
            <w:r>
              <w:rPr>
                <w:rFonts w:ascii="Times New Roman" w:hAnsi="Times New Roman" w:cs="Times New Roman"/>
                <w:sz w:val="24"/>
                <w:szCs w:val="24"/>
              </w:rPr>
              <w:t>, в том числе платные услуги 3865,3 тыс. рублей;</w:t>
            </w:r>
          </w:p>
          <w:p w:rsidR="007F7D0E" w:rsidRPr="00361783" w:rsidRDefault="007F7D0E" w:rsidP="004E696B">
            <w:pPr>
              <w:pStyle w:val="ConsPlusCell"/>
              <w:widowControl/>
              <w:rPr>
                <w:rFonts w:ascii="Times New Roman" w:hAnsi="Times New Roman" w:cs="Times New Roman"/>
                <w:sz w:val="24"/>
                <w:szCs w:val="24"/>
              </w:rPr>
            </w:pPr>
            <w:r w:rsidRPr="00361783">
              <w:rPr>
                <w:rFonts w:ascii="Times New Roman" w:hAnsi="Times New Roman" w:cs="Times New Roman"/>
                <w:sz w:val="24"/>
                <w:szCs w:val="24"/>
              </w:rPr>
              <w:t>2020 год – 64697,6  тыс. рублей, в том числе платные услуги 3865,3 тыс. рублей;</w:t>
            </w:r>
          </w:p>
          <w:p w:rsidR="007F7D0E" w:rsidRPr="005844D4" w:rsidRDefault="007F7D0E" w:rsidP="004E696B">
            <w:pPr>
              <w:pStyle w:val="2"/>
              <w:ind w:left="0" w:firstLine="0"/>
              <w:rPr>
                <w:rFonts w:ascii="Times New Roman" w:hAnsi="Times New Roman" w:cs="Times New Roman"/>
                <w:iCs/>
                <w:lang w:val="ru-RU"/>
              </w:rPr>
            </w:pPr>
          </w:p>
          <w:p w:rsidR="007F7D0E" w:rsidRPr="005B6F71" w:rsidRDefault="007F7D0E" w:rsidP="004E696B">
            <w:pPr>
              <w:ind w:right="-1"/>
              <w:jc w:val="both"/>
            </w:pPr>
            <w:r w:rsidRPr="005B6F71">
              <w:t>* Объемы финансовых средств областного бюджета ежегодно уточняются после принятия областного закона об областном бюджете на очередной финансовый год.</w:t>
            </w:r>
          </w:p>
          <w:p w:rsidR="007F7D0E" w:rsidRPr="005B6F71" w:rsidRDefault="007F7D0E" w:rsidP="004E696B">
            <w:pPr>
              <w:snapToGrid w:val="0"/>
            </w:pPr>
            <w:r w:rsidRPr="005B6F71">
              <w:t xml:space="preserve">** Объемы финансовых средств, направляемых на реализацию Программы из </w:t>
            </w:r>
            <w:r>
              <w:t>районного</w:t>
            </w:r>
            <w:r w:rsidRPr="005B6F71">
              <w:t xml:space="preserve"> бюджетов, ежегодно уточняются в соответствии с решением  о бюджете Мамско – Чуйского района  на очередной финансовый год.</w:t>
            </w:r>
          </w:p>
        </w:tc>
      </w:tr>
      <w:tr w:rsidR="007F7D0E" w:rsidRPr="005B6F71" w:rsidTr="00780FC7">
        <w:trPr>
          <w:trHeight w:val="529"/>
        </w:trPr>
        <w:tc>
          <w:tcPr>
            <w:tcW w:w="4219" w:type="dxa"/>
            <w:tcBorders>
              <w:top w:val="single" w:sz="4" w:space="0" w:color="000000"/>
              <w:left w:val="single" w:sz="4" w:space="0" w:color="000000"/>
              <w:bottom w:val="single" w:sz="4" w:space="0" w:color="auto"/>
            </w:tcBorders>
          </w:tcPr>
          <w:p w:rsidR="007F7D0E" w:rsidRPr="005B6F71" w:rsidRDefault="007F7D0E" w:rsidP="004E696B">
            <w:pPr>
              <w:pStyle w:val="2"/>
              <w:tabs>
                <w:tab w:val="clear" w:pos="720"/>
              </w:tabs>
              <w:ind w:left="-107" w:firstLine="0"/>
              <w:rPr>
                <w:rFonts w:ascii="Times New Roman" w:hAnsi="Times New Roman" w:cs="Times New Roman"/>
                <w:lang w:val="ru-RU"/>
              </w:rPr>
            </w:pPr>
            <w:r w:rsidRPr="005B6F71">
              <w:rPr>
                <w:rFonts w:ascii="Times New Roman" w:hAnsi="Times New Roman" w:cs="Times New Roman"/>
                <w:lang w:val="ru-RU"/>
              </w:rPr>
              <w:lastRenderedPageBreak/>
              <w:t xml:space="preserve"> Система организации управления и контроля  исполнения   подпрограммы</w:t>
            </w:r>
          </w:p>
        </w:tc>
        <w:tc>
          <w:tcPr>
            <w:tcW w:w="5528" w:type="dxa"/>
            <w:tcBorders>
              <w:top w:val="single" w:sz="4" w:space="0" w:color="000000"/>
              <w:left w:val="single" w:sz="4" w:space="0" w:color="000000"/>
              <w:bottom w:val="single" w:sz="4" w:space="0" w:color="auto"/>
              <w:right w:val="single" w:sz="4" w:space="0" w:color="000000"/>
            </w:tcBorders>
          </w:tcPr>
          <w:p w:rsidR="007F7D0E" w:rsidRPr="005B6F71" w:rsidRDefault="007F7D0E" w:rsidP="004E696B">
            <w:pPr>
              <w:pStyle w:val="2"/>
              <w:tabs>
                <w:tab w:val="clear" w:pos="720"/>
              </w:tabs>
              <w:ind w:left="-73" w:firstLine="0"/>
              <w:jc w:val="both"/>
              <w:rPr>
                <w:rFonts w:ascii="Times New Roman" w:hAnsi="Times New Roman" w:cs="Times New Roman"/>
                <w:lang w:val="ru-RU"/>
              </w:rPr>
            </w:pPr>
            <w:r>
              <w:rPr>
                <w:rFonts w:ascii="Times New Roman" w:hAnsi="Times New Roman" w:cs="Times New Roman"/>
                <w:lang w:val="ru-RU"/>
              </w:rPr>
              <w:t xml:space="preserve">Управление по организации образовательной деятельности на территории </w:t>
            </w:r>
            <w:r w:rsidRPr="005B6F71">
              <w:rPr>
                <w:rFonts w:ascii="Times New Roman" w:hAnsi="Times New Roman" w:cs="Times New Roman"/>
                <w:lang w:val="ru-RU"/>
              </w:rPr>
              <w:t xml:space="preserve"> Мамско – Чуйского района  несет ответственность за ход и конечные результаты реализации подпрограммы,   определяет формы и методы управления реализацией подпрограммы в целом. </w:t>
            </w:r>
          </w:p>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Контроль  исполнения подпрограммы осуществляет  администрация муниципального образования Мамско – Чуйского района.</w:t>
            </w:r>
          </w:p>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Исполнитель подпрограммы ежегодно  представляет отчет об исполнении подпрограммы.</w:t>
            </w:r>
          </w:p>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Ежегодно на сайте     </w:t>
            </w:r>
            <w:r>
              <w:rPr>
                <w:rFonts w:ascii="Times New Roman" w:hAnsi="Times New Roman" w:cs="Times New Roman"/>
                <w:lang w:val="ru-RU"/>
              </w:rPr>
              <w:t xml:space="preserve">Управление по организации образовательной деятельности на территории </w:t>
            </w:r>
            <w:r w:rsidRPr="005B6F71">
              <w:rPr>
                <w:rFonts w:ascii="Times New Roman" w:hAnsi="Times New Roman" w:cs="Times New Roman"/>
                <w:lang w:val="ru-RU"/>
              </w:rPr>
              <w:t xml:space="preserve"> Мамско – Чуйского   района размещается публичный доклад. </w:t>
            </w:r>
          </w:p>
          <w:p w:rsidR="007F7D0E" w:rsidRPr="005B6F71" w:rsidRDefault="007F7D0E" w:rsidP="004E696B">
            <w:pPr>
              <w:pStyle w:val="2"/>
              <w:tabs>
                <w:tab w:val="clear" w:pos="720"/>
              </w:tabs>
              <w:ind w:left="-73" w:firstLine="0"/>
              <w:jc w:val="both"/>
              <w:rPr>
                <w:rFonts w:ascii="Times New Roman" w:hAnsi="Times New Roman" w:cs="Times New Roman"/>
                <w:lang w:val="ru-RU"/>
              </w:rPr>
            </w:pPr>
            <w:r w:rsidRPr="005B6F71">
              <w:rPr>
                <w:rFonts w:ascii="Times New Roman" w:hAnsi="Times New Roman" w:cs="Times New Roman"/>
                <w:lang w:val="ru-RU"/>
              </w:rPr>
              <w:t xml:space="preserve">      Публичный доклад по итогам  учебного года  размещают на своих сайтах   все муниципальные казенные дошкольные образовательные учреждения.</w:t>
            </w:r>
          </w:p>
        </w:tc>
      </w:tr>
    </w:tbl>
    <w:p w:rsidR="007F7D0E" w:rsidRPr="005B6F71" w:rsidRDefault="007F7D0E" w:rsidP="007F7D0E">
      <w:pPr>
        <w:pStyle w:val="14"/>
        <w:rPr>
          <w:sz w:val="24"/>
          <w:szCs w:val="24"/>
        </w:rPr>
      </w:pPr>
    </w:p>
    <w:p w:rsidR="007F7D0E" w:rsidRPr="005B6F71" w:rsidRDefault="007F7D0E" w:rsidP="007F7D0E">
      <w:pPr>
        <w:pStyle w:val="14"/>
        <w:rPr>
          <w:sz w:val="24"/>
          <w:szCs w:val="24"/>
        </w:rPr>
      </w:pPr>
    </w:p>
    <w:p w:rsidR="007F7D0E" w:rsidRPr="005B6F71" w:rsidRDefault="007F7D0E" w:rsidP="007F7D0E">
      <w:pPr>
        <w:pStyle w:val="14"/>
        <w:rPr>
          <w:sz w:val="24"/>
          <w:szCs w:val="24"/>
        </w:rPr>
      </w:pPr>
      <w:r w:rsidRPr="005B6F71">
        <w:rPr>
          <w:sz w:val="24"/>
          <w:szCs w:val="24"/>
        </w:rPr>
        <w:t>Раздел 1.</w:t>
      </w:r>
    </w:p>
    <w:p w:rsidR="007F7D0E" w:rsidRPr="005B6F71" w:rsidRDefault="007F7D0E" w:rsidP="007F7D0E">
      <w:pPr>
        <w:pStyle w:val="14"/>
        <w:rPr>
          <w:sz w:val="24"/>
          <w:szCs w:val="24"/>
        </w:rPr>
      </w:pPr>
      <w:r w:rsidRPr="005B6F71">
        <w:rPr>
          <w:sz w:val="24"/>
          <w:szCs w:val="24"/>
        </w:rPr>
        <w:t>Цель и задачи подпрограммы, целевые показатели подпрограммы, сроки реализации.</w:t>
      </w:r>
    </w:p>
    <w:p w:rsidR="007F7D0E" w:rsidRPr="005B6F71" w:rsidRDefault="007F7D0E" w:rsidP="007F7D0E">
      <w:pPr>
        <w:pStyle w:val="2"/>
        <w:tabs>
          <w:tab w:val="clear" w:pos="720"/>
        </w:tabs>
        <w:ind w:left="0" w:firstLine="360"/>
        <w:jc w:val="both"/>
        <w:rPr>
          <w:rFonts w:ascii="Times New Roman" w:hAnsi="Times New Roman" w:cs="Times New Roman"/>
          <w:lang w:val="ru-RU"/>
        </w:rPr>
      </w:pPr>
      <w:r w:rsidRPr="005B6F71">
        <w:rPr>
          <w:rFonts w:ascii="Times New Roman" w:hAnsi="Times New Roman" w:cs="Times New Roman"/>
          <w:lang w:val="ru-RU"/>
        </w:rPr>
        <w:tab/>
      </w:r>
    </w:p>
    <w:p w:rsidR="007F7D0E" w:rsidRPr="005B6F71" w:rsidRDefault="007F7D0E" w:rsidP="007F7D0E">
      <w:pPr>
        <w:pStyle w:val="2"/>
        <w:tabs>
          <w:tab w:val="clear" w:pos="720"/>
        </w:tabs>
        <w:ind w:left="0" w:firstLine="360"/>
        <w:jc w:val="both"/>
        <w:rPr>
          <w:rFonts w:ascii="Times New Roman" w:hAnsi="Times New Roman" w:cs="Times New Roman"/>
          <w:lang w:val="ru-RU"/>
        </w:rPr>
      </w:pPr>
      <w:r w:rsidRPr="005B6F71">
        <w:rPr>
          <w:rFonts w:ascii="Times New Roman" w:hAnsi="Times New Roman" w:cs="Times New Roman"/>
          <w:b/>
          <w:i/>
          <w:lang w:val="ru-RU"/>
        </w:rPr>
        <w:t xml:space="preserve">   Целью</w:t>
      </w:r>
      <w:r w:rsidRPr="005B6F71">
        <w:rPr>
          <w:rFonts w:ascii="Times New Roman" w:hAnsi="Times New Roman" w:cs="Times New Roman"/>
          <w:lang w:val="ru-RU"/>
        </w:rPr>
        <w:t xml:space="preserve"> подпрограммы является  обеспечение устойчивого развития системы дошкольного образования в Мамско – Чуйском районе  посредством реализации государственных гарантий доступности дошкольного образования и повышения качества предоставляемых услуг.</w:t>
      </w:r>
    </w:p>
    <w:p w:rsidR="007F7D0E" w:rsidRPr="005B6F71" w:rsidRDefault="007F7D0E" w:rsidP="007F7D0E">
      <w:pPr>
        <w:pStyle w:val="2"/>
        <w:tabs>
          <w:tab w:val="clear" w:pos="720"/>
        </w:tabs>
        <w:ind w:left="0" w:firstLine="360"/>
        <w:jc w:val="both"/>
        <w:rPr>
          <w:rFonts w:ascii="Times New Roman" w:hAnsi="Times New Roman" w:cs="Times New Roman"/>
          <w:b/>
          <w:i/>
          <w:lang w:val="ru-RU"/>
        </w:rPr>
      </w:pPr>
      <w:r w:rsidRPr="005B6F71">
        <w:rPr>
          <w:rFonts w:ascii="Times New Roman" w:hAnsi="Times New Roman" w:cs="Times New Roman"/>
          <w:b/>
          <w:i/>
          <w:lang w:val="ru-RU"/>
        </w:rPr>
        <w:t>Задачи:</w:t>
      </w:r>
    </w:p>
    <w:p w:rsidR="007F7D0E" w:rsidRPr="005B6F71" w:rsidRDefault="007F7D0E" w:rsidP="007F7D0E">
      <w:pPr>
        <w:pStyle w:val="2"/>
        <w:tabs>
          <w:tab w:val="clear" w:pos="720"/>
          <w:tab w:val="left" w:pos="851"/>
        </w:tabs>
        <w:jc w:val="both"/>
        <w:rPr>
          <w:rFonts w:ascii="Times New Roman" w:hAnsi="Times New Roman" w:cs="Times New Roman"/>
          <w:lang w:val="ru-RU"/>
        </w:rPr>
      </w:pPr>
      <w:r w:rsidRPr="005B6F71">
        <w:rPr>
          <w:rFonts w:ascii="Times New Roman" w:hAnsi="Times New Roman" w:cs="Times New Roman"/>
          <w:lang w:val="ru-RU"/>
        </w:rPr>
        <w:t>1.Сохранение и развитие сети МКДОУ (увеличение мощности).</w:t>
      </w:r>
    </w:p>
    <w:p w:rsidR="007F7D0E" w:rsidRPr="005B6F71" w:rsidRDefault="007F7D0E" w:rsidP="007F7D0E">
      <w:pPr>
        <w:jc w:val="both"/>
      </w:pPr>
      <w:r w:rsidRPr="005B6F71">
        <w:t xml:space="preserve">        2.Повышение качества дошкольного образования, способствующего укреплению здоровья  детей и подготовке их к обучению в школе.</w:t>
      </w:r>
    </w:p>
    <w:p w:rsidR="007F7D0E" w:rsidRPr="005B6F71" w:rsidRDefault="007F7D0E" w:rsidP="007F7D0E">
      <w:pPr>
        <w:jc w:val="both"/>
      </w:pPr>
      <w:r w:rsidRPr="005B6F71">
        <w:t xml:space="preserve">       3.Повышение престижа профессии воспитателя, привлечение молодых специалистов, повышение квалификации работников дошкольных образовательных учреждений.</w:t>
      </w:r>
    </w:p>
    <w:p w:rsidR="007F7D0E" w:rsidRPr="005B6F71" w:rsidRDefault="007F7D0E" w:rsidP="007F7D0E">
      <w:pPr>
        <w:jc w:val="both"/>
      </w:pPr>
      <w:r w:rsidRPr="005B6F71">
        <w:t xml:space="preserve">       4. Развитие и укрепление материально – технической базы МКДОУ. </w:t>
      </w:r>
    </w:p>
    <w:p w:rsidR="007F7D0E" w:rsidRPr="005B6F71" w:rsidRDefault="007F7D0E" w:rsidP="007F7D0E">
      <w:pPr>
        <w:pStyle w:val="21"/>
        <w:autoSpaceDE w:val="0"/>
        <w:autoSpaceDN w:val="0"/>
        <w:adjustRightInd w:val="0"/>
        <w:spacing w:after="0" w:line="240" w:lineRule="auto"/>
        <w:ind w:left="0"/>
        <w:jc w:val="both"/>
        <w:rPr>
          <w:rFonts w:ascii="Times New Roman" w:hAnsi="Times New Roman" w:cs="Times New Roman"/>
          <w:sz w:val="24"/>
          <w:szCs w:val="24"/>
        </w:rPr>
      </w:pPr>
      <w:r w:rsidRPr="005B6F71">
        <w:rPr>
          <w:rFonts w:ascii="Times New Roman" w:hAnsi="Times New Roman" w:cs="Times New Roman"/>
          <w:sz w:val="24"/>
          <w:szCs w:val="24"/>
        </w:rPr>
        <w:t xml:space="preserve">       5. Развитие спектра дополнительных образовательных услуг в МКДОУ.</w:t>
      </w:r>
    </w:p>
    <w:p w:rsidR="007F7D0E" w:rsidRPr="005B6F71" w:rsidRDefault="007F7D0E" w:rsidP="007F7D0E">
      <w:pPr>
        <w:pStyle w:val="14"/>
        <w:rPr>
          <w:sz w:val="24"/>
          <w:szCs w:val="24"/>
        </w:rPr>
      </w:pPr>
      <w:r w:rsidRPr="005B6F71">
        <w:rPr>
          <w:sz w:val="24"/>
          <w:szCs w:val="24"/>
        </w:rPr>
        <w:t>Раздел 2.</w:t>
      </w:r>
    </w:p>
    <w:p w:rsidR="007F7D0E" w:rsidRPr="005B6F71" w:rsidRDefault="007F7D0E" w:rsidP="007F7D0E">
      <w:pPr>
        <w:pStyle w:val="14"/>
        <w:rPr>
          <w:sz w:val="24"/>
          <w:szCs w:val="24"/>
        </w:rPr>
      </w:pPr>
      <w:r w:rsidRPr="005B6F71">
        <w:rPr>
          <w:sz w:val="24"/>
          <w:szCs w:val="24"/>
        </w:rPr>
        <w:t>Основные мероприятия подпрограммы.</w:t>
      </w:r>
    </w:p>
    <w:p w:rsidR="007F7D0E" w:rsidRPr="005B6F71" w:rsidRDefault="007F7D0E" w:rsidP="007F7D0E">
      <w:pPr>
        <w:widowControl w:val="0"/>
        <w:suppressAutoHyphens/>
        <w:ind w:left="892"/>
        <w:jc w:val="center"/>
        <w:rPr>
          <w:b/>
          <w:bCs/>
        </w:rPr>
      </w:pPr>
    </w:p>
    <w:p w:rsidR="007F7D0E" w:rsidRPr="005B6F71" w:rsidRDefault="007F7D0E" w:rsidP="007F7D0E">
      <w:pPr>
        <w:jc w:val="both"/>
      </w:pPr>
      <w:r w:rsidRPr="005B6F71">
        <w:t xml:space="preserve">      Дошкольное образование востребовано населением и, как правило, обеспечивает хорошие стартовые возможности для последующего развития детей в школьном возрасте. Особенно возросла его роль в последние годы, когда начался активный экономический подъём и на государственном уровне были приняты меры по улучшению демографической ситуации.</w:t>
      </w:r>
    </w:p>
    <w:p w:rsidR="007F7D0E" w:rsidRPr="005B6F71" w:rsidRDefault="007F7D0E" w:rsidP="007F7D0E">
      <w:pPr>
        <w:jc w:val="both"/>
      </w:pPr>
      <w:r w:rsidRPr="005B6F71">
        <w:t xml:space="preserve">       Дошкольный возраст - важнейший период становления личности, когда закладываются предпосылки гражданских качеств, формируются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вероисповедания. Предназначение дошкольного образования на современном этапе состоит не только в формировании определенной суммы знаний, но и в развитии </w:t>
      </w:r>
      <w:r w:rsidRPr="005B6F71">
        <w:lastRenderedPageBreak/>
        <w:t>базовых способностей личности, ее социальных и культурных навыков, основ экологически целесообразного поведения, здорового образа жизни.                </w:t>
      </w:r>
    </w:p>
    <w:p w:rsidR="007F7D0E" w:rsidRPr="005B6F71" w:rsidRDefault="007F7D0E" w:rsidP="007F7D0E">
      <w:pPr>
        <w:jc w:val="both"/>
      </w:pPr>
      <w:r w:rsidRPr="005B6F71">
        <w:t xml:space="preserve">    Самая серьёзная проблема в дошкольном образовании, требующая ускоренного решения - обеспечение населения услугами детских дошкольных учреждений.</w:t>
      </w:r>
    </w:p>
    <w:p w:rsidR="007F7D0E" w:rsidRPr="005B6F71" w:rsidRDefault="007F7D0E" w:rsidP="007F7D0E">
      <w:pPr>
        <w:ind w:firstLine="720"/>
        <w:jc w:val="both"/>
        <w:rPr>
          <w:i/>
          <w:iCs/>
        </w:rPr>
      </w:pPr>
      <w:r w:rsidRPr="005B6F71">
        <w:t xml:space="preserve">Подпрограмма развития дошкольного образования является организационной основой осуществления государственной политики на территории Мамско – Чуйского района  в области дошкольного образования. Программа разработана на основе анализа актуального состояния системы дошкольного образования и определяет стратегические направления ее развития на 2016 - 2020 годы. </w:t>
      </w:r>
    </w:p>
    <w:p w:rsidR="007F7D0E" w:rsidRPr="005B6F71" w:rsidRDefault="007F7D0E" w:rsidP="007F7D0E">
      <w:pPr>
        <w:ind w:firstLine="720"/>
        <w:jc w:val="both"/>
      </w:pPr>
      <w:r w:rsidRPr="005B6F71">
        <w:t xml:space="preserve">Система дошкольного образования, как обозначено в Законе Российской Федерации  «Об образовании», является первой ступенью в системе непрерывного образования, что предъявляет повышенные требования к качеству образования в дошкольном образовательном учреждении. </w:t>
      </w:r>
    </w:p>
    <w:p w:rsidR="007F7D0E" w:rsidRPr="005B6F71" w:rsidRDefault="007F7D0E" w:rsidP="00780FC7">
      <w:pPr>
        <w:ind w:firstLine="720"/>
        <w:jc w:val="both"/>
      </w:pPr>
      <w:r w:rsidRPr="005B6F71">
        <w:t>С точки зрения современных научных подходов качество образования характеризуется через совокупность критериев - условий образовательного процесса и результатов этого процесса. Поэтому в качестве приоритетных направлений реализуемой подпрограммы рассматриваются  такие мероприятия, как:</w:t>
      </w:r>
    </w:p>
    <w:p w:rsidR="007F7D0E" w:rsidRPr="005B6F71" w:rsidRDefault="007F7D0E" w:rsidP="00780FC7">
      <w:pPr>
        <w:ind w:left="720"/>
        <w:jc w:val="both"/>
      </w:pPr>
      <w:r w:rsidRPr="005B6F71">
        <w:t>- Расширение сети дошкольных образовательных учреждений;</w:t>
      </w:r>
    </w:p>
    <w:p w:rsidR="007F7D0E" w:rsidRPr="005B6F71" w:rsidRDefault="007F7D0E" w:rsidP="00780FC7">
      <w:pPr>
        <w:ind w:left="720"/>
        <w:jc w:val="both"/>
      </w:pPr>
      <w:r w:rsidRPr="005B6F71">
        <w:t>- Увеличение мощности дошкольных образовательных учреждений;</w:t>
      </w:r>
    </w:p>
    <w:p w:rsidR="007F7D0E" w:rsidRPr="005B6F71" w:rsidRDefault="007F7D0E" w:rsidP="00780FC7">
      <w:pPr>
        <w:ind w:left="720"/>
        <w:jc w:val="both"/>
      </w:pPr>
      <w:r w:rsidRPr="005B6F71">
        <w:t>- Содействие развитию современных моделей и альтернативных форм дошкольного образования;</w:t>
      </w:r>
    </w:p>
    <w:p w:rsidR="007F7D0E" w:rsidRPr="005B6F71" w:rsidRDefault="007F7D0E" w:rsidP="00780FC7">
      <w:pPr>
        <w:ind w:left="720"/>
        <w:jc w:val="both"/>
      </w:pPr>
      <w:r w:rsidRPr="005B6F71">
        <w:t>- Создание условий для удовлетворения потребностей детей из социально - незащищенных групп населения;</w:t>
      </w:r>
    </w:p>
    <w:p w:rsidR="007F7D0E" w:rsidRPr="005B6F71" w:rsidRDefault="007F7D0E" w:rsidP="00780FC7">
      <w:pPr>
        <w:ind w:left="720"/>
        <w:jc w:val="both"/>
      </w:pPr>
      <w:r w:rsidRPr="005B6F71">
        <w:t>- Совершенствование системы психолого – педагогической поддержки семей, имеющих детей дошкольного возраста;</w:t>
      </w:r>
    </w:p>
    <w:p w:rsidR="007F7D0E" w:rsidRPr="005B6F71" w:rsidRDefault="007F7D0E" w:rsidP="00780FC7">
      <w:pPr>
        <w:ind w:left="720"/>
        <w:jc w:val="both"/>
      </w:pPr>
      <w:r w:rsidRPr="005B6F71">
        <w:t>- Создание условий для повышения качества дошкольного образования в рамках муниципального задания;</w:t>
      </w:r>
    </w:p>
    <w:p w:rsidR="007F7D0E" w:rsidRPr="005B6F71" w:rsidRDefault="007F7D0E" w:rsidP="00780FC7">
      <w:pPr>
        <w:ind w:left="720"/>
        <w:jc w:val="both"/>
      </w:pPr>
      <w:r w:rsidRPr="005B6F71">
        <w:t>- Обеспечение условий безопасности и здоровьесбережения в процессе пребывания детей в дошкольных образовательных учреждениях.</w:t>
      </w:r>
    </w:p>
    <w:p w:rsidR="007F7D0E" w:rsidRPr="005B6F71" w:rsidRDefault="007F7D0E" w:rsidP="00780FC7">
      <w:pPr>
        <w:ind w:left="720"/>
        <w:jc w:val="both"/>
      </w:pPr>
      <w:r w:rsidRPr="005B6F71">
        <w:t>- Совершенствование материально-технической базы функционирующих в настоящее время детских садов;</w:t>
      </w:r>
    </w:p>
    <w:p w:rsidR="007F7D0E" w:rsidRPr="005B6F71" w:rsidRDefault="007F7D0E" w:rsidP="00780FC7">
      <w:pPr>
        <w:ind w:left="720"/>
        <w:jc w:val="both"/>
      </w:pPr>
      <w:r w:rsidRPr="005B6F71">
        <w:t>- Повышение уровня квалификации педагогических работников МКДОУ;</w:t>
      </w:r>
    </w:p>
    <w:p w:rsidR="007F7D0E" w:rsidRDefault="007F7D0E" w:rsidP="00780FC7">
      <w:pPr>
        <w:ind w:left="720"/>
        <w:jc w:val="both"/>
      </w:pPr>
      <w:r w:rsidRPr="005B6F71">
        <w:t>- Совершенствование системы управления развитием дошкольного образования.</w:t>
      </w:r>
    </w:p>
    <w:p w:rsidR="00780FC7" w:rsidRPr="005B6F71" w:rsidRDefault="00780FC7" w:rsidP="00780FC7">
      <w:pPr>
        <w:ind w:left="720"/>
        <w:jc w:val="both"/>
      </w:pPr>
    </w:p>
    <w:p w:rsidR="007F7D0E" w:rsidRPr="005B6F71" w:rsidRDefault="007F7D0E" w:rsidP="00780FC7">
      <w:pPr>
        <w:ind w:firstLine="720"/>
        <w:jc w:val="center"/>
        <w:rPr>
          <w:b/>
          <w:bCs/>
        </w:rPr>
      </w:pPr>
      <w:r w:rsidRPr="005B6F71">
        <w:rPr>
          <w:b/>
          <w:bCs/>
        </w:rPr>
        <w:t>Динамика развития сети и охват детей дошкольного возраста услугами дошкольного образования</w:t>
      </w:r>
    </w:p>
    <w:p w:rsidR="007F7D0E" w:rsidRPr="005B6F71" w:rsidRDefault="007F7D0E" w:rsidP="00780FC7">
      <w:pPr>
        <w:ind w:firstLine="720"/>
        <w:jc w:val="both"/>
      </w:pPr>
      <w:r w:rsidRPr="005B6F71">
        <w:t>Число детских дошкольных учреждений в Мамско – Чуйском районе  составляет 7 единиц. Количество мест в детских садах по состоянию на сентябрь  2015 года - 350 единиц.</w:t>
      </w:r>
    </w:p>
    <w:p w:rsidR="007F7D0E" w:rsidRPr="005B6F71" w:rsidRDefault="007F7D0E" w:rsidP="007F7D0E">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002"/>
        <w:gridCol w:w="2256"/>
        <w:gridCol w:w="2725"/>
      </w:tblGrid>
      <w:tr w:rsidR="007F7D0E" w:rsidRPr="005B6F71" w:rsidTr="004E696B">
        <w:tc>
          <w:tcPr>
            <w:tcW w:w="594" w:type="dxa"/>
          </w:tcPr>
          <w:p w:rsidR="007F7D0E" w:rsidRPr="005B6F71" w:rsidRDefault="007F7D0E" w:rsidP="004E696B">
            <w:pPr>
              <w:jc w:val="center"/>
            </w:pPr>
            <w:r w:rsidRPr="005B6F71">
              <w:t>№ п/п</w:t>
            </w:r>
          </w:p>
        </w:tc>
        <w:tc>
          <w:tcPr>
            <w:tcW w:w="4256" w:type="dxa"/>
          </w:tcPr>
          <w:p w:rsidR="007F7D0E" w:rsidRPr="005B6F71" w:rsidRDefault="007F7D0E" w:rsidP="004E696B">
            <w:pPr>
              <w:jc w:val="center"/>
            </w:pPr>
            <w:r w:rsidRPr="005B6F71">
              <w:t>Наименование ДОУ</w:t>
            </w:r>
          </w:p>
        </w:tc>
        <w:tc>
          <w:tcPr>
            <w:tcW w:w="2349" w:type="dxa"/>
          </w:tcPr>
          <w:p w:rsidR="007F7D0E" w:rsidRPr="005B6F71" w:rsidRDefault="007F7D0E" w:rsidP="004E696B">
            <w:pPr>
              <w:jc w:val="center"/>
            </w:pPr>
            <w:r w:rsidRPr="005B6F71">
              <w:t>Количество мест</w:t>
            </w:r>
          </w:p>
        </w:tc>
        <w:tc>
          <w:tcPr>
            <w:tcW w:w="2832" w:type="dxa"/>
          </w:tcPr>
          <w:p w:rsidR="007F7D0E" w:rsidRPr="005B6F71" w:rsidRDefault="007F7D0E" w:rsidP="004E696B">
            <w:pPr>
              <w:jc w:val="center"/>
            </w:pPr>
            <w:r w:rsidRPr="005B6F71">
              <w:t>Фактическая наполняемость</w:t>
            </w:r>
          </w:p>
        </w:tc>
      </w:tr>
      <w:tr w:rsidR="007F7D0E" w:rsidRPr="005B6F71" w:rsidTr="004E696B">
        <w:tc>
          <w:tcPr>
            <w:tcW w:w="594" w:type="dxa"/>
          </w:tcPr>
          <w:p w:rsidR="007F7D0E" w:rsidRPr="005B6F71" w:rsidRDefault="007F7D0E" w:rsidP="004E696B">
            <w:pPr>
              <w:jc w:val="both"/>
            </w:pPr>
            <w:r w:rsidRPr="005B6F71">
              <w:t>1</w:t>
            </w:r>
          </w:p>
        </w:tc>
        <w:tc>
          <w:tcPr>
            <w:tcW w:w="4256" w:type="dxa"/>
          </w:tcPr>
          <w:p w:rsidR="007F7D0E" w:rsidRPr="005B6F71" w:rsidRDefault="007F7D0E" w:rsidP="004E696B">
            <w:r w:rsidRPr="005B6F71">
              <w:t>МКДОУ детский сад «Теремок» п. Мама</w:t>
            </w:r>
          </w:p>
        </w:tc>
        <w:tc>
          <w:tcPr>
            <w:tcW w:w="2349" w:type="dxa"/>
          </w:tcPr>
          <w:p w:rsidR="007F7D0E" w:rsidRPr="005B6F71" w:rsidRDefault="007F7D0E" w:rsidP="004E696B">
            <w:pPr>
              <w:jc w:val="center"/>
            </w:pPr>
            <w:r w:rsidRPr="005B6F71">
              <w:t>110</w:t>
            </w:r>
          </w:p>
        </w:tc>
        <w:tc>
          <w:tcPr>
            <w:tcW w:w="2832" w:type="dxa"/>
          </w:tcPr>
          <w:p w:rsidR="007F7D0E" w:rsidRPr="005B6F71" w:rsidRDefault="007F7D0E" w:rsidP="004E696B">
            <w:pPr>
              <w:jc w:val="center"/>
            </w:pPr>
            <w:r w:rsidRPr="005B6F71">
              <w:t>136</w:t>
            </w:r>
          </w:p>
        </w:tc>
      </w:tr>
      <w:tr w:rsidR="007F7D0E" w:rsidRPr="005B6F71" w:rsidTr="004E696B">
        <w:tc>
          <w:tcPr>
            <w:tcW w:w="594" w:type="dxa"/>
          </w:tcPr>
          <w:p w:rsidR="007F7D0E" w:rsidRPr="005B6F71" w:rsidRDefault="007F7D0E" w:rsidP="004E696B">
            <w:pPr>
              <w:jc w:val="both"/>
            </w:pPr>
            <w:r w:rsidRPr="005B6F71">
              <w:t>2</w:t>
            </w:r>
          </w:p>
        </w:tc>
        <w:tc>
          <w:tcPr>
            <w:tcW w:w="4256" w:type="dxa"/>
          </w:tcPr>
          <w:p w:rsidR="007F7D0E" w:rsidRPr="005B6F71" w:rsidRDefault="007F7D0E" w:rsidP="004E696B">
            <w:r w:rsidRPr="005B6F71">
              <w:t>МКДОУ детский сад «Родничок» п. Мама</w:t>
            </w:r>
          </w:p>
        </w:tc>
        <w:tc>
          <w:tcPr>
            <w:tcW w:w="2349" w:type="dxa"/>
          </w:tcPr>
          <w:p w:rsidR="007F7D0E" w:rsidRPr="005B6F71" w:rsidRDefault="007F7D0E" w:rsidP="004E696B">
            <w:pPr>
              <w:jc w:val="center"/>
            </w:pPr>
            <w:r w:rsidRPr="005B6F71">
              <w:t>90</w:t>
            </w:r>
          </w:p>
        </w:tc>
        <w:tc>
          <w:tcPr>
            <w:tcW w:w="2832" w:type="dxa"/>
          </w:tcPr>
          <w:p w:rsidR="007F7D0E" w:rsidRPr="005B6F71" w:rsidRDefault="007F7D0E" w:rsidP="004E696B">
            <w:pPr>
              <w:jc w:val="center"/>
            </w:pPr>
            <w:r w:rsidRPr="005B6F71">
              <w:t>96</w:t>
            </w:r>
          </w:p>
        </w:tc>
      </w:tr>
      <w:tr w:rsidR="007F7D0E" w:rsidRPr="005B6F71" w:rsidTr="004E696B">
        <w:tc>
          <w:tcPr>
            <w:tcW w:w="594" w:type="dxa"/>
          </w:tcPr>
          <w:p w:rsidR="007F7D0E" w:rsidRPr="005B6F71" w:rsidRDefault="007F7D0E" w:rsidP="004E696B">
            <w:pPr>
              <w:jc w:val="both"/>
            </w:pPr>
            <w:r w:rsidRPr="005B6F71">
              <w:t>3</w:t>
            </w:r>
          </w:p>
        </w:tc>
        <w:tc>
          <w:tcPr>
            <w:tcW w:w="4256" w:type="dxa"/>
          </w:tcPr>
          <w:p w:rsidR="007F7D0E" w:rsidRPr="005B6F71" w:rsidRDefault="007F7D0E" w:rsidP="004E696B">
            <w:r w:rsidRPr="005B6F71">
              <w:t>МКДОУ детский сад «Елочка» п. Витимский</w:t>
            </w:r>
          </w:p>
        </w:tc>
        <w:tc>
          <w:tcPr>
            <w:tcW w:w="2349" w:type="dxa"/>
          </w:tcPr>
          <w:p w:rsidR="007F7D0E" w:rsidRPr="005B6F71" w:rsidRDefault="007F7D0E" w:rsidP="004E696B">
            <w:pPr>
              <w:jc w:val="center"/>
            </w:pPr>
            <w:r w:rsidRPr="005B6F71">
              <w:t>35</w:t>
            </w:r>
          </w:p>
        </w:tc>
        <w:tc>
          <w:tcPr>
            <w:tcW w:w="2832" w:type="dxa"/>
          </w:tcPr>
          <w:p w:rsidR="007F7D0E" w:rsidRPr="005B6F71" w:rsidRDefault="007F7D0E" w:rsidP="004E696B">
            <w:pPr>
              <w:jc w:val="center"/>
            </w:pPr>
            <w:r w:rsidRPr="005B6F71">
              <w:t>23</w:t>
            </w:r>
          </w:p>
        </w:tc>
      </w:tr>
      <w:tr w:rsidR="007F7D0E" w:rsidRPr="005B6F71" w:rsidTr="004E696B">
        <w:tc>
          <w:tcPr>
            <w:tcW w:w="594" w:type="dxa"/>
          </w:tcPr>
          <w:p w:rsidR="007F7D0E" w:rsidRPr="005B6F71" w:rsidRDefault="007F7D0E" w:rsidP="004E696B">
            <w:pPr>
              <w:jc w:val="both"/>
            </w:pPr>
            <w:r w:rsidRPr="005B6F71">
              <w:t>4</w:t>
            </w:r>
          </w:p>
        </w:tc>
        <w:tc>
          <w:tcPr>
            <w:tcW w:w="4256" w:type="dxa"/>
          </w:tcPr>
          <w:p w:rsidR="007F7D0E" w:rsidRPr="005B6F71" w:rsidRDefault="007F7D0E" w:rsidP="004E696B">
            <w:r w:rsidRPr="005B6F71">
              <w:t>МКДОУ детский сад «Солнышко» п. Мусковит</w:t>
            </w:r>
          </w:p>
        </w:tc>
        <w:tc>
          <w:tcPr>
            <w:tcW w:w="2349" w:type="dxa"/>
          </w:tcPr>
          <w:p w:rsidR="007F7D0E" w:rsidRPr="005B6F71" w:rsidRDefault="007F7D0E" w:rsidP="004E696B">
            <w:pPr>
              <w:jc w:val="center"/>
            </w:pPr>
            <w:r w:rsidRPr="005B6F71">
              <w:t>10</w:t>
            </w:r>
          </w:p>
        </w:tc>
        <w:tc>
          <w:tcPr>
            <w:tcW w:w="2832" w:type="dxa"/>
          </w:tcPr>
          <w:p w:rsidR="007F7D0E" w:rsidRPr="005B6F71" w:rsidRDefault="007F7D0E" w:rsidP="004E696B">
            <w:pPr>
              <w:jc w:val="center"/>
            </w:pPr>
            <w:r w:rsidRPr="005B6F71">
              <w:t>7</w:t>
            </w:r>
          </w:p>
        </w:tc>
      </w:tr>
      <w:tr w:rsidR="007F7D0E" w:rsidRPr="005B6F71" w:rsidTr="004E696B">
        <w:tc>
          <w:tcPr>
            <w:tcW w:w="594" w:type="dxa"/>
          </w:tcPr>
          <w:p w:rsidR="007F7D0E" w:rsidRPr="005B6F71" w:rsidRDefault="007F7D0E" w:rsidP="004E696B">
            <w:pPr>
              <w:jc w:val="both"/>
            </w:pPr>
            <w:r w:rsidRPr="005B6F71">
              <w:t>5</w:t>
            </w:r>
          </w:p>
        </w:tc>
        <w:tc>
          <w:tcPr>
            <w:tcW w:w="4256" w:type="dxa"/>
          </w:tcPr>
          <w:p w:rsidR="007F7D0E" w:rsidRPr="005B6F71" w:rsidRDefault="007F7D0E" w:rsidP="004E696B">
            <w:r w:rsidRPr="005B6F71">
              <w:t>МКДОУ детский сад «Солнышко» п. Луговский</w:t>
            </w:r>
          </w:p>
        </w:tc>
        <w:tc>
          <w:tcPr>
            <w:tcW w:w="2349" w:type="dxa"/>
          </w:tcPr>
          <w:p w:rsidR="007F7D0E" w:rsidRPr="005B6F71" w:rsidRDefault="007F7D0E" w:rsidP="004E696B">
            <w:pPr>
              <w:jc w:val="center"/>
            </w:pPr>
            <w:r w:rsidRPr="005B6F71">
              <w:t>35</w:t>
            </w:r>
          </w:p>
        </w:tc>
        <w:tc>
          <w:tcPr>
            <w:tcW w:w="2832" w:type="dxa"/>
          </w:tcPr>
          <w:p w:rsidR="007F7D0E" w:rsidRPr="005B6F71" w:rsidRDefault="007F7D0E" w:rsidP="004E696B">
            <w:pPr>
              <w:jc w:val="center"/>
            </w:pPr>
            <w:r w:rsidRPr="005B6F71">
              <w:t>21</w:t>
            </w:r>
          </w:p>
        </w:tc>
      </w:tr>
      <w:tr w:rsidR="007F7D0E" w:rsidRPr="005B6F71" w:rsidTr="004E696B">
        <w:tc>
          <w:tcPr>
            <w:tcW w:w="594" w:type="dxa"/>
          </w:tcPr>
          <w:p w:rsidR="007F7D0E" w:rsidRPr="005B6F71" w:rsidRDefault="007F7D0E" w:rsidP="004E696B">
            <w:pPr>
              <w:jc w:val="both"/>
            </w:pPr>
            <w:r w:rsidRPr="005B6F71">
              <w:lastRenderedPageBreak/>
              <w:t>6</w:t>
            </w:r>
          </w:p>
        </w:tc>
        <w:tc>
          <w:tcPr>
            <w:tcW w:w="4256" w:type="dxa"/>
          </w:tcPr>
          <w:p w:rsidR="007F7D0E" w:rsidRPr="005B6F71" w:rsidRDefault="007F7D0E" w:rsidP="004E696B">
            <w:r w:rsidRPr="005B6F71">
              <w:t>МКДОУ детский сад «Золотой ключик» п. Согдиондон</w:t>
            </w:r>
          </w:p>
        </w:tc>
        <w:tc>
          <w:tcPr>
            <w:tcW w:w="2349" w:type="dxa"/>
          </w:tcPr>
          <w:p w:rsidR="007F7D0E" w:rsidRPr="005B6F71" w:rsidRDefault="007F7D0E" w:rsidP="004E696B">
            <w:pPr>
              <w:jc w:val="center"/>
            </w:pPr>
            <w:r w:rsidRPr="005B6F71">
              <w:t>35</w:t>
            </w:r>
          </w:p>
        </w:tc>
        <w:tc>
          <w:tcPr>
            <w:tcW w:w="2832" w:type="dxa"/>
          </w:tcPr>
          <w:p w:rsidR="007F7D0E" w:rsidRPr="005B6F71" w:rsidRDefault="007F7D0E" w:rsidP="004E696B">
            <w:pPr>
              <w:jc w:val="center"/>
            </w:pPr>
            <w:r w:rsidRPr="005B6F71">
              <w:t>11</w:t>
            </w:r>
          </w:p>
        </w:tc>
      </w:tr>
      <w:tr w:rsidR="007F7D0E" w:rsidRPr="005B6F71" w:rsidTr="004E696B">
        <w:tc>
          <w:tcPr>
            <w:tcW w:w="594" w:type="dxa"/>
          </w:tcPr>
          <w:p w:rsidR="007F7D0E" w:rsidRPr="005B6F71" w:rsidRDefault="007F7D0E" w:rsidP="004E696B">
            <w:pPr>
              <w:jc w:val="both"/>
            </w:pPr>
            <w:r w:rsidRPr="005B6F71">
              <w:t>7</w:t>
            </w:r>
          </w:p>
        </w:tc>
        <w:tc>
          <w:tcPr>
            <w:tcW w:w="4256" w:type="dxa"/>
          </w:tcPr>
          <w:p w:rsidR="007F7D0E" w:rsidRPr="005B6F71" w:rsidRDefault="007F7D0E" w:rsidP="004E696B">
            <w:r w:rsidRPr="005B6F71">
              <w:t>МКДОУ детский сад «Малышок» п. Горно - Чуйский</w:t>
            </w:r>
          </w:p>
        </w:tc>
        <w:tc>
          <w:tcPr>
            <w:tcW w:w="2349" w:type="dxa"/>
          </w:tcPr>
          <w:p w:rsidR="007F7D0E" w:rsidRPr="005B6F71" w:rsidRDefault="007F7D0E" w:rsidP="004E696B">
            <w:pPr>
              <w:jc w:val="center"/>
            </w:pPr>
            <w:r w:rsidRPr="005B6F71">
              <w:t>35</w:t>
            </w:r>
          </w:p>
        </w:tc>
        <w:tc>
          <w:tcPr>
            <w:tcW w:w="2832" w:type="dxa"/>
          </w:tcPr>
          <w:p w:rsidR="007F7D0E" w:rsidRPr="005B6F71" w:rsidRDefault="007F7D0E" w:rsidP="004E696B">
            <w:pPr>
              <w:jc w:val="center"/>
            </w:pPr>
            <w:r w:rsidRPr="005B6F71">
              <w:t>11</w:t>
            </w:r>
          </w:p>
        </w:tc>
      </w:tr>
    </w:tbl>
    <w:p w:rsidR="007F7D0E" w:rsidRPr="005B6F71" w:rsidRDefault="007F7D0E" w:rsidP="007F7D0E">
      <w:pPr>
        <w:jc w:val="both"/>
      </w:pPr>
    </w:p>
    <w:p w:rsidR="007F7D0E" w:rsidRPr="005B6F71" w:rsidRDefault="007F7D0E" w:rsidP="007F7D0E">
      <w:pPr>
        <w:ind w:firstLine="720"/>
        <w:jc w:val="both"/>
        <w:rPr>
          <w:i/>
          <w:iCs/>
        </w:rPr>
      </w:pPr>
      <w:r w:rsidRPr="005B6F71">
        <w:t>За период времени (2008 – 2015 год) существенно увеличилась  рождаемость, что обусловило рост численности детей дошкольного возраста.Естественно, что при данных показателях возникла проблема очередности устройства детей в дошкольные образовательные учреждения.</w:t>
      </w:r>
    </w:p>
    <w:p w:rsidR="007F7D0E" w:rsidRPr="005B6F71" w:rsidRDefault="007F7D0E" w:rsidP="007F7D0E">
      <w:pPr>
        <w:ind w:right="-112" w:firstLine="720"/>
        <w:jc w:val="both"/>
      </w:pPr>
      <w:r w:rsidRPr="005B6F71">
        <w:t xml:space="preserve">За период с 2012 по 2015 год для решения проблемы очередности были проведены следующие мероприятия: </w:t>
      </w:r>
    </w:p>
    <w:p w:rsidR="007F7D0E" w:rsidRPr="005B6F71" w:rsidRDefault="007F7D0E" w:rsidP="007F7D0E">
      <w:pPr>
        <w:numPr>
          <w:ilvl w:val="0"/>
          <w:numId w:val="21"/>
        </w:numPr>
        <w:ind w:left="720" w:right="-112"/>
        <w:jc w:val="both"/>
      </w:pPr>
      <w:r w:rsidRPr="005B6F71">
        <w:t>создание дополнительных мест в действующих дошкольных образовательных учреждениях за счет регулирования в них предельной численности детей – 12 дополнительных мест;</w:t>
      </w:r>
    </w:p>
    <w:p w:rsidR="007F7D0E" w:rsidRPr="005B6F71" w:rsidRDefault="007F7D0E" w:rsidP="007F7D0E">
      <w:pPr>
        <w:numPr>
          <w:ilvl w:val="0"/>
          <w:numId w:val="21"/>
        </w:numPr>
        <w:ind w:left="720" w:right="-112"/>
      </w:pPr>
      <w:r w:rsidRPr="005B6F71">
        <w:t>увеличение количества мест за счет регулирования предельной наполняемости групп.</w:t>
      </w:r>
    </w:p>
    <w:p w:rsidR="007F7D0E" w:rsidRPr="005B6F71" w:rsidRDefault="007F7D0E" w:rsidP="007F7D0E">
      <w:pPr>
        <w:jc w:val="center"/>
        <w:rPr>
          <w:b/>
          <w:i/>
        </w:rPr>
      </w:pPr>
      <w:r w:rsidRPr="005B6F71">
        <w:rPr>
          <w:b/>
          <w:i/>
        </w:rPr>
        <w:t>Сведения о контингенте детей в возрасте от 0 до 7 лет в Мамско – Чуйском районе  на 01.09.2015 год.</w:t>
      </w:r>
    </w:p>
    <w:tbl>
      <w:tblPr>
        <w:tblW w:w="10065" w:type="dxa"/>
        <w:tblInd w:w="40" w:type="dxa"/>
        <w:tblLayout w:type="fixed"/>
        <w:tblCellMar>
          <w:left w:w="40" w:type="dxa"/>
          <w:right w:w="40" w:type="dxa"/>
        </w:tblCellMar>
        <w:tblLook w:val="0000"/>
      </w:tblPr>
      <w:tblGrid>
        <w:gridCol w:w="2179"/>
        <w:gridCol w:w="3633"/>
        <w:gridCol w:w="4253"/>
      </w:tblGrid>
      <w:tr w:rsidR="007F7D0E" w:rsidRPr="005B6F71" w:rsidTr="004E696B">
        <w:trPr>
          <w:trHeight w:hRule="exact" w:val="1594"/>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spacing w:line="307" w:lineRule="exact"/>
              <w:ind w:left="336" w:right="336" w:hanging="274"/>
            </w:pPr>
            <w:r w:rsidRPr="005B6F71">
              <w:rPr>
                <w:bCs/>
                <w:color w:val="000000"/>
                <w:spacing w:val="-9"/>
              </w:rPr>
              <w:t xml:space="preserve">Возрастная </w:t>
            </w:r>
            <w:r w:rsidRPr="005B6F71">
              <w:rPr>
                <w:bCs/>
                <w:color w:val="000000"/>
                <w:spacing w:val="-8"/>
              </w:rPr>
              <w:t>группа</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spacing w:line="307" w:lineRule="exact"/>
              <w:ind w:right="24"/>
              <w:jc w:val="center"/>
            </w:pPr>
            <w:r w:rsidRPr="005B6F71">
              <w:rPr>
                <w:bCs/>
                <w:color w:val="000000"/>
                <w:spacing w:val="-5"/>
              </w:rPr>
              <w:t xml:space="preserve">Кол-во детей, </w:t>
            </w:r>
            <w:r w:rsidRPr="005B6F71">
              <w:rPr>
                <w:bCs/>
                <w:color w:val="000000"/>
                <w:spacing w:val="-9"/>
              </w:rPr>
              <w:t xml:space="preserve">посещающих ДОУ, </w:t>
            </w:r>
            <w:r w:rsidRPr="005B6F71">
              <w:rPr>
                <w:bCs/>
                <w:color w:val="000000"/>
                <w:spacing w:val="-4"/>
              </w:rPr>
              <w:t>человек</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spacing w:line="312" w:lineRule="exact"/>
              <w:ind w:right="38"/>
              <w:jc w:val="center"/>
            </w:pPr>
            <w:r w:rsidRPr="005B6F71">
              <w:rPr>
                <w:bCs/>
                <w:color w:val="000000"/>
                <w:spacing w:val="-6"/>
              </w:rPr>
              <w:t xml:space="preserve">Кол-во детей, </w:t>
            </w:r>
            <w:r w:rsidRPr="005B6F71">
              <w:rPr>
                <w:bCs/>
                <w:color w:val="000000"/>
                <w:spacing w:val="-8"/>
              </w:rPr>
              <w:t xml:space="preserve">зарегистрированных </w:t>
            </w:r>
            <w:r w:rsidRPr="005B6F71">
              <w:rPr>
                <w:bCs/>
                <w:color w:val="000000"/>
                <w:spacing w:val="-5"/>
              </w:rPr>
              <w:t xml:space="preserve">в очереди на </w:t>
            </w:r>
            <w:r w:rsidRPr="005B6F71">
              <w:rPr>
                <w:bCs/>
                <w:color w:val="000000"/>
                <w:spacing w:val="-6"/>
              </w:rPr>
              <w:t xml:space="preserve">устройство в ДОУ, </w:t>
            </w:r>
            <w:r w:rsidRPr="005B6F71">
              <w:rPr>
                <w:bCs/>
                <w:color w:val="000000"/>
                <w:spacing w:val="-7"/>
              </w:rPr>
              <w:t xml:space="preserve">человек </w:t>
            </w:r>
          </w:p>
        </w:tc>
      </w:tr>
      <w:tr w:rsidR="007F7D0E" w:rsidRPr="005B6F71" w:rsidTr="004E696B">
        <w:trPr>
          <w:trHeight w:hRule="exact" w:val="31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00"/>
            </w:pPr>
            <w:r w:rsidRPr="005B6F71">
              <w:rPr>
                <w:bCs/>
                <w:color w:val="000000"/>
                <w:spacing w:val="-10"/>
              </w:rPr>
              <w:t>0-1 года</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15</w:t>
            </w:r>
          </w:p>
        </w:tc>
      </w:tr>
      <w:tr w:rsidR="007F7D0E" w:rsidRPr="005B6F71" w:rsidTr="004E696B">
        <w:trPr>
          <w:trHeight w:hRule="exact" w:val="32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29"/>
            </w:pPr>
            <w:r w:rsidRPr="005B6F71">
              <w:rPr>
                <w:bCs/>
                <w:color w:val="000000"/>
                <w:spacing w:val="-14"/>
              </w:rPr>
              <w:t>1-2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45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40</w:t>
            </w:r>
          </w:p>
        </w:tc>
      </w:tr>
      <w:tr w:rsidR="007F7D0E" w:rsidRPr="005B6F71" w:rsidTr="004E696B">
        <w:trPr>
          <w:trHeight w:hRule="exact" w:val="31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00"/>
            </w:pPr>
            <w:r w:rsidRPr="005B6F71">
              <w:rPr>
                <w:bCs/>
                <w:color w:val="000000"/>
                <w:spacing w:val="-9"/>
              </w:rPr>
              <w:t>2-3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64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27</w:t>
            </w:r>
          </w:p>
        </w:tc>
      </w:tr>
      <w:tr w:rsidR="007F7D0E" w:rsidRPr="005B6F71" w:rsidTr="004E696B">
        <w:trPr>
          <w:trHeight w:hRule="exact" w:val="32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05"/>
            </w:pPr>
            <w:r w:rsidRPr="005B6F71">
              <w:rPr>
                <w:bCs/>
                <w:color w:val="000000"/>
                <w:spacing w:val="-9"/>
              </w:rPr>
              <w:t>3-4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53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1</w:t>
            </w:r>
          </w:p>
        </w:tc>
      </w:tr>
      <w:tr w:rsidR="007F7D0E" w:rsidRPr="005B6F71" w:rsidTr="004E696B">
        <w:trPr>
          <w:trHeight w:hRule="exact" w:val="30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05"/>
            </w:pPr>
            <w:r w:rsidRPr="005B6F71">
              <w:rPr>
                <w:bCs/>
                <w:color w:val="000000"/>
                <w:spacing w:val="-9"/>
              </w:rPr>
              <w:t>4-5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59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3</w:t>
            </w:r>
          </w:p>
        </w:tc>
      </w:tr>
      <w:tr w:rsidR="007F7D0E" w:rsidRPr="005B6F71" w:rsidTr="004E696B">
        <w:trPr>
          <w:trHeight w:hRule="exact" w:val="32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14"/>
            </w:pPr>
            <w:r w:rsidRPr="005B6F71">
              <w:rPr>
                <w:bCs/>
                <w:color w:val="000000"/>
                <w:spacing w:val="-10"/>
              </w:rPr>
              <w:t>5-6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72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2</w:t>
            </w:r>
          </w:p>
        </w:tc>
      </w:tr>
      <w:tr w:rsidR="007F7D0E" w:rsidRPr="005B6F71" w:rsidTr="004E696B">
        <w:trPr>
          <w:trHeight w:hRule="exact" w:val="307"/>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14"/>
            </w:pPr>
            <w:r w:rsidRPr="005B6F71">
              <w:rPr>
                <w:bCs/>
                <w:color w:val="000000"/>
                <w:spacing w:val="-10"/>
              </w:rPr>
              <w:t>6-7 лет</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pPr>
            <w:r w:rsidRPr="005B6F71">
              <w:t>3</w:t>
            </w:r>
          </w:p>
        </w:tc>
      </w:tr>
      <w:tr w:rsidR="007F7D0E" w:rsidRPr="005B6F71" w:rsidTr="004E696B">
        <w:trPr>
          <w:trHeight w:hRule="exact" w:val="346"/>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ind w:left="610"/>
              <w:rPr>
                <w:b/>
              </w:rPr>
            </w:pPr>
            <w:r w:rsidRPr="005B6F71">
              <w:rPr>
                <w:b/>
                <w:bCs/>
                <w:color w:val="000000"/>
                <w:spacing w:val="-8"/>
              </w:rPr>
              <w:t>Всего:</w:t>
            </w:r>
          </w:p>
        </w:tc>
        <w:tc>
          <w:tcPr>
            <w:tcW w:w="363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rPr>
                <w:b/>
              </w:rPr>
            </w:pPr>
            <w:r w:rsidRPr="005B6F71">
              <w:rPr>
                <w:b/>
              </w:rPr>
              <w:t>293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F7D0E" w:rsidRPr="005B6F71" w:rsidRDefault="007F7D0E" w:rsidP="004E696B">
            <w:pPr>
              <w:shd w:val="clear" w:color="auto" w:fill="FFFFFF"/>
              <w:jc w:val="center"/>
              <w:rPr>
                <w:b/>
              </w:rPr>
            </w:pPr>
            <w:r w:rsidRPr="005B6F71">
              <w:rPr>
                <w:b/>
              </w:rPr>
              <w:t>91</w:t>
            </w:r>
          </w:p>
        </w:tc>
      </w:tr>
    </w:tbl>
    <w:p w:rsidR="007F7D0E" w:rsidRPr="005B6F71" w:rsidRDefault="007F7D0E" w:rsidP="007F7D0E">
      <w:pPr>
        <w:spacing w:line="360" w:lineRule="auto"/>
        <w:ind w:right="-113"/>
        <w:jc w:val="both"/>
      </w:pPr>
    </w:p>
    <w:p w:rsidR="007F7D0E" w:rsidRPr="005B6F71" w:rsidRDefault="007F7D0E" w:rsidP="00780FC7">
      <w:pPr>
        <w:ind w:right="-113" w:firstLine="709"/>
        <w:jc w:val="both"/>
      </w:pPr>
      <w:r w:rsidRPr="005B6F71">
        <w:t>В настоящее время общая потребность населения в услугах детских садов (очередность) составляет более 91 человека, в том числе:</w:t>
      </w:r>
    </w:p>
    <w:p w:rsidR="007F7D0E" w:rsidRPr="005B6F71" w:rsidRDefault="007F7D0E" w:rsidP="00780FC7">
      <w:pPr>
        <w:numPr>
          <w:ilvl w:val="0"/>
          <w:numId w:val="20"/>
        </w:numPr>
        <w:ind w:right="-112"/>
        <w:jc w:val="both"/>
      </w:pPr>
      <w:r w:rsidRPr="005B6F71">
        <w:t xml:space="preserve">МКДОУ детский сад общеразвивающего вида «Теремок» (44 человека), </w:t>
      </w:r>
    </w:p>
    <w:p w:rsidR="007F7D0E" w:rsidRPr="005B6F71" w:rsidRDefault="007F7D0E" w:rsidP="00780FC7">
      <w:pPr>
        <w:numPr>
          <w:ilvl w:val="0"/>
          <w:numId w:val="20"/>
        </w:numPr>
        <w:tabs>
          <w:tab w:val="clear" w:pos="720"/>
        </w:tabs>
        <w:ind w:left="426" w:right="-112" w:firstLine="0"/>
        <w:jc w:val="both"/>
      </w:pPr>
      <w:r w:rsidRPr="005B6F71">
        <w:t xml:space="preserve">МКДОУ детский сад  «Родничок»  (47 человек). </w:t>
      </w:r>
    </w:p>
    <w:p w:rsidR="007F7D0E" w:rsidRPr="005B6F71" w:rsidRDefault="007F7D0E" w:rsidP="00780FC7">
      <w:pPr>
        <w:ind w:right="-112" w:firstLine="709"/>
        <w:jc w:val="both"/>
      </w:pPr>
      <w:r w:rsidRPr="005B6F71">
        <w:t>Кроме того,  дошкольные образовательные учреждения Мамско – Чуйского района  не в состоянии удовлетворить потребности населения в оздоровительных услугах,  в группах компенсирующей направленности.</w:t>
      </w:r>
    </w:p>
    <w:p w:rsidR="007F7D0E" w:rsidRPr="005B6F71" w:rsidRDefault="007F7D0E" w:rsidP="00780FC7">
      <w:pPr>
        <w:ind w:firstLine="708"/>
        <w:jc w:val="both"/>
        <w:rPr>
          <w:bCs/>
        </w:rPr>
      </w:pPr>
      <w:r w:rsidRPr="005B6F71">
        <w:rPr>
          <w:bCs/>
        </w:rPr>
        <w:t>Таким образом, противоречие между имеющейся сетью дошкольных образовательных учреждений и потребностями населения в дошкольных образовательных услугах выражается, во-первых, в недостаточном количестве мест, во-вторых, недостаточной дифференциацией дошкольных учреждений по типам и видам.</w:t>
      </w:r>
    </w:p>
    <w:p w:rsidR="007F7D0E" w:rsidRPr="005B6F71" w:rsidRDefault="007F7D0E" w:rsidP="00780FC7">
      <w:pPr>
        <w:ind w:firstLine="708"/>
        <w:jc w:val="both"/>
        <w:rPr>
          <w:bCs/>
        </w:rPr>
      </w:pPr>
      <w:r w:rsidRPr="005B6F71">
        <w:rPr>
          <w:bCs/>
        </w:rPr>
        <w:t>Необходимо при развитии сети и услуг, предоставляемых дошкольными учреждениями на 2015 -2018 год реализовать следующие направления:</w:t>
      </w:r>
    </w:p>
    <w:p w:rsidR="00780FC7" w:rsidRDefault="007F7D0E" w:rsidP="00780FC7">
      <w:pPr>
        <w:numPr>
          <w:ilvl w:val="0"/>
          <w:numId w:val="22"/>
        </w:numPr>
        <w:jc w:val="both"/>
        <w:rPr>
          <w:bCs/>
        </w:rPr>
      </w:pPr>
      <w:r w:rsidRPr="005B6F71">
        <w:rPr>
          <w:bCs/>
        </w:rPr>
        <w:t xml:space="preserve">регулирование предельной наполняемости групп с учетом имеющихся площадей; </w:t>
      </w:r>
    </w:p>
    <w:p w:rsidR="007F7D0E" w:rsidRPr="005B6F71" w:rsidRDefault="007F7D0E" w:rsidP="00780FC7">
      <w:pPr>
        <w:ind w:left="360"/>
        <w:jc w:val="both"/>
        <w:rPr>
          <w:bCs/>
        </w:rPr>
      </w:pPr>
      <w:r w:rsidRPr="005B6F71">
        <w:rPr>
          <w:bCs/>
        </w:rPr>
        <w:t xml:space="preserve"> </w:t>
      </w:r>
    </w:p>
    <w:p w:rsidR="007F7D0E" w:rsidRPr="005B6F71" w:rsidRDefault="007F7D0E" w:rsidP="007F7D0E">
      <w:pPr>
        <w:ind w:left="360"/>
        <w:jc w:val="center"/>
        <w:rPr>
          <w:b/>
          <w:bCs/>
        </w:rPr>
      </w:pPr>
      <w:r w:rsidRPr="005B6F71">
        <w:rPr>
          <w:b/>
          <w:bCs/>
        </w:rPr>
        <w:t>Эффективность кадрового обеспечения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1439"/>
        <w:gridCol w:w="1439"/>
        <w:gridCol w:w="1197"/>
      </w:tblGrid>
      <w:tr w:rsidR="007F7D0E" w:rsidRPr="005B6F71" w:rsidTr="00780FC7">
        <w:trPr>
          <w:trHeight w:val="583"/>
        </w:trPr>
        <w:tc>
          <w:tcPr>
            <w:tcW w:w="567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both"/>
              <w:rPr>
                <w:kern w:val="1"/>
              </w:rPr>
            </w:pP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center"/>
              <w:rPr>
                <w:b/>
                <w:bCs/>
                <w:kern w:val="1"/>
              </w:rPr>
            </w:pPr>
            <w:r w:rsidRPr="005B6F71">
              <w:rPr>
                <w:b/>
                <w:bCs/>
                <w:kern w:val="1"/>
              </w:rPr>
              <w:t>2013</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center"/>
              <w:rPr>
                <w:b/>
                <w:bCs/>
                <w:kern w:val="1"/>
              </w:rPr>
            </w:pPr>
            <w:r w:rsidRPr="005B6F71">
              <w:rPr>
                <w:b/>
                <w:bCs/>
                <w:kern w:val="1"/>
              </w:rPr>
              <w:t>2014</w:t>
            </w:r>
          </w:p>
        </w:tc>
        <w:tc>
          <w:tcPr>
            <w:tcW w:w="1197"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center"/>
              <w:rPr>
                <w:b/>
                <w:bCs/>
                <w:kern w:val="1"/>
              </w:rPr>
            </w:pPr>
            <w:r w:rsidRPr="005B6F71">
              <w:rPr>
                <w:b/>
                <w:bCs/>
                <w:kern w:val="1"/>
              </w:rPr>
              <w:t>2015</w:t>
            </w:r>
          </w:p>
        </w:tc>
      </w:tr>
      <w:tr w:rsidR="007F7D0E" w:rsidRPr="005B6F71" w:rsidTr="00780FC7">
        <w:trPr>
          <w:trHeight w:val="1153"/>
        </w:trPr>
        <w:tc>
          <w:tcPr>
            <w:tcW w:w="567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both"/>
              <w:rPr>
                <w:kern w:val="1"/>
              </w:rPr>
            </w:pPr>
            <w:r w:rsidRPr="005B6F71">
              <w:rPr>
                <w:kern w:val="1"/>
              </w:rPr>
              <w:t>Количество</w:t>
            </w:r>
          </w:p>
          <w:p w:rsidR="007F7D0E" w:rsidRPr="005B6F71" w:rsidRDefault="007F7D0E" w:rsidP="004E696B">
            <w:pPr>
              <w:widowControl w:val="0"/>
              <w:tabs>
                <w:tab w:val="center" w:pos="4677"/>
                <w:tab w:val="right" w:pos="9355"/>
              </w:tabs>
              <w:suppressAutoHyphens/>
              <w:ind w:right="-112"/>
              <w:jc w:val="both"/>
              <w:rPr>
                <w:kern w:val="1"/>
              </w:rPr>
            </w:pPr>
            <w:r w:rsidRPr="005B6F71">
              <w:rPr>
                <w:kern w:val="1"/>
              </w:rPr>
              <w:t>педагогических работников</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center"/>
              <w:rPr>
                <w:kern w:val="1"/>
              </w:rPr>
            </w:pPr>
            <w:r w:rsidRPr="005B6F71">
              <w:rPr>
                <w:kern w:val="1"/>
              </w:rPr>
              <w:t>36</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39</w:t>
            </w:r>
          </w:p>
        </w:tc>
        <w:tc>
          <w:tcPr>
            <w:tcW w:w="1197"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39</w:t>
            </w:r>
          </w:p>
        </w:tc>
      </w:tr>
      <w:tr w:rsidR="007F7D0E" w:rsidRPr="005B6F71" w:rsidTr="00780FC7">
        <w:trPr>
          <w:trHeight w:val="516"/>
        </w:trPr>
        <w:tc>
          <w:tcPr>
            <w:tcW w:w="567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both"/>
              <w:rPr>
                <w:kern w:val="1"/>
              </w:rPr>
            </w:pPr>
            <w:r w:rsidRPr="005B6F71">
              <w:rPr>
                <w:kern w:val="1"/>
              </w:rPr>
              <w:t xml:space="preserve">Аттестовано педагогов </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10</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15</w:t>
            </w:r>
          </w:p>
        </w:tc>
        <w:tc>
          <w:tcPr>
            <w:tcW w:w="1197"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25</w:t>
            </w:r>
          </w:p>
        </w:tc>
      </w:tr>
      <w:tr w:rsidR="007F7D0E" w:rsidRPr="005B6F71" w:rsidTr="00780FC7">
        <w:trPr>
          <w:trHeight w:val="583"/>
        </w:trPr>
        <w:tc>
          <w:tcPr>
            <w:tcW w:w="567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both"/>
              <w:rPr>
                <w:kern w:val="1"/>
              </w:rPr>
            </w:pPr>
            <w:r w:rsidRPr="005B6F71">
              <w:rPr>
                <w:kern w:val="1"/>
              </w:rPr>
              <w:t>Высшее образование</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w:t>
            </w:r>
          </w:p>
        </w:tc>
        <w:tc>
          <w:tcPr>
            <w:tcW w:w="1197"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w:t>
            </w:r>
          </w:p>
        </w:tc>
      </w:tr>
      <w:tr w:rsidR="007F7D0E" w:rsidRPr="005B6F71" w:rsidTr="00780FC7">
        <w:trPr>
          <w:trHeight w:val="583"/>
        </w:trPr>
        <w:tc>
          <w:tcPr>
            <w:tcW w:w="567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widowControl w:val="0"/>
              <w:tabs>
                <w:tab w:val="center" w:pos="4677"/>
                <w:tab w:val="right" w:pos="9355"/>
              </w:tabs>
              <w:suppressAutoHyphens/>
              <w:ind w:right="-112"/>
              <w:jc w:val="both"/>
              <w:rPr>
                <w:kern w:val="1"/>
              </w:rPr>
            </w:pPr>
            <w:r w:rsidRPr="005B6F71">
              <w:rPr>
                <w:kern w:val="1"/>
              </w:rPr>
              <w:t>Не имеют педагогического образования</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5</w:t>
            </w:r>
          </w:p>
        </w:tc>
        <w:tc>
          <w:tcPr>
            <w:tcW w:w="1439"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w:t>
            </w:r>
          </w:p>
        </w:tc>
        <w:tc>
          <w:tcPr>
            <w:tcW w:w="1197"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rPr>
                <w:kern w:val="1"/>
              </w:rPr>
              <w:t>3</w:t>
            </w:r>
          </w:p>
        </w:tc>
      </w:tr>
    </w:tbl>
    <w:p w:rsidR="007F7D0E" w:rsidRPr="005B6F71" w:rsidRDefault="007F7D0E" w:rsidP="00780FC7">
      <w:pPr>
        <w:ind w:left="360" w:right="-112" w:firstLine="348"/>
        <w:jc w:val="both"/>
      </w:pPr>
      <w:r w:rsidRPr="005B6F71">
        <w:t>Кадровый потенциал дошкольных учреждений характеризуется следующими проблемами:</w:t>
      </w:r>
    </w:p>
    <w:p w:rsidR="007F7D0E" w:rsidRPr="005B6F71" w:rsidRDefault="007F7D0E" w:rsidP="00780FC7">
      <w:pPr>
        <w:numPr>
          <w:ilvl w:val="0"/>
          <w:numId w:val="23"/>
        </w:numPr>
        <w:ind w:left="426" w:right="-112" w:firstLine="282"/>
        <w:jc w:val="both"/>
      </w:pPr>
      <w:r w:rsidRPr="005B6F71">
        <w:t>Недостаточная обеспеченность кадрами и постоянная  «текучка» кадров вследствие низкого социального статуса работников дошкольного образования.</w:t>
      </w:r>
    </w:p>
    <w:p w:rsidR="007F7D0E" w:rsidRPr="005B6F71" w:rsidRDefault="007F7D0E" w:rsidP="00780FC7">
      <w:pPr>
        <w:numPr>
          <w:ilvl w:val="0"/>
          <w:numId w:val="23"/>
        </w:numPr>
        <w:ind w:left="426" w:firstLine="282"/>
        <w:jc w:val="both"/>
        <w:rPr>
          <w:iCs/>
        </w:rPr>
      </w:pPr>
      <w:r w:rsidRPr="005B6F71">
        <w:t xml:space="preserve">Слабое материальное стимулирование за внедрение инновационных, здоровьесберегающих технологий, качество педагогического труда. </w:t>
      </w:r>
      <w:r w:rsidRPr="005B6F71">
        <w:rPr>
          <w:iCs/>
        </w:rPr>
        <w:t>Стимулирующая часть в фонде оплаты труда составляет 20%.</w:t>
      </w:r>
    </w:p>
    <w:p w:rsidR="007F7D0E" w:rsidRPr="005B6F71" w:rsidRDefault="007F7D0E" w:rsidP="00780FC7">
      <w:pPr>
        <w:numPr>
          <w:ilvl w:val="0"/>
          <w:numId w:val="23"/>
        </w:numPr>
        <w:ind w:left="426" w:right="-112" w:firstLine="282"/>
        <w:jc w:val="both"/>
      </w:pPr>
      <w:r w:rsidRPr="005B6F71">
        <w:t xml:space="preserve">Недостаточное количество педагогов, имеющих высшее образование и/или необходимую квалификацию. </w:t>
      </w:r>
    </w:p>
    <w:p w:rsidR="007F7D0E" w:rsidRPr="005B6F71" w:rsidRDefault="007F7D0E" w:rsidP="00780FC7">
      <w:pPr>
        <w:numPr>
          <w:ilvl w:val="0"/>
          <w:numId w:val="23"/>
        </w:numPr>
        <w:ind w:left="426" w:right="-112" w:firstLine="282"/>
        <w:jc w:val="both"/>
      </w:pPr>
      <w:r w:rsidRPr="005B6F71">
        <w:t>Нехватка специалистов «узкого» профиля: логопедов, коррекционных педагогов, инструкторов физической культуры.</w:t>
      </w:r>
    </w:p>
    <w:p w:rsidR="007F7D0E" w:rsidRPr="005B6F71" w:rsidRDefault="007F7D0E" w:rsidP="00780FC7">
      <w:pPr>
        <w:numPr>
          <w:ilvl w:val="0"/>
          <w:numId w:val="23"/>
        </w:numPr>
        <w:ind w:left="426" w:firstLine="282"/>
        <w:jc w:val="both"/>
      </w:pPr>
      <w:r w:rsidRPr="005B6F71">
        <w:t>Недостаточный уровень методического сопровождения воспитателей, обусловленный недостаточным финансированием на развитие этого направления и отсутствием современных средств информатизации.</w:t>
      </w:r>
    </w:p>
    <w:p w:rsidR="007F7D0E" w:rsidRPr="005B6F71" w:rsidRDefault="007F7D0E" w:rsidP="00780FC7">
      <w:pPr>
        <w:ind w:left="426" w:right="-112" w:firstLine="642"/>
        <w:jc w:val="both"/>
      </w:pPr>
      <w:r w:rsidRPr="005B6F71">
        <w:t>Хотя как показывает статистика, за последние три года произошли положительные изменения:</w:t>
      </w:r>
    </w:p>
    <w:p w:rsidR="007F7D0E" w:rsidRPr="005B6F71" w:rsidRDefault="007F7D0E" w:rsidP="00780FC7">
      <w:pPr>
        <w:numPr>
          <w:ilvl w:val="0"/>
          <w:numId w:val="22"/>
        </w:numPr>
        <w:ind w:right="-112"/>
        <w:jc w:val="both"/>
      </w:pPr>
      <w:r w:rsidRPr="005B6F71">
        <w:t>была введена новая система оплаты труда, предусматривающая стимулирование трудовой деятельности педагогов  и работников системы дошкольного образования и потенциально способная влиять на «текучесть» кадров;</w:t>
      </w:r>
    </w:p>
    <w:p w:rsidR="007F7D0E" w:rsidRPr="005B6F71" w:rsidRDefault="007F7D0E" w:rsidP="00780FC7">
      <w:pPr>
        <w:numPr>
          <w:ilvl w:val="0"/>
          <w:numId w:val="22"/>
        </w:numPr>
        <w:ind w:right="-112"/>
        <w:jc w:val="both"/>
      </w:pPr>
      <w:r w:rsidRPr="005B6F71">
        <w:t xml:space="preserve">осуществляется систематическая курсовая подготовка воспитателей через прохождение ими курсов повышения квалификации; </w:t>
      </w:r>
    </w:p>
    <w:p w:rsidR="007F7D0E" w:rsidRPr="005B6F71" w:rsidRDefault="007F7D0E" w:rsidP="00780FC7">
      <w:pPr>
        <w:numPr>
          <w:ilvl w:val="0"/>
          <w:numId w:val="22"/>
        </w:numPr>
        <w:jc w:val="both"/>
      </w:pPr>
      <w:r w:rsidRPr="005B6F71">
        <w:t>проходит организация обучающих семинаров и практикумов, являющихся наиболее эффективной формой повышения методической грамотности воспитателей.</w:t>
      </w:r>
    </w:p>
    <w:p w:rsidR="007F7D0E" w:rsidRPr="005B6F71" w:rsidRDefault="007F7D0E" w:rsidP="00780FC7">
      <w:pPr>
        <w:ind w:left="360" w:firstLine="348"/>
        <w:jc w:val="both"/>
      </w:pPr>
      <w:r w:rsidRPr="005B6F71">
        <w:rPr>
          <w:bCs/>
        </w:rPr>
        <w:t xml:space="preserve">Таким образом, с одной стороны учреждения дошкольного образования более или менее успешно решают некоторые проблемы, используя, в том числе, и собственные резервы, а с другой стороны остается ряд проблем, которые объективно сдерживают развитие инновационных процессов в детских садах, их переход на более качественный уровень. </w:t>
      </w:r>
    </w:p>
    <w:p w:rsidR="007F7D0E" w:rsidRPr="005B6F71" w:rsidRDefault="007F7D0E" w:rsidP="00780FC7">
      <w:pPr>
        <w:ind w:left="360" w:firstLine="348"/>
        <w:jc w:val="both"/>
      </w:pPr>
      <w:r w:rsidRPr="005B6F71">
        <w:t>Исходя из этого, наиболее актуальными задачами развития кадрового потенциала на 2015-2018 годы являются:</w:t>
      </w:r>
    </w:p>
    <w:p w:rsidR="007F7D0E" w:rsidRPr="005B6F71" w:rsidRDefault="007F7D0E" w:rsidP="00780FC7">
      <w:pPr>
        <w:numPr>
          <w:ilvl w:val="0"/>
          <w:numId w:val="22"/>
        </w:numPr>
        <w:jc w:val="both"/>
      </w:pPr>
      <w:r w:rsidRPr="005B6F71">
        <w:t>оптимизация  уровня управленческой деятельности заведующих МКДОУ и их заместителей;</w:t>
      </w:r>
    </w:p>
    <w:p w:rsidR="007F7D0E" w:rsidRPr="005B6F71" w:rsidRDefault="007F7D0E" w:rsidP="00780FC7">
      <w:pPr>
        <w:numPr>
          <w:ilvl w:val="0"/>
          <w:numId w:val="22"/>
        </w:numPr>
        <w:jc w:val="both"/>
      </w:pPr>
      <w:r w:rsidRPr="005B6F71">
        <w:t>мотивация педагогов к дальнейшему повышению квалификации через прохождение квалификационных испытаний, участие в конкурсах профессионального мастерства, обмена опытом и так далее;</w:t>
      </w:r>
    </w:p>
    <w:p w:rsidR="007F7D0E" w:rsidRPr="005B6F71" w:rsidRDefault="007F7D0E" w:rsidP="00780FC7">
      <w:pPr>
        <w:numPr>
          <w:ilvl w:val="0"/>
          <w:numId w:val="22"/>
        </w:numPr>
        <w:jc w:val="both"/>
      </w:pPr>
      <w:r w:rsidRPr="005B6F71">
        <w:t>развитие творческой, качественной профессиональной активности педагогов через материальное стимулирование;</w:t>
      </w:r>
    </w:p>
    <w:p w:rsidR="007F7D0E" w:rsidRPr="005B6F71" w:rsidRDefault="007F7D0E" w:rsidP="00780FC7">
      <w:pPr>
        <w:numPr>
          <w:ilvl w:val="0"/>
          <w:numId w:val="22"/>
        </w:numPr>
        <w:jc w:val="both"/>
      </w:pPr>
      <w:r w:rsidRPr="005B6F71">
        <w:lastRenderedPageBreak/>
        <w:t>повышение образовательного уровня педагогов МКДОУ и решение проблемы отсутствия узких специалистов, недоукомплектованности штатов через целевое обучение.</w:t>
      </w:r>
    </w:p>
    <w:p w:rsidR="007F7D0E" w:rsidRPr="005B6F71" w:rsidRDefault="007F7D0E" w:rsidP="00780FC7">
      <w:pPr>
        <w:ind w:right="-112"/>
        <w:jc w:val="center"/>
        <w:rPr>
          <w:b/>
          <w:bCs/>
        </w:rPr>
      </w:pPr>
      <w:r w:rsidRPr="005B6F71">
        <w:rPr>
          <w:b/>
          <w:bCs/>
        </w:rPr>
        <w:t>Материально – техническая база дошкольных учреждений</w:t>
      </w:r>
    </w:p>
    <w:p w:rsidR="007F7D0E" w:rsidRPr="005B6F71" w:rsidRDefault="007F7D0E" w:rsidP="00780FC7">
      <w:pPr>
        <w:ind w:right="-112" w:firstLine="720"/>
        <w:jc w:val="both"/>
      </w:pPr>
      <w:r w:rsidRPr="005B6F71">
        <w:t>За последние три года материально-техническая база детских садов развивалась по следующим показателям:</w:t>
      </w:r>
    </w:p>
    <w:p w:rsidR="007F7D0E" w:rsidRPr="005B6F71" w:rsidRDefault="007F7D0E" w:rsidP="00780FC7">
      <w:pPr>
        <w:numPr>
          <w:ilvl w:val="0"/>
          <w:numId w:val="24"/>
        </w:numPr>
        <w:ind w:right="-112"/>
        <w:jc w:val="both"/>
      </w:pPr>
      <w:r w:rsidRPr="005B6F71">
        <w:t>проведение текущих ремонтов в зданиях МКДОУ;</w:t>
      </w:r>
    </w:p>
    <w:p w:rsidR="007F7D0E" w:rsidRPr="005B6F71" w:rsidRDefault="007F7D0E" w:rsidP="00780FC7">
      <w:pPr>
        <w:numPr>
          <w:ilvl w:val="0"/>
          <w:numId w:val="24"/>
        </w:numPr>
        <w:ind w:right="-112"/>
        <w:jc w:val="both"/>
      </w:pPr>
      <w:r w:rsidRPr="005B6F71">
        <w:t xml:space="preserve">Частично обновлены игрушки, развивающие игры, дидактические пособия. </w:t>
      </w:r>
    </w:p>
    <w:p w:rsidR="007F7D0E" w:rsidRPr="005B6F71" w:rsidRDefault="007F7D0E" w:rsidP="00780FC7">
      <w:pPr>
        <w:ind w:right="-112" w:firstLine="708"/>
        <w:jc w:val="both"/>
      </w:pPr>
      <w:r w:rsidRPr="005B6F71">
        <w:t>Но, несмотря на все меры, материально-техническая база большинства зданий детских садов поддерживается, в основном, только благодаря усилиям трудовых коллективов и родителей.</w:t>
      </w:r>
    </w:p>
    <w:p w:rsidR="007F7D0E" w:rsidRPr="005B6F71" w:rsidRDefault="007F7D0E" w:rsidP="00780FC7">
      <w:pPr>
        <w:ind w:right="-112" w:firstLine="720"/>
        <w:jc w:val="both"/>
      </w:pPr>
      <w:r w:rsidRPr="005B6F71">
        <w:t>При этом на формирование развивающей среды необходимо обратить особое внимание, поскольку отсутствие современных развивающих игр, дидактических пособий, несформированность библиотечных фондов, не позволяет широко использовать современные образовательные технологии, что существенно тормозит процесс модернизации системы образования, а, следовательно, повышение его качества.</w:t>
      </w:r>
    </w:p>
    <w:p w:rsidR="007F7D0E" w:rsidRPr="005B6F71" w:rsidRDefault="007F7D0E" w:rsidP="00780FC7">
      <w:pPr>
        <w:ind w:left="540" w:right="-112"/>
        <w:jc w:val="center"/>
        <w:rPr>
          <w:b/>
          <w:bCs/>
        </w:rPr>
      </w:pPr>
      <w:r w:rsidRPr="005B6F71">
        <w:rPr>
          <w:b/>
          <w:bCs/>
        </w:rPr>
        <w:t>Развитие образовательных программ  МКДОУ</w:t>
      </w:r>
    </w:p>
    <w:p w:rsidR="007F7D0E" w:rsidRPr="005B6F71" w:rsidRDefault="007F7D0E" w:rsidP="00780FC7">
      <w:pPr>
        <w:ind w:right="-112" w:firstLine="708"/>
        <w:jc w:val="both"/>
      </w:pPr>
      <w:r w:rsidRPr="005B6F71">
        <w:t>Дошкольное образование в МКДОУ Мамско – Чуйского района осуществляется в соответствии с образовательными программами образовательных учреждений, разрабатываемыми ими самостоятельно на основе примерной основной общеобразовательной программы дошкольного образования и условиям ее реализации.</w:t>
      </w:r>
    </w:p>
    <w:p w:rsidR="007F7D0E" w:rsidRPr="005B6F71" w:rsidRDefault="007F7D0E" w:rsidP="00780FC7">
      <w:pPr>
        <w:ind w:right="-112" w:firstLine="708"/>
        <w:jc w:val="both"/>
      </w:pPr>
      <w:r w:rsidRPr="005B6F71">
        <w:t xml:space="preserve">С 2013 года программное обеспечение во всех детских садах приведено в соответствие с федеральными государственными требованиями к структуре основной общеобразовательной программы дошкольного образования. </w:t>
      </w:r>
    </w:p>
    <w:p w:rsidR="007F7D0E" w:rsidRPr="005B6F71" w:rsidRDefault="007F7D0E" w:rsidP="00780FC7">
      <w:pPr>
        <w:ind w:right="-112" w:firstLine="708"/>
        <w:jc w:val="both"/>
      </w:pPr>
      <w:r w:rsidRPr="005B6F71">
        <w:t xml:space="preserve">Продолжается процесс формирования обновленных комплектов методических рекомендаций, материалов по разработке занятий, по оценке результативности развития ребенка. </w:t>
      </w:r>
    </w:p>
    <w:p w:rsidR="007F7D0E" w:rsidRPr="005B6F71" w:rsidRDefault="007F7D0E" w:rsidP="00780FC7">
      <w:pPr>
        <w:ind w:right="-112" w:firstLine="708"/>
        <w:jc w:val="both"/>
      </w:pPr>
      <w:r w:rsidRPr="005B6F71">
        <w:t xml:space="preserve">В течение 2014-2015 учебного года педагогами были разработаны рабочие программы, которые, в отличие от прошлых лет выстраиваются на основе интеграции различных видов деятельности ребенка и разрабатываются на весь период обучения и воспитания ребенка в МКДОУ. </w:t>
      </w:r>
    </w:p>
    <w:p w:rsidR="007F7D0E" w:rsidRPr="005B6F71" w:rsidRDefault="007F7D0E" w:rsidP="00780FC7">
      <w:pPr>
        <w:ind w:right="-112" w:firstLine="708"/>
        <w:jc w:val="both"/>
      </w:pPr>
      <w:r w:rsidRPr="005B6F71">
        <w:t>Однако образовательные программы МКДОУ недостаточно раскрывают компонент дошкольного учреждения, не включают дополнительные образовательные услуги, что свидетельствует о слабой ориентации дошкольного образования на потребности воспитанников, их родителей, законных представителей.</w:t>
      </w:r>
    </w:p>
    <w:p w:rsidR="007F7D0E" w:rsidRPr="005B6F71" w:rsidRDefault="007F7D0E" w:rsidP="00780FC7">
      <w:pPr>
        <w:ind w:right="-112" w:firstLine="708"/>
        <w:jc w:val="both"/>
      </w:pPr>
      <w:r w:rsidRPr="005B6F71">
        <w:t xml:space="preserve"> Результаты развития ребенка измеряются во всех детских садах и фиксируются в  «Картах индивидуального развития ребенка». Но педагоги часто ограничиваются лишь количественной характеристикой результатов развития. Однако, только качественная аналитическая информация об итогах образовательных достижений дошкольников, с четко выявленными тенденциями, динамикой, причинно-следственными связями и перспективами развития ребенка имеет педагогическую и социальную ценность, как для педагога, так и родителя.</w:t>
      </w:r>
    </w:p>
    <w:p w:rsidR="007F7D0E" w:rsidRPr="005B6F71" w:rsidRDefault="007F7D0E" w:rsidP="00780FC7">
      <w:pPr>
        <w:ind w:right="-112" w:firstLine="708"/>
        <w:jc w:val="both"/>
      </w:pPr>
      <w:r w:rsidRPr="005B6F71">
        <w:t>Имеющиеся в детских садах  программы развития не учитывают всех особенностей  модернизационных процессов, становление государственно – общественного характера управления, повышение качества образовательного процесса.</w:t>
      </w:r>
    </w:p>
    <w:p w:rsidR="007F7D0E" w:rsidRPr="005B6F71" w:rsidRDefault="007F7D0E" w:rsidP="00780FC7">
      <w:pPr>
        <w:ind w:right="-112" w:firstLine="708"/>
        <w:jc w:val="both"/>
      </w:pPr>
      <w:r w:rsidRPr="005B6F71">
        <w:t xml:space="preserve">Для общественного предъявления результатов деятельности детских садов </w:t>
      </w:r>
      <w:r w:rsidR="004F245E">
        <w:t>Управлением по организации образовательной деятельности на территории Мамско-Чуйского района</w:t>
      </w:r>
      <w:r w:rsidRPr="005B6F71">
        <w:t xml:space="preserve">а  проводятся муниципальные  конкурсы и организуется участие детей и педагогов в конкурсах, фестивалях и выставках областного уровня. </w:t>
      </w:r>
    </w:p>
    <w:p w:rsidR="007F7D0E" w:rsidRPr="005B6F71" w:rsidRDefault="007F7D0E" w:rsidP="00780FC7">
      <w:pPr>
        <w:ind w:right="-112" w:firstLine="708"/>
        <w:jc w:val="both"/>
      </w:pPr>
      <w:r w:rsidRPr="005B6F71">
        <w:t xml:space="preserve">Качество образовательных услуг, предоставляемых дошкольными учреждениями Мамско – Чуйского района, подтверждается и внешними экспертами. В настоящий момент  </w:t>
      </w:r>
      <w:r w:rsidRPr="005B6F71">
        <w:lastRenderedPageBreak/>
        <w:t>имеют лицензии – 100% дошкольных учреждений, государственную аккредитацию - 100%  дошкольных учреждений Мамско – Чуйского района.</w:t>
      </w:r>
    </w:p>
    <w:p w:rsidR="007F7D0E" w:rsidRPr="005B6F71" w:rsidRDefault="007F7D0E" w:rsidP="00780FC7">
      <w:pPr>
        <w:ind w:right="-112" w:firstLine="708"/>
        <w:jc w:val="both"/>
        <w:rPr>
          <w:bCs/>
          <w:iCs/>
        </w:rPr>
      </w:pPr>
      <w:r w:rsidRPr="005B6F71">
        <w:rPr>
          <w:bCs/>
          <w:iCs/>
        </w:rPr>
        <w:t>Ряд изменений происходящих в законодательной, социальной сфере, требуют переосмысления подходов к организации образовательного процесса, к созданию условий для развития дошкольников, поэтому в 2016-2020 годы необходимо уделить внимание:</w:t>
      </w:r>
    </w:p>
    <w:p w:rsidR="007F7D0E" w:rsidRPr="005B6F71" w:rsidRDefault="007F7D0E" w:rsidP="00780FC7">
      <w:pPr>
        <w:ind w:right="-112" w:firstLine="708"/>
        <w:jc w:val="both"/>
        <w:rPr>
          <w:bCs/>
          <w:iCs/>
        </w:rPr>
      </w:pPr>
      <w:r w:rsidRPr="005B6F71">
        <w:rPr>
          <w:bCs/>
          <w:iCs/>
        </w:rPr>
        <w:t>- корректировке  образовательных программ детских садов и рабочих программ педагогов с учетом модернизационных изменений;</w:t>
      </w:r>
    </w:p>
    <w:p w:rsidR="007F7D0E" w:rsidRPr="005B6F71" w:rsidRDefault="007F7D0E" w:rsidP="00780FC7">
      <w:pPr>
        <w:ind w:right="-112" w:firstLine="708"/>
        <w:jc w:val="both"/>
        <w:rPr>
          <w:bCs/>
          <w:iCs/>
        </w:rPr>
      </w:pPr>
      <w:r w:rsidRPr="005B6F71">
        <w:rPr>
          <w:bCs/>
          <w:iCs/>
        </w:rPr>
        <w:t>- изучению образовательных потребностей социума и на их основе развитие компонента дошкольного учреждения через реализацию парциальных программ, программ дополнительного образования и другие формы;</w:t>
      </w:r>
    </w:p>
    <w:p w:rsidR="007F7D0E" w:rsidRPr="005B6F71" w:rsidRDefault="007F7D0E" w:rsidP="00780FC7">
      <w:pPr>
        <w:ind w:right="-112" w:firstLine="708"/>
        <w:jc w:val="both"/>
        <w:rPr>
          <w:bCs/>
          <w:iCs/>
        </w:rPr>
      </w:pPr>
      <w:r w:rsidRPr="005B6F71">
        <w:rPr>
          <w:bCs/>
          <w:iCs/>
        </w:rPr>
        <w:t>- формированию практики общественного предъявления результатов образования;</w:t>
      </w:r>
    </w:p>
    <w:p w:rsidR="007F7D0E" w:rsidRPr="005B6F71" w:rsidRDefault="007F7D0E" w:rsidP="00780FC7">
      <w:pPr>
        <w:ind w:right="-112" w:firstLine="708"/>
        <w:jc w:val="both"/>
        <w:rPr>
          <w:bCs/>
          <w:iCs/>
        </w:rPr>
      </w:pPr>
      <w:r w:rsidRPr="005B6F71">
        <w:rPr>
          <w:bCs/>
          <w:iCs/>
        </w:rPr>
        <w:t>- поиску эффективных форм работы с неорганизованными детьми.</w:t>
      </w:r>
    </w:p>
    <w:p w:rsidR="007F7D0E" w:rsidRDefault="007F7D0E" w:rsidP="00780FC7">
      <w:pPr>
        <w:pStyle w:val="14"/>
        <w:rPr>
          <w:sz w:val="24"/>
          <w:szCs w:val="24"/>
        </w:rPr>
      </w:pPr>
      <w:r w:rsidRPr="005B6F71">
        <w:rPr>
          <w:sz w:val="24"/>
          <w:szCs w:val="24"/>
        </w:rPr>
        <w:t>Раздел 3.</w:t>
      </w:r>
    </w:p>
    <w:p w:rsidR="007F7D0E" w:rsidRPr="005B6F71" w:rsidRDefault="007F7D0E" w:rsidP="00780FC7">
      <w:pPr>
        <w:pStyle w:val="14"/>
        <w:rPr>
          <w:sz w:val="24"/>
          <w:szCs w:val="24"/>
        </w:rPr>
      </w:pPr>
      <w:r w:rsidRPr="005B6F71">
        <w:rPr>
          <w:sz w:val="24"/>
          <w:szCs w:val="24"/>
        </w:rPr>
        <w:t>Ресурсное обеспечение подпрограммы.</w:t>
      </w:r>
    </w:p>
    <w:p w:rsidR="007F7D0E" w:rsidRPr="005B6F71" w:rsidRDefault="007F7D0E" w:rsidP="00780FC7">
      <w:pPr>
        <w:autoSpaceDE w:val="0"/>
        <w:autoSpaceDN w:val="0"/>
        <w:adjustRightInd w:val="0"/>
        <w:ind w:firstLine="540"/>
        <w:jc w:val="both"/>
      </w:pPr>
      <w:r w:rsidRPr="005B6F71">
        <w:t xml:space="preserve">Источником финансирования реализации мероприятий подпрограммы являются средства </w:t>
      </w:r>
      <w:r>
        <w:t xml:space="preserve">областного бюджета  и </w:t>
      </w:r>
      <w:r w:rsidRPr="005B6F71">
        <w:t xml:space="preserve">районного бюджета.  </w:t>
      </w:r>
    </w:p>
    <w:p w:rsidR="007F7D0E" w:rsidRPr="005B6F71" w:rsidRDefault="007F7D0E" w:rsidP="00780FC7">
      <w:pPr>
        <w:autoSpaceDE w:val="0"/>
        <w:autoSpaceDN w:val="0"/>
        <w:adjustRightInd w:val="0"/>
        <w:ind w:firstLine="567"/>
        <w:jc w:val="both"/>
        <w:rPr>
          <w:b/>
        </w:rPr>
      </w:pPr>
      <w:r w:rsidRPr="005B6F71">
        <w:t xml:space="preserve">Общий объем расходов на реализацию подпрограммы составляет  315317,5 </w:t>
      </w:r>
      <w:r w:rsidRPr="005B6F71">
        <w:rPr>
          <w:b/>
        </w:rPr>
        <w:t xml:space="preserve">тыс. руб. </w:t>
      </w:r>
    </w:p>
    <w:tbl>
      <w:tblPr>
        <w:tblpPr w:leftFromText="180" w:rightFromText="180" w:vertAnchor="text" w:horzAnchor="margin" w:tblpXSpec="center" w:tblpY="330"/>
        <w:tblW w:w="8581" w:type="dxa"/>
        <w:tblLayout w:type="fixed"/>
        <w:tblCellMar>
          <w:left w:w="75" w:type="dxa"/>
          <w:right w:w="75" w:type="dxa"/>
        </w:tblCellMar>
        <w:tblLook w:val="04A0"/>
      </w:tblPr>
      <w:tblGrid>
        <w:gridCol w:w="2410"/>
        <w:gridCol w:w="2268"/>
        <w:gridCol w:w="1418"/>
        <w:gridCol w:w="2485"/>
      </w:tblGrid>
      <w:tr w:rsidR="007F7D0E" w:rsidRPr="005B6F71" w:rsidTr="004E696B">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bCs/>
              </w:rPr>
            </w:pPr>
            <w:r w:rsidRPr="005B6F71">
              <w:rPr>
                <w:b/>
                <w:bCs/>
              </w:rPr>
              <w:t xml:space="preserve">Период реализации подпрограммы </w:t>
            </w:r>
            <w:r w:rsidRPr="005B6F71">
              <w:rPr>
                <w:b/>
                <w:bCs/>
              </w:rPr>
              <w:br/>
            </w:r>
          </w:p>
        </w:tc>
        <w:tc>
          <w:tcPr>
            <w:tcW w:w="6171" w:type="dxa"/>
            <w:gridSpan w:val="3"/>
            <w:tcBorders>
              <w:top w:val="single" w:sz="4" w:space="0" w:color="auto"/>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bCs/>
              </w:rPr>
            </w:pPr>
            <w:r w:rsidRPr="005B6F71">
              <w:rPr>
                <w:b/>
                <w:bCs/>
              </w:rPr>
              <w:t xml:space="preserve">Объем финансирования, тыс. руб. </w:t>
            </w:r>
          </w:p>
          <w:p w:rsidR="007F7D0E" w:rsidRPr="005B6F71" w:rsidRDefault="007F7D0E" w:rsidP="004E696B">
            <w:pPr>
              <w:widowControl w:val="0"/>
              <w:autoSpaceDE w:val="0"/>
              <w:autoSpaceDN w:val="0"/>
              <w:adjustRightInd w:val="0"/>
              <w:jc w:val="center"/>
              <w:rPr>
                <w:b/>
                <w:bCs/>
              </w:rPr>
            </w:pPr>
            <w:r w:rsidRPr="005B6F71">
              <w:rPr>
                <w:b/>
                <w:bCs/>
              </w:rPr>
              <w:t>(с одним знаком после запятой)</w:t>
            </w:r>
          </w:p>
        </w:tc>
      </w:tr>
      <w:tr w:rsidR="007F7D0E" w:rsidRPr="005B6F71" w:rsidTr="004E696B">
        <w:tc>
          <w:tcPr>
            <w:tcW w:w="2410" w:type="dxa"/>
            <w:vMerge/>
            <w:tcBorders>
              <w:top w:val="single" w:sz="4" w:space="0" w:color="auto"/>
              <w:left w:val="single" w:sz="4" w:space="0" w:color="auto"/>
              <w:bottom w:val="single" w:sz="4" w:space="0" w:color="auto"/>
              <w:right w:val="single" w:sz="4" w:space="0" w:color="auto"/>
            </w:tcBorders>
            <w:vAlign w:val="center"/>
            <w:hideMark/>
          </w:tcPr>
          <w:p w:rsidR="007F7D0E" w:rsidRPr="005B6F71" w:rsidRDefault="007F7D0E" w:rsidP="004E696B">
            <w:pPr>
              <w:rPr>
                <w:b/>
                <w:bCs/>
              </w:rPr>
            </w:pPr>
          </w:p>
        </w:tc>
        <w:tc>
          <w:tcPr>
            <w:tcW w:w="2268" w:type="dxa"/>
            <w:vMerge w:val="restart"/>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bCs/>
              </w:rPr>
            </w:pPr>
            <w:r w:rsidRPr="005B6F71">
              <w:rPr>
                <w:b/>
                <w:bCs/>
              </w:rPr>
              <w:t>Финансовые</w:t>
            </w:r>
            <w:r w:rsidRPr="005B6F71">
              <w:rPr>
                <w:b/>
                <w:bCs/>
              </w:rPr>
              <w:br/>
              <w:t>средства, всего</w:t>
            </w:r>
          </w:p>
        </w:tc>
        <w:tc>
          <w:tcPr>
            <w:tcW w:w="3903" w:type="dxa"/>
            <w:gridSpan w:val="2"/>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bCs/>
              </w:rPr>
            </w:pPr>
            <w:r w:rsidRPr="005B6F71">
              <w:rPr>
                <w:b/>
                <w:bCs/>
              </w:rPr>
              <w:t>в том числе</w:t>
            </w:r>
          </w:p>
        </w:tc>
      </w:tr>
      <w:tr w:rsidR="007F7D0E" w:rsidRPr="005B6F71" w:rsidTr="004E696B">
        <w:tc>
          <w:tcPr>
            <w:tcW w:w="2410" w:type="dxa"/>
            <w:vMerge/>
            <w:tcBorders>
              <w:top w:val="single" w:sz="4" w:space="0" w:color="auto"/>
              <w:left w:val="single" w:sz="4" w:space="0" w:color="auto"/>
              <w:bottom w:val="single" w:sz="4" w:space="0" w:color="auto"/>
              <w:right w:val="single" w:sz="4" w:space="0" w:color="auto"/>
            </w:tcBorders>
            <w:vAlign w:val="center"/>
            <w:hideMark/>
          </w:tcPr>
          <w:p w:rsidR="007F7D0E" w:rsidRPr="005B6F71" w:rsidRDefault="007F7D0E" w:rsidP="004E696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7F7D0E" w:rsidRPr="005B6F71" w:rsidRDefault="007F7D0E" w:rsidP="004E696B">
            <w:pPr>
              <w:rPr>
                <w:b/>
                <w:bCs/>
              </w:rPr>
            </w:pPr>
          </w:p>
        </w:tc>
        <w:tc>
          <w:tcPr>
            <w:tcW w:w="1418" w:type="dxa"/>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bCs/>
              </w:rPr>
            </w:pPr>
            <w:r w:rsidRPr="005B6F71">
              <w:rPr>
                <w:b/>
                <w:bCs/>
              </w:rPr>
              <w:t>РБ</w:t>
            </w:r>
            <w:r w:rsidRPr="005B6F71">
              <w:rPr>
                <w:b/>
                <w:bCs/>
              </w:rPr>
              <w:sym w:font="Symbol" w:char="F02A"/>
            </w:r>
          </w:p>
        </w:tc>
        <w:tc>
          <w:tcPr>
            <w:tcW w:w="2485" w:type="dxa"/>
            <w:tcBorders>
              <w:top w:val="nil"/>
              <w:left w:val="single" w:sz="4" w:space="0" w:color="auto"/>
              <w:bottom w:val="single" w:sz="4" w:space="0" w:color="auto"/>
              <w:right w:val="single" w:sz="4" w:space="0" w:color="auto"/>
            </w:tcBorders>
          </w:tcPr>
          <w:p w:rsidR="007F7D0E" w:rsidRPr="005B6F71" w:rsidRDefault="007F7D0E" w:rsidP="004E696B">
            <w:pPr>
              <w:widowControl w:val="0"/>
              <w:autoSpaceDE w:val="0"/>
              <w:autoSpaceDN w:val="0"/>
              <w:adjustRightInd w:val="0"/>
              <w:jc w:val="center"/>
              <w:rPr>
                <w:b/>
                <w:bCs/>
              </w:rPr>
            </w:pPr>
            <w:r w:rsidRPr="005B6F71">
              <w:rPr>
                <w:b/>
                <w:bCs/>
              </w:rPr>
              <w:t>ОБ</w:t>
            </w:r>
          </w:p>
        </w:tc>
      </w:tr>
      <w:tr w:rsidR="007F7D0E" w:rsidRPr="005B6F71" w:rsidTr="004E696B">
        <w:tc>
          <w:tcPr>
            <w:tcW w:w="2410" w:type="dxa"/>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rPr>
                <w:b/>
              </w:rPr>
            </w:pPr>
            <w:r w:rsidRPr="005B6F71">
              <w:rPr>
                <w:b/>
              </w:rPr>
              <w:t>2016-</w:t>
            </w:r>
            <w:smartTag w:uri="urn:schemas-microsoft-com:office:smarttags" w:element="metricconverter">
              <w:smartTagPr>
                <w:attr w:name="ProductID" w:val="2020 г"/>
              </w:smartTagPr>
              <w:r w:rsidRPr="005B6F71">
                <w:rPr>
                  <w:b/>
                </w:rPr>
                <w:t>2020 г</w:t>
              </w:r>
            </w:smartTag>
            <w:r w:rsidRPr="005B6F71">
              <w:rPr>
                <w:b/>
              </w:rPr>
              <w:t>.г.</w:t>
            </w:r>
          </w:p>
        </w:tc>
        <w:tc>
          <w:tcPr>
            <w:tcW w:w="2268" w:type="dxa"/>
            <w:tcBorders>
              <w:top w:val="nil"/>
              <w:left w:val="single" w:sz="4" w:space="0" w:color="auto"/>
              <w:bottom w:val="single" w:sz="4" w:space="0" w:color="auto"/>
              <w:right w:val="single" w:sz="4" w:space="0" w:color="auto"/>
            </w:tcBorders>
            <w:vAlign w:val="center"/>
          </w:tcPr>
          <w:p w:rsidR="007F7D0E" w:rsidRPr="005B6F71" w:rsidRDefault="007F7D0E" w:rsidP="004E696B">
            <w:pPr>
              <w:widowControl w:val="0"/>
              <w:autoSpaceDE w:val="0"/>
              <w:autoSpaceDN w:val="0"/>
              <w:adjustRightInd w:val="0"/>
              <w:jc w:val="center"/>
            </w:pPr>
            <w:r w:rsidRPr="005B6F71">
              <w:t>315317,5</w:t>
            </w:r>
          </w:p>
        </w:tc>
        <w:tc>
          <w:tcPr>
            <w:tcW w:w="1418" w:type="dxa"/>
            <w:tcBorders>
              <w:top w:val="nil"/>
              <w:left w:val="single" w:sz="4" w:space="0" w:color="auto"/>
              <w:bottom w:val="single" w:sz="4" w:space="0" w:color="auto"/>
              <w:right w:val="single" w:sz="4" w:space="0" w:color="auto"/>
            </w:tcBorders>
            <w:vAlign w:val="center"/>
          </w:tcPr>
          <w:p w:rsidR="007F7D0E" w:rsidRPr="005B6F71" w:rsidRDefault="007F7D0E" w:rsidP="004E696B">
            <w:pPr>
              <w:widowControl w:val="0"/>
              <w:autoSpaceDE w:val="0"/>
              <w:autoSpaceDN w:val="0"/>
              <w:adjustRightInd w:val="0"/>
              <w:jc w:val="center"/>
            </w:pPr>
            <w:r w:rsidRPr="005B6F71">
              <w:t>120881,7</w:t>
            </w:r>
          </w:p>
        </w:tc>
        <w:tc>
          <w:tcPr>
            <w:tcW w:w="2485" w:type="dxa"/>
            <w:tcBorders>
              <w:top w:val="nil"/>
              <w:left w:val="single" w:sz="4" w:space="0" w:color="auto"/>
              <w:bottom w:val="single" w:sz="4" w:space="0" w:color="auto"/>
              <w:right w:val="single" w:sz="4" w:space="0" w:color="auto"/>
            </w:tcBorders>
          </w:tcPr>
          <w:p w:rsidR="007F7D0E" w:rsidRPr="005B6F71" w:rsidRDefault="007F7D0E" w:rsidP="004E696B">
            <w:pPr>
              <w:widowControl w:val="0"/>
              <w:autoSpaceDE w:val="0"/>
              <w:autoSpaceDN w:val="0"/>
              <w:adjustRightInd w:val="0"/>
              <w:jc w:val="center"/>
            </w:pPr>
            <w:r w:rsidRPr="005B6F71">
              <w:t>194435,8</w:t>
            </w:r>
          </w:p>
        </w:tc>
      </w:tr>
      <w:tr w:rsidR="007F7D0E" w:rsidRPr="005B6F71" w:rsidTr="004E696B">
        <w:trPr>
          <w:trHeight w:val="310"/>
        </w:trPr>
        <w:tc>
          <w:tcPr>
            <w:tcW w:w="2410" w:type="dxa"/>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pPr>
            <w:smartTag w:uri="urn:schemas-microsoft-com:office:smarttags" w:element="metricconverter">
              <w:smartTagPr>
                <w:attr w:name="ProductID" w:val="2016 г"/>
              </w:smartTagPr>
              <w:r w:rsidRPr="005B6F71">
                <w:t>2016 г</w:t>
              </w:r>
            </w:smartTag>
            <w:r w:rsidRPr="005B6F71">
              <w:t>.</w:t>
            </w:r>
          </w:p>
        </w:tc>
        <w:tc>
          <w:tcPr>
            <w:tcW w:w="2268" w:type="dxa"/>
            <w:tcBorders>
              <w:top w:val="nil"/>
              <w:left w:val="single" w:sz="4" w:space="0" w:color="auto"/>
              <w:bottom w:val="single" w:sz="4" w:space="0" w:color="auto"/>
              <w:right w:val="single" w:sz="4" w:space="0" w:color="auto"/>
            </w:tcBorders>
            <w:vAlign w:val="center"/>
          </w:tcPr>
          <w:p w:rsidR="007F7D0E" w:rsidRPr="005B6F71" w:rsidRDefault="007F7D0E" w:rsidP="004E696B">
            <w:pPr>
              <w:widowControl w:val="0"/>
              <w:autoSpaceDE w:val="0"/>
              <w:autoSpaceDN w:val="0"/>
              <w:adjustRightInd w:val="0"/>
              <w:jc w:val="center"/>
            </w:pPr>
            <w:r w:rsidRPr="005B6F71">
              <w:t>59629,4</w:t>
            </w:r>
          </w:p>
        </w:tc>
        <w:tc>
          <w:tcPr>
            <w:tcW w:w="1418" w:type="dxa"/>
            <w:tcBorders>
              <w:top w:val="nil"/>
              <w:left w:val="single" w:sz="4" w:space="0" w:color="auto"/>
              <w:bottom w:val="single" w:sz="4" w:space="0" w:color="auto"/>
              <w:right w:val="single" w:sz="4" w:space="0" w:color="auto"/>
            </w:tcBorders>
            <w:vAlign w:val="center"/>
          </w:tcPr>
          <w:p w:rsidR="007F7D0E" w:rsidRPr="005B6F71" w:rsidRDefault="007F7D0E" w:rsidP="004E696B">
            <w:pPr>
              <w:widowControl w:val="0"/>
              <w:autoSpaceDE w:val="0"/>
              <w:autoSpaceDN w:val="0"/>
              <w:adjustRightInd w:val="0"/>
              <w:jc w:val="center"/>
            </w:pPr>
            <w:r w:rsidRPr="005B6F71">
              <w:t>22198,0</w:t>
            </w:r>
          </w:p>
        </w:tc>
        <w:tc>
          <w:tcPr>
            <w:tcW w:w="2485" w:type="dxa"/>
            <w:tcBorders>
              <w:top w:val="nil"/>
              <w:left w:val="single" w:sz="4" w:space="0" w:color="auto"/>
              <w:bottom w:val="single" w:sz="4" w:space="0" w:color="auto"/>
              <w:right w:val="single" w:sz="4" w:space="0" w:color="auto"/>
            </w:tcBorders>
          </w:tcPr>
          <w:p w:rsidR="007F7D0E" w:rsidRPr="005B6F71" w:rsidRDefault="007F7D0E" w:rsidP="004E696B">
            <w:pPr>
              <w:widowControl w:val="0"/>
              <w:autoSpaceDE w:val="0"/>
              <w:autoSpaceDN w:val="0"/>
              <w:adjustRightInd w:val="0"/>
              <w:jc w:val="center"/>
            </w:pPr>
            <w:r w:rsidRPr="005B6F71">
              <w:t>37431,4</w:t>
            </w:r>
          </w:p>
        </w:tc>
      </w:tr>
      <w:tr w:rsidR="007F7D0E" w:rsidRPr="005B6F71" w:rsidTr="004E696B">
        <w:tc>
          <w:tcPr>
            <w:tcW w:w="2410" w:type="dxa"/>
            <w:tcBorders>
              <w:top w:val="nil"/>
              <w:left w:val="single" w:sz="4" w:space="0" w:color="auto"/>
              <w:bottom w:val="single" w:sz="4" w:space="0" w:color="auto"/>
              <w:right w:val="single" w:sz="4" w:space="0" w:color="auto"/>
            </w:tcBorders>
            <w:vAlign w:val="center"/>
            <w:hideMark/>
          </w:tcPr>
          <w:p w:rsidR="007F7D0E" w:rsidRPr="005B6F71" w:rsidRDefault="007F7D0E" w:rsidP="004E696B">
            <w:pPr>
              <w:widowControl w:val="0"/>
              <w:autoSpaceDE w:val="0"/>
              <w:autoSpaceDN w:val="0"/>
              <w:adjustRightInd w:val="0"/>
              <w:jc w:val="center"/>
            </w:pPr>
            <w:smartTag w:uri="urn:schemas-microsoft-com:office:smarttags" w:element="metricconverter">
              <w:smartTagPr>
                <w:attr w:name="ProductID" w:val="2017 г"/>
              </w:smartTagPr>
              <w:r w:rsidRPr="005B6F71">
                <w:t>2017 г</w:t>
              </w:r>
            </w:smartTag>
            <w:r w:rsidRPr="005B6F71">
              <w:t>.</w:t>
            </w:r>
          </w:p>
        </w:tc>
        <w:tc>
          <w:tcPr>
            <w:tcW w:w="2268" w:type="dxa"/>
            <w:tcBorders>
              <w:top w:val="nil"/>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pPr>
            <w:r w:rsidRPr="005B6F71">
              <w:t>62558,6</w:t>
            </w:r>
          </w:p>
        </w:tc>
        <w:tc>
          <w:tcPr>
            <w:tcW w:w="1418" w:type="dxa"/>
            <w:tcBorders>
              <w:top w:val="nil"/>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pPr>
            <w:r w:rsidRPr="005B6F71">
              <w:t>23307,4</w:t>
            </w:r>
          </w:p>
        </w:tc>
        <w:tc>
          <w:tcPr>
            <w:tcW w:w="2485" w:type="dxa"/>
            <w:tcBorders>
              <w:top w:val="nil"/>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pPr>
            <w:r w:rsidRPr="005B6F71">
              <w:t>39251,2</w:t>
            </w:r>
          </w:p>
        </w:tc>
      </w:tr>
      <w:tr w:rsidR="007F7D0E" w:rsidRPr="005B6F71" w:rsidTr="004E696B">
        <w:trPr>
          <w:trHeight w:val="313"/>
        </w:trPr>
        <w:tc>
          <w:tcPr>
            <w:tcW w:w="2410" w:type="dxa"/>
            <w:tcBorders>
              <w:top w:val="nil"/>
              <w:left w:val="single" w:sz="4" w:space="0" w:color="auto"/>
              <w:bottom w:val="single" w:sz="4" w:space="0" w:color="auto"/>
              <w:right w:val="single" w:sz="4" w:space="0" w:color="auto"/>
            </w:tcBorders>
            <w:hideMark/>
          </w:tcPr>
          <w:p w:rsidR="007F7D0E" w:rsidRPr="005B6F71" w:rsidRDefault="007F7D0E" w:rsidP="004E696B">
            <w:pPr>
              <w:widowControl w:val="0"/>
              <w:autoSpaceDE w:val="0"/>
              <w:autoSpaceDN w:val="0"/>
              <w:adjustRightInd w:val="0"/>
              <w:jc w:val="center"/>
            </w:pPr>
            <w:smartTag w:uri="urn:schemas-microsoft-com:office:smarttags" w:element="metricconverter">
              <w:smartTagPr>
                <w:attr w:name="ProductID" w:val="2018 г"/>
              </w:smartTagPr>
              <w:r w:rsidRPr="005B6F71">
                <w:t>2018 г</w:t>
              </w:r>
            </w:smartTag>
            <w:r w:rsidRPr="005B6F71">
              <w:t>.</w:t>
            </w:r>
          </w:p>
        </w:tc>
        <w:tc>
          <w:tcPr>
            <w:tcW w:w="2268" w:type="dxa"/>
            <w:tcBorders>
              <w:top w:val="nil"/>
              <w:left w:val="single" w:sz="4" w:space="0" w:color="auto"/>
              <w:bottom w:val="single" w:sz="4" w:space="0" w:color="auto"/>
              <w:right w:val="single" w:sz="4" w:space="0" w:color="auto"/>
            </w:tcBorders>
          </w:tcPr>
          <w:p w:rsidR="007F7D0E" w:rsidRPr="005B6F71" w:rsidRDefault="007F7D0E" w:rsidP="004E696B">
            <w:pPr>
              <w:jc w:val="center"/>
            </w:pPr>
            <w:r w:rsidRPr="005B6F71">
              <w:t>63739,3</w:t>
            </w:r>
          </w:p>
        </w:tc>
        <w:tc>
          <w:tcPr>
            <w:tcW w:w="1418" w:type="dxa"/>
            <w:tcBorders>
              <w:top w:val="nil"/>
              <w:left w:val="single" w:sz="4" w:space="0" w:color="auto"/>
              <w:bottom w:val="single" w:sz="4" w:space="0" w:color="auto"/>
              <w:right w:val="single" w:sz="4" w:space="0" w:color="auto"/>
            </w:tcBorders>
          </w:tcPr>
          <w:p w:rsidR="007F7D0E" w:rsidRPr="005B6F71" w:rsidRDefault="007F7D0E" w:rsidP="004E696B">
            <w:pPr>
              <w:jc w:val="center"/>
            </w:pPr>
            <w:r w:rsidRPr="005B6F71">
              <w:t>24488,1</w:t>
            </w:r>
          </w:p>
        </w:tc>
        <w:tc>
          <w:tcPr>
            <w:tcW w:w="2485" w:type="dxa"/>
            <w:tcBorders>
              <w:top w:val="nil"/>
              <w:left w:val="single" w:sz="4" w:space="0" w:color="auto"/>
              <w:bottom w:val="single" w:sz="4" w:space="0" w:color="auto"/>
              <w:right w:val="single" w:sz="4" w:space="0" w:color="auto"/>
            </w:tcBorders>
          </w:tcPr>
          <w:p w:rsidR="007F7D0E" w:rsidRPr="005B6F71" w:rsidRDefault="007F7D0E" w:rsidP="004E696B">
            <w:pPr>
              <w:jc w:val="center"/>
            </w:pPr>
            <w:r w:rsidRPr="005B6F71">
              <w:t>39251,2</w:t>
            </w:r>
          </w:p>
        </w:tc>
      </w:tr>
      <w:tr w:rsidR="007F7D0E" w:rsidRPr="005B6F71" w:rsidTr="004E696B">
        <w:trPr>
          <w:trHeight w:val="255"/>
        </w:trPr>
        <w:tc>
          <w:tcPr>
            <w:tcW w:w="2410"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widowControl w:val="0"/>
              <w:autoSpaceDE w:val="0"/>
              <w:autoSpaceDN w:val="0"/>
              <w:adjustRightInd w:val="0"/>
              <w:jc w:val="center"/>
            </w:pPr>
            <w:smartTag w:uri="urn:schemas-microsoft-com:office:smarttags" w:element="metricconverter">
              <w:smartTagPr>
                <w:attr w:name="ProductID" w:val="2019 г"/>
              </w:smartTagPr>
              <w:r w:rsidRPr="005B6F71">
                <w:t>2019 г</w:t>
              </w:r>
            </w:smartTag>
            <w:r w:rsidRPr="005B6F71">
              <w:t>.</w:t>
            </w:r>
          </w:p>
        </w:tc>
        <w:tc>
          <w:tcPr>
            <w:tcW w:w="226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64692,6</w:t>
            </w:r>
          </w:p>
        </w:tc>
        <w:tc>
          <w:tcPr>
            <w:tcW w:w="141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25441,4</w:t>
            </w:r>
          </w:p>
        </w:tc>
        <w:tc>
          <w:tcPr>
            <w:tcW w:w="2485"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39251,2</w:t>
            </w:r>
          </w:p>
        </w:tc>
      </w:tr>
      <w:tr w:rsidR="007F7D0E" w:rsidRPr="005B6F71" w:rsidTr="004E696B">
        <w:trPr>
          <w:trHeight w:val="70"/>
        </w:trPr>
        <w:tc>
          <w:tcPr>
            <w:tcW w:w="2410"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widowControl w:val="0"/>
              <w:autoSpaceDE w:val="0"/>
              <w:autoSpaceDN w:val="0"/>
              <w:adjustRightInd w:val="0"/>
              <w:jc w:val="center"/>
            </w:pPr>
            <w:smartTag w:uri="urn:schemas-microsoft-com:office:smarttags" w:element="metricconverter">
              <w:smartTagPr>
                <w:attr w:name="ProductID" w:val="2020 г"/>
              </w:smartTagPr>
              <w:r w:rsidRPr="005B6F71">
                <w:t>2020 г</w:t>
              </w:r>
            </w:smartTag>
            <w:r w:rsidRPr="005B6F71">
              <w:t>.</w:t>
            </w:r>
          </w:p>
        </w:tc>
        <w:tc>
          <w:tcPr>
            <w:tcW w:w="226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64697,6</w:t>
            </w:r>
          </w:p>
        </w:tc>
        <w:tc>
          <w:tcPr>
            <w:tcW w:w="141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25446,4</w:t>
            </w:r>
          </w:p>
        </w:tc>
        <w:tc>
          <w:tcPr>
            <w:tcW w:w="2485"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jc w:val="center"/>
            </w:pPr>
            <w:r w:rsidRPr="005B6F71">
              <w:t>39251,2</w:t>
            </w:r>
          </w:p>
        </w:tc>
      </w:tr>
    </w:tbl>
    <w:p w:rsidR="007F7D0E" w:rsidRPr="005B6F71" w:rsidRDefault="007F7D0E" w:rsidP="007F7D0E">
      <w:pPr>
        <w:autoSpaceDE w:val="0"/>
        <w:autoSpaceDN w:val="0"/>
        <w:adjustRightInd w:val="0"/>
        <w:ind w:firstLine="567"/>
        <w:jc w:val="both"/>
        <w:rPr>
          <w:b/>
        </w:rPr>
      </w:pPr>
    </w:p>
    <w:p w:rsidR="007F7D0E" w:rsidRPr="005B6F71" w:rsidRDefault="007F7D0E" w:rsidP="007F7D0E">
      <w:pPr>
        <w:widowControl w:val="0"/>
        <w:autoSpaceDE w:val="0"/>
        <w:autoSpaceDN w:val="0"/>
        <w:adjustRightInd w:val="0"/>
        <w:ind w:firstLine="540"/>
        <w:jc w:val="both"/>
        <w:rPr>
          <w:i/>
          <w:iCs/>
        </w:rPr>
      </w:pPr>
      <w:r w:rsidRPr="005B6F71">
        <w:rPr>
          <w:i/>
          <w:iCs/>
        </w:rPr>
        <w:sym w:font="Symbol" w:char="F02A"/>
      </w:r>
      <w:r w:rsidRPr="005B6F71">
        <w:rPr>
          <w:i/>
          <w:iCs/>
        </w:rPr>
        <w:t xml:space="preserve"> Принятые сокращения: РБ – средства районного бюджета,</w:t>
      </w:r>
    </w:p>
    <w:p w:rsidR="007F7D0E" w:rsidRPr="005B6F71" w:rsidRDefault="007F7D0E" w:rsidP="007F7D0E">
      <w:pPr>
        <w:widowControl w:val="0"/>
        <w:autoSpaceDE w:val="0"/>
        <w:autoSpaceDN w:val="0"/>
        <w:adjustRightInd w:val="0"/>
        <w:ind w:firstLine="540"/>
        <w:jc w:val="both"/>
        <w:rPr>
          <w:i/>
          <w:iCs/>
        </w:rPr>
      </w:pPr>
      <w:r w:rsidRPr="005B6F71">
        <w:rPr>
          <w:i/>
          <w:iCs/>
        </w:rPr>
        <w:t>ОБ-средства областного бюджета</w:t>
      </w:r>
    </w:p>
    <w:p w:rsidR="007F7D0E" w:rsidRPr="005B6F71" w:rsidRDefault="007F7D0E" w:rsidP="007F7D0E">
      <w:pPr>
        <w:pStyle w:val="ConsPlusCell"/>
        <w:widowControl/>
        <w:rPr>
          <w:rFonts w:ascii="Times New Roman" w:hAnsi="Times New Roman" w:cs="Times New Roman"/>
          <w:sz w:val="24"/>
          <w:szCs w:val="24"/>
        </w:rPr>
      </w:pPr>
    </w:p>
    <w:tbl>
      <w:tblPr>
        <w:tblW w:w="9645" w:type="dxa"/>
        <w:tblInd w:w="-68" w:type="dxa"/>
        <w:tblLayout w:type="fixed"/>
        <w:tblCellMar>
          <w:left w:w="70" w:type="dxa"/>
          <w:right w:w="70" w:type="dxa"/>
        </w:tblCellMar>
        <w:tblLook w:val="04A0"/>
      </w:tblPr>
      <w:tblGrid>
        <w:gridCol w:w="427"/>
        <w:gridCol w:w="2059"/>
        <w:gridCol w:w="921"/>
        <w:gridCol w:w="984"/>
        <w:gridCol w:w="567"/>
        <w:gridCol w:w="142"/>
        <w:gridCol w:w="567"/>
        <w:gridCol w:w="141"/>
        <w:gridCol w:w="433"/>
        <w:gridCol w:w="276"/>
        <w:gridCol w:w="433"/>
        <w:gridCol w:w="276"/>
        <w:gridCol w:w="433"/>
        <w:gridCol w:w="276"/>
        <w:gridCol w:w="708"/>
        <w:gridCol w:w="1002"/>
      </w:tblGrid>
      <w:tr w:rsidR="007F7D0E" w:rsidRPr="005B6F71" w:rsidTr="004E696B">
        <w:trPr>
          <w:cantSplit/>
          <w:trHeight w:val="360"/>
        </w:trPr>
        <w:tc>
          <w:tcPr>
            <w:tcW w:w="427" w:type="dxa"/>
            <w:vMerge w:val="restart"/>
            <w:tcBorders>
              <w:top w:val="single" w:sz="4"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N  </w:t>
            </w:r>
            <w:r w:rsidRPr="005B6F71">
              <w:rPr>
                <w:sz w:val="18"/>
                <w:szCs w:val="18"/>
              </w:rPr>
              <w:br/>
              <w:t>п/п</w:t>
            </w:r>
          </w:p>
        </w:tc>
        <w:tc>
          <w:tcPr>
            <w:tcW w:w="2059" w:type="dxa"/>
            <w:vMerge w:val="restart"/>
            <w:tcBorders>
              <w:top w:val="single" w:sz="4"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Наименование</w:t>
            </w:r>
            <w:r w:rsidRPr="005B6F71">
              <w:rPr>
                <w:sz w:val="18"/>
                <w:szCs w:val="18"/>
              </w:rPr>
              <w:br/>
              <w:t xml:space="preserve">подпрограммных </w:t>
            </w:r>
            <w:r w:rsidRPr="005B6F71">
              <w:rPr>
                <w:sz w:val="18"/>
                <w:szCs w:val="18"/>
              </w:rPr>
              <w:br/>
              <w:t>мероприятий</w:t>
            </w:r>
          </w:p>
        </w:tc>
        <w:tc>
          <w:tcPr>
            <w:tcW w:w="921" w:type="dxa"/>
            <w:vMerge w:val="restart"/>
            <w:tcBorders>
              <w:top w:val="single" w:sz="4"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Срок   </w:t>
            </w:r>
            <w:r w:rsidRPr="005B6F71">
              <w:rPr>
                <w:sz w:val="18"/>
                <w:szCs w:val="18"/>
              </w:rPr>
              <w:br/>
              <w:t>исполнения</w:t>
            </w:r>
          </w:p>
        </w:tc>
        <w:tc>
          <w:tcPr>
            <w:tcW w:w="4252" w:type="dxa"/>
            <w:gridSpan w:val="10"/>
            <w:tcBorders>
              <w:top w:val="single" w:sz="4"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Объем финансирования,    </w:t>
            </w:r>
            <w:r w:rsidRPr="005B6F71">
              <w:rPr>
                <w:sz w:val="18"/>
                <w:szCs w:val="18"/>
              </w:rPr>
              <w:br/>
              <w:t>тыс. руб.</w:t>
            </w:r>
          </w:p>
        </w:tc>
        <w:tc>
          <w:tcPr>
            <w:tcW w:w="984" w:type="dxa"/>
            <w:gridSpan w:val="2"/>
            <w:vMerge w:val="restart"/>
            <w:tcBorders>
              <w:top w:val="single" w:sz="4" w:space="0" w:color="auto"/>
              <w:left w:val="single" w:sz="6" w:space="0" w:color="auto"/>
              <w:bottom w:val="single" w:sz="4"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Источник   </w:t>
            </w:r>
            <w:r w:rsidRPr="005B6F71">
              <w:rPr>
                <w:sz w:val="18"/>
                <w:szCs w:val="18"/>
              </w:rPr>
              <w:br/>
              <w:t>финансирования</w:t>
            </w:r>
          </w:p>
        </w:tc>
        <w:tc>
          <w:tcPr>
            <w:tcW w:w="1002" w:type="dxa"/>
            <w:vMerge w:val="restart"/>
            <w:tcBorders>
              <w:top w:val="single" w:sz="4" w:space="0" w:color="auto"/>
              <w:left w:val="single" w:sz="6"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Исполнитель</w:t>
            </w:r>
            <w:r w:rsidRPr="005B6F71">
              <w:rPr>
                <w:sz w:val="18"/>
                <w:szCs w:val="18"/>
              </w:rPr>
              <w:br/>
              <w:t>подпрограммных</w:t>
            </w:r>
            <w:r w:rsidRPr="005B6F71">
              <w:rPr>
                <w:sz w:val="18"/>
                <w:szCs w:val="18"/>
              </w:rPr>
              <w:br/>
              <w:t>мероприятий</w:t>
            </w:r>
          </w:p>
        </w:tc>
      </w:tr>
      <w:tr w:rsidR="007F7D0E" w:rsidRPr="005B6F71" w:rsidTr="004E696B">
        <w:trPr>
          <w:cantSplit/>
          <w:trHeight w:val="360"/>
        </w:trPr>
        <w:tc>
          <w:tcPr>
            <w:tcW w:w="427" w:type="dxa"/>
            <w:vMerge/>
            <w:tcBorders>
              <w:top w:val="single" w:sz="4" w:space="0" w:color="auto"/>
              <w:left w:val="single" w:sz="4"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2059" w:type="dxa"/>
            <w:vMerge/>
            <w:tcBorders>
              <w:top w:val="single" w:sz="4" w:space="0" w:color="auto"/>
              <w:left w:val="single" w:sz="6"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921" w:type="dxa"/>
            <w:vMerge/>
            <w:tcBorders>
              <w:top w:val="single" w:sz="4" w:space="0" w:color="auto"/>
              <w:left w:val="single" w:sz="6"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984" w:type="dxa"/>
            <w:vMerge w:val="restart"/>
            <w:tcBorders>
              <w:top w:val="single" w:sz="4" w:space="0" w:color="auto"/>
              <w:left w:val="single" w:sz="6"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Всего</w:t>
            </w:r>
          </w:p>
        </w:tc>
        <w:tc>
          <w:tcPr>
            <w:tcW w:w="3268" w:type="dxa"/>
            <w:gridSpan w:val="9"/>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в том числе:</w:t>
            </w:r>
          </w:p>
        </w:tc>
        <w:tc>
          <w:tcPr>
            <w:tcW w:w="984" w:type="dxa"/>
            <w:gridSpan w:val="2"/>
            <w:vMerge/>
            <w:tcBorders>
              <w:top w:val="single" w:sz="4" w:space="0" w:color="auto"/>
              <w:left w:val="single" w:sz="6" w:space="0" w:color="auto"/>
              <w:bottom w:val="single" w:sz="4" w:space="0" w:color="auto"/>
              <w:right w:val="single" w:sz="6" w:space="0" w:color="auto"/>
            </w:tcBorders>
            <w:vAlign w:val="center"/>
            <w:hideMark/>
          </w:tcPr>
          <w:p w:rsidR="007F7D0E" w:rsidRPr="005B6F71" w:rsidRDefault="007F7D0E" w:rsidP="004E696B">
            <w:pPr>
              <w:rPr>
                <w:sz w:val="18"/>
                <w:szCs w:val="18"/>
              </w:rPr>
            </w:pPr>
          </w:p>
        </w:tc>
        <w:tc>
          <w:tcPr>
            <w:tcW w:w="1002" w:type="dxa"/>
            <w:vMerge/>
            <w:tcBorders>
              <w:top w:val="single" w:sz="4" w:space="0" w:color="auto"/>
              <w:left w:val="single" w:sz="6" w:space="0" w:color="auto"/>
              <w:bottom w:val="single" w:sz="4" w:space="0" w:color="auto"/>
              <w:right w:val="single" w:sz="4" w:space="0" w:color="auto"/>
            </w:tcBorders>
            <w:vAlign w:val="center"/>
            <w:hideMark/>
          </w:tcPr>
          <w:p w:rsidR="007F7D0E" w:rsidRPr="005B6F71" w:rsidRDefault="007F7D0E" w:rsidP="004E696B">
            <w:pPr>
              <w:rPr>
                <w:sz w:val="18"/>
                <w:szCs w:val="18"/>
              </w:rPr>
            </w:pPr>
          </w:p>
        </w:tc>
      </w:tr>
      <w:tr w:rsidR="007F7D0E" w:rsidRPr="005B6F71" w:rsidTr="004E696B">
        <w:trPr>
          <w:cantSplit/>
          <w:trHeight w:val="360"/>
        </w:trPr>
        <w:tc>
          <w:tcPr>
            <w:tcW w:w="427" w:type="dxa"/>
            <w:vMerge/>
            <w:tcBorders>
              <w:top w:val="single" w:sz="4" w:space="0" w:color="auto"/>
              <w:left w:val="single" w:sz="4"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2059" w:type="dxa"/>
            <w:vMerge/>
            <w:tcBorders>
              <w:top w:val="single" w:sz="4" w:space="0" w:color="auto"/>
              <w:left w:val="single" w:sz="6"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921" w:type="dxa"/>
            <w:vMerge/>
            <w:tcBorders>
              <w:top w:val="single" w:sz="4" w:space="0" w:color="auto"/>
              <w:left w:val="single" w:sz="6" w:space="0" w:color="auto"/>
              <w:bottom w:val="single" w:sz="6" w:space="0" w:color="auto"/>
              <w:right w:val="single" w:sz="6" w:space="0" w:color="auto"/>
            </w:tcBorders>
            <w:vAlign w:val="center"/>
            <w:hideMark/>
          </w:tcPr>
          <w:p w:rsidR="007F7D0E" w:rsidRPr="005B6F71" w:rsidRDefault="007F7D0E" w:rsidP="004E696B">
            <w:pPr>
              <w:rPr>
                <w:sz w:val="18"/>
                <w:szCs w:val="18"/>
              </w:rPr>
            </w:pPr>
          </w:p>
        </w:tc>
        <w:tc>
          <w:tcPr>
            <w:tcW w:w="984" w:type="dxa"/>
            <w:vMerge/>
            <w:tcBorders>
              <w:top w:val="single" w:sz="4" w:space="0" w:color="auto"/>
              <w:left w:val="single" w:sz="6" w:space="0" w:color="auto"/>
              <w:bottom w:val="single" w:sz="4" w:space="0" w:color="auto"/>
              <w:right w:val="single" w:sz="4" w:space="0" w:color="auto"/>
            </w:tcBorders>
            <w:vAlign w:val="center"/>
            <w:hideMark/>
          </w:tcPr>
          <w:p w:rsidR="007F7D0E" w:rsidRPr="005B6F71" w:rsidRDefault="007F7D0E" w:rsidP="004E696B">
            <w:pPr>
              <w:rPr>
                <w:sz w:val="18"/>
                <w:szCs w:val="18"/>
              </w:rPr>
            </w:pPr>
          </w:p>
        </w:tc>
        <w:tc>
          <w:tcPr>
            <w:tcW w:w="56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2016</w:t>
            </w:r>
          </w:p>
        </w:tc>
        <w:tc>
          <w:tcPr>
            <w:tcW w:w="709" w:type="dxa"/>
            <w:gridSpan w:val="2"/>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2017</w:t>
            </w:r>
          </w:p>
        </w:tc>
        <w:tc>
          <w:tcPr>
            <w:tcW w:w="574" w:type="dxa"/>
            <w:gridSpan w:val="2"/>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2018</w:t>
            </w:r>
          </w:p>
        </w:tc>
        <w:tc>
          <w:tcPr>
            <w:tcW w:w="709" w:type="dxa"/>
            <w:gridSpan w:val="2"/>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2019</w:t>
            </w:r>
          </w:p>
        </w:tc>
        <w:tc>
          <w:tcPr>
            <w:tcW w:w="709" w:type="dxa"/>
            <w:gridSpan w:val="2"/>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2020</w:t>
            </w:r>
          </w:p>
        </w:tc>
        <w:tc>
          <w:tcPr>
            <w:tcW w:w="984" w:type="dxa"/>
            <w:gridSpan w:val="2"/>
            <w:vMerge/>
            <w:tcBorders>
              <w:top w:val="single" w:sz="4" w:space="0" w:color="auto"/>
              <w:left w:val="single" w:sz="6" w:space="0" w:color="auto"/>
              <w:bottom w:val="single" w:sz="4" w:space="0" w:color="auto"/>
              <w:right w:val="single" w:sz="6" w:space="0" w:color="auto"/>
            </w:tcBorders>
            <w:vAlign w:val="center"/>
            <w:hideMark/>
          </w:tcPr>
          <w:p w:rsidR="007F7D0E" w:rsidRPr="005B6F71" w:rsidRDefault="007F7D0E" w:rsidP="004E696B">
            <w:pPr>
              <w:rPr>
                <w:sz w:val="18"/>
                <w:szCs w:val="18"/>
              </w:rPr>
            </w:pPr>
          </w:p>
        </w:tc>
        <w:tc>
          <w:tcPr>
            <w:tcW w:w="1002" w:type="dxa"/>
            <w:vMerge/>
            <w:tcBorders>
              <w:top w:val="single" w:sz="4" w:space="0" w:color="auto"/>
              <w:left w:val="single" w:sz="6" w:space="0" w:color="auto"/>
              <w:bottom w:val="single" w:sz="4" w:space="0" w:color="auto"/>
              <w:right w:val="single" w:sz="4" w:space="0" w:color="auto"/>
            </w:tcBorders>
            <w:vAlign w:val="center"/>
            <w:hideMark/>
          </w:tcPr>
          <w:p w:rsidR="007F7D0E" w:rsidRPr="005B6F71" w:rsidRDefault="007F7D0E" w:rsidP="004E696B">
            <w:pPr>
              <w:rPr>
                <w:sz w:val="18"/>
                <w:szCs w:val="18"/>
              </w:rPr>
            </w:pPr>
          </w:p>
        </w:tc>
      </w:tr>
      <w:tr w:rsidR="007F7D0E" w:rsidRPr="005B6F71" w:rsidTr="004E696B">
        <w:trPr>
          <w:cantSplit/>
          <w:trHeight w:val="360"/>
        </w:trPr>
        <w:tc>
          <w:tcPr>
            <w:tcW w:w="9645" w:type="dxa"/>
            <w:gridSpan w:val="16"/>
            <w:tcBorders>
              <w:top w:val="single" w:sz="6" w:space="0" w:color="auto"/>
              <w:left w:val="single" w:sz="4" w:space="0" w:color="auto"/>
              <w:bottom w:val="single" w:sz="6" w:space="0" w:color="auto"/>
              <w:right w:val="single" w:sz="4" w:space="0" w:color="auto"/>
            </w:tcBorders>
            <w:hideMark/>
          </w:tcPr>
          <w:p w:rsidR="007F7D0E" w:rsidRPr="005B6F71" w:rsidRDefault="007F7D0E" w:rsidP="004E696B">
            <w:pPr>
              <w:autoSpaceDE w:val="0"/>
              <w:autoSpaceDN w:val="0"/>
              <w:adjustRightInd w:val="0"/>
              <w:jc w:val="center"/>
              <w:rPr>
                <w:b/>
                <w:sz w:val="18"/>
                <w:szCs w:val="18"/>
              </w:rPr>
            </w:pPr>
            <w:r w:rsidRPr="005B6F71">
              <w:rPr>
                <w:b/>
                <w:sz w:val="18"/>
                <w:szCs w:val="18"/>
              </w:rPr>
              <w:t>Основное мероприятие подпрограммы «Обеспечение функционирования муниципальных казенных   дошкольных образовательных учреждений »»</w:t>
            </w:r>
          </w:p>
        </w:tc>
      </w:tr>
      <w:tr w:rsidR="007F7D0E" w:rsidRPr="005B6F71" w:rsidTr="004E696B">
        <w:trPr>
          <w:cantSplit/>
          <w:trHeight w:val="478"/>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1</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Оплата труда с начислениями</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193688,8</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37284,4</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39101,2</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39101,2</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39101,2</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39101,2</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ОБ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2. </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Компенсация расходов на оплату проезда в отпуск, суточных при командировке</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9222,5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1722,5</w:t>
            </w:r>
          </w:p>
          <w:p w:rsidR="007F7D0E" w:rsidRPr="008A68C2" w:rsidRDefault="007F7D0E" w:rsidP="004E696B">
            <w:pPr>
              <w:autoSpaceDE w:val="0"/>
              <w:autoSpaceDN w:val="0"/>
              <w:adjustRightInd w:val="0"/>
              <w:jc w:val="center"/>
              <w:rPr>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1800,0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1900,0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rPr>
                <w:sz w:val="16"/>
                <w:szCs w:val="16"/>
              </w:rPr>
            </w:pPr>
            <w:r w:rsidRPr="008A68C2">
              <w:rPr>
                <w:sz w:val="16"/>
                <w:szCs w:val="16"/>
              </w:rPr>
              <w:t>1900,0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1900,0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3.</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Услуги связи, предоставление доступа в сеть Интернет, почтовые расходы</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374,7</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64,7</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rPr>
                <w:sz w:val="16"/>
                <w:szCs w:val="16"/>
              </w:rPr>
            </w:pPr>
            <w:r w:rsidRPr="008A68C2">
              <w:rPr>
                <w:sz w:val="16"/>
                <w:szCs w:val="16"/>
              </w:rPr>
              <w:t>75,0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80,0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85,0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4.</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Компенсация расходов на оплату проезда в учебные отпуск и командировки</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6176,8</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1126,8</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1200,0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1250,0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1300,0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1300,0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5.</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Коммунальные услуги</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39398,5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6597,2</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7256,9</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7982,6</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8780,9</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8780,9</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6.</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Работы, услуги по содержанию имущества</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6599,6</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1079,6</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1180,0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1380,0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1480,0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1480,0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lastRenderedPageBreak/>
              <w:t>7.</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Услуги по обслуживанию  программных обеспечений, курсы повышения квалификации</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8918,0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1718,0</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1800,0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1800,0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1800,0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1800,0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 xml:space="preserve">8. </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Расходы на оплату транспортного налога, пеней штрафов, государственных пошлин</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1449,0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209,0</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310,0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310,0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310,0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310,0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9.</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Приобретение основных средств</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11286,7</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2186,7</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2200,0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2300,0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2300,0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2300,0</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10.</w:t>
            </w:r>
          </w:p>
        </w:tc>
        <w:tc>
          <w:tcPr>
            <w:tcW w:w="2059"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autoSpaceDE w:val="0"/>
              <w:autoSpaceDN w:val="0"/>
              <w:adjustRightInd w:val="0"/>
              <w:rPr>
                <w:sz w:val="18"/>
                <w:szCs w:val="18"/>
              </w:rPr>
            </w:pPr>
            <w:r w:rsidRPr="005B6F71">
              <w:rPr>
                <w:sz w:val="18"/>
                <w:szCs w:val="18"/>
              </w:rPr>
              <w:t>Увеличение материальных запасов</w:t>
            </w:r>
          </w:p>
        </w:tc>
        <w:tc>
          <w:tcPr>
            <w:tcW w:w="921" w:type="dxa"/>
            <w:tcBorders>
              <w:top w:val="single" w:sz="6" w:space="0" w:color="auto"/>
              <w:left w:val="single" w:sz="6" w:space="0" w:color="auto"/>
              <w:bottom w:val="single" w:sz="6" w:space="0" w:color="auto"/>
              <w:right w:val="single" w:sz="6" w:space="0" w:color="auto"/>
            </w:tcBorders>
            <w:hideMark/>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38202,5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7640,5</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7640,5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7640,5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7640,5</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rPr>
                <w:sz w:val="16"/>
                <w:szCs w:val="16"/>
              </w:rPr>
            </w:pPr>
            <w:r w:rsidRPr="008A68C2">
              <w:rPr>
                <w:sz w:val="16"/>
                <w:szCs w:val="16"/>
              </w:rPr>
              <w:t>7640,5</w:t>
            </w:r>
          </w:p>
        </w:tc>
        <w:tc>
          <w:tcPr>
            <w:tcW w:w="708" w:type="dxa"/>
            <w:tcBorders>
              <w:top w:val="single" w:sz="4" w:space="0" w:color="auto"/>
              <w:left w:val="single" w:sz="4" w:space="0" w:color="auto"/>
              <w:bottom w:val="single" w:sz="4" w:space="0" w:color="auto"/>
              <w:right w:val="single" w:sz="4" w:space="0" w:color="auto"/>
            </w:tcBorders>
            <w:hideMark/>
          </w:tcPr>
          <w:p w:rsidR="007F7D0E" w:rsidRPr="005B6F71" w:rsidRDefault="007F7D0E" w:rsidP="004E696B">
            <w:pPr>
              <w:autoSpaceDE w:val="0"/>
              <w:autoSpaceDN w:val="0"/>
              <w:adjustRightInd w:val="0"/>
              <w:jc w:val="center"/>
              <w:rPr>
                <w:sz w:val="18"/>
                <w:szCs w:val="18"/>
              </w:rPr>
            </w:pPr>
            <w:r w:rsidRPr="005B6F71">
              <w:rPr>
                <w:sz w:val="18"/>
                <w:szCs w:val="18"/>
              </w:rPr>
              <w:t>РБ,ОБ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tcPr>
          <w:p w:rsidR="007F7D0E" w:rsidRPr="005B6F71" w:rsidRDefault="007F7D0E" w:rsidP="004E696B">
            <w:pPr>
              <w:autoSpaceDE w:val="0"/>
              <w:autoSpaceDN w:val="0"/>
              <w:adjustRightInd w:val="0"/>
              <w:jc w:val="center"/>
              <w:rPr>
                <w:sz w:val="18"/>
                <w:szCs w:val="18"/>
              </w:rPr>
            </w:pPr>
          </w:p>
        </w:tc>
        <w:tc>
          <w:tcPr>
            <w:tcW w:w="2059" w:type="dxa"/>
            <w:tcBorders>
              <w:top w:val="single" w:sz="6" w:space="0" w:color="auto"/>
              <w:left w:val="single" w:sz="6" w:space="0" w:color="auto"/>
              <w:bottom w:val="single" w:sz="6" w:space="0" w:color="auto"/>
              <w:right w:val="single" w:sz="6" w:space="0" w:color="auto"/>
            </w:tcBorders>
          </w:tcPr>
          <w:p w:rsidR="007F7D0E" w:rsidRPr="005B6F71" w:rsidRDefault="007F7D0E" w:rsidP="004E696B">
            <w:pPr>
              <w:autoSpaceDE w:val="0"/>
              <w:autoSpaceDN w:val="0"/>
              <w:adjustRightInd w:val="0"/>
              <w:rPr>
                <w:sz w:val="18"/>
                <w:szCs w:val="18"/>
              </w:rPr>
            </w:pPr>
            <w:r w:rsidRPr="005B6F71">
              <w:rPr>
                <w:sz w:val="18"/>
                <w:szCs w:val="18"/>
              </w:rPr>
              <w:t>В т. ч. областной бюджет</w:t>
            </w:r>
          </w:p>
        </w:tc>
        <w:tc>
          <w:tcPr>
            <w:tcW w:w="921" w:type="dxa"/>
            <w:tcBorders>
              <w:top w:val="single" w:sz="6" w:space="0" w:color="auto"/>
              <w:left w:val="single" w:sz="6" w:space="0" w:color="auto"/>
              <w:bottom w:val="single" w:sz="6" w:space="0" w:color="auto"/>
              <w:right w:val="single" w:sz="6" w:space="0" w:color="auto"/>
            </w:tcBorders>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747,0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147,0</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150,0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150,0</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150,0</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rPr>
                <w:sz w:val="16"/>
                <w:szCs w:val="16"/>
              </w:rPr>
            </w:pPr>
            <w:r w:rsidRPr="008A68C2">
              <w:rPr>
                <w:sz w:val="16"/>
                <w:szCs w:val="16"/>
              </w:rPr>
              <w:t>150,0</w:t>
            </w:r>
          </w:p>
        </w:tc>
        <w:tc>
          <w:tcPr>
            <w:tcW w:w="70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ОБ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427" w:type="dxa"/>
            <w:tcBorders>
              <w:top w:val="single" w:sz="6" w:space="0" w:color="auto"/>
              <w:left w:val="single" w:sz="4" w:space="0" w:color="auto"/>
              <w:bottom w:val="single" w:sz="6" w:space="0" w:color="auto"/>
              <w:right w:val="single" w:sz="6" w:space="0" w:color="auto"/>
            </w:tcBorders>
          </w:tcPr>
          <w:p w:rsidR="007F7D0E" w:rsidRPr="005B6F71" w:rsidRDefault="007F7D0E" w:rsidP="004E696B">
            <w:pPr>
              <w:autoSpaceDE w:val="0"/>
              <w:autoSpaceDN w:val="0"/>
              <w:adjustRightInd w:val="0"/>
              <w:jc w:val="center"/>
              <w:rPr>
                <w:sz w:val="18"/>
                <w:szCs w:val="18"/>
              </w:rPr>
            </w:pPr>
          </w:p>
        </w:tc>
        <w:tc>
          <w:tcPr>
            <w:tcW w:w="2059" w:type="dxa"/>
            <w:tcBorders>
              <w:top w:val="single" w:sz="6" w:space="0" w:color="auto"/>
              <w:left w:val="single" w:sz="6" w:space="0" w:color="auto"/>
              <w:bottom w:val="single" w:sz="6" w:space="0" w:color="auto"/>
              <w:right w:val="single" w:sz="6" w:space="0" w:color="auto"/>
            </w:tcBorders>
          </w:tcPr>
          <w:p w:rsidR="007F7D0E" w:rsidRPr="005B6F71" w:rsidRDefault="007F7D0E" w:rsidP="004E696B">
            <w:pPr>
              <w:autoSpaceDE w:val="0"/>
              <w:autoSpaceDN w:val="0"/>
              <w:adjustRightInd w:val="0"/>
              <w:rPr>
                <w:sz w:val="18"/>
                <w:szCs w:val="18"/>
              </w:rPr>
            </w:pPr>
            <w:r w:rsidRPr="005B6F71">
              <w:rPr>
                <w:sz w:val="18"/>
                <w:szCs w:val="18"/>
              </w:rPr>
              <w:t>районный бюджет</w:t>
            </w:r>
          </w:p>
        </w:tc>
        <w:tc>
          <w:tcPr>
            <w:tcW w:w="921" w:type="dxa"/>
            <w:tcBorders>
              <w:top w:val="single" w:sz="6" w:space="0" w:color="auto"/>
              <w:left w:val="single" w:sz="6" w:space="0" w:color="auto"/>
              <w:bottom w:val="single" w:sz="6" w:space="0" w:color="auto"/>
              <w:right w:val="single" w:sz="6" w:space="0" w:color="auto"/>
            </w:tcBorders>
          </w:tcPr>
          <w:p w:rsidR="007F7D0E" w:rsidRPr="005B6F71" w:rsidRDefault="007F7D0E" w:rsidP="004E696B">
            <w:pPr>
              <w:jc w:val="center"/>
              <w:rPr>
                <w:color w:val="000000"/>
                <w:sz w:val="18"/>
                <w:szCs w:val="18"/>
              </w:rPr>
            </w:pPr>
            <w:r w:rsidRPr="005B6F71">
              <w:rPr>
                <w:color w:val="000000"/>
                <w:sz w:val="18"/>
                <w:szCs w:val="18"/>
              </w:rPr>
              <w:t>2016-2020 гг.</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37455,5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7493,5</w:t>
            </w:r>
          </w:p>
          <w:p w:rsidR="007F7D0E" w:rsidRPr="008A68C2" w:rsidRDefault="007F7D0E" w:rsidP="004E696B">
            <w:pPr>
              <w:autoSpaceDE w:val="0"/>
              <w:autoSpaceDN w:val="0"/>
              <w:adjustRightInd w:val="0"/>
              <w:jc w:val="center"/>
              <w:rPr>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7490,5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7490,5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7490,5</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autoSpaceDE w:val="0"/>
              <w:autoSpaceDN w:val="0"/>
              <w:adjustRightInd w:val="0"/>
              <w:rPr>
                <w:sz w:val="16"/>
                <w:szCs w:val="16"/>
              </w:rPr>
            </w:pPr>
            <w:r w:rsidRPr="008A68C2">
              <w:rPr>
                <w:sz w:val="16"/>
                <w:szCs w:val="16"/>
              </w:rPr>
              <w:t>7490,5</w:t>
            </w:r>
          </w:p>
        </w:tc>
        <w:tc>
          <w:tcPr>
            <w:tcW w:w="708"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РБ</w:t>
            </w:r>
          </w:p>
        </w:tc>
        <w:tc>
          <w:tcPr>
            <w:tcW w:w="1002" w:type="dxa"/>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r w:rsidRPr="005B6F71">
              <w:rPr>
                <w:sz w:val="18"/>
                <w:szCs w:val="18"/>
              </w:rPr>
              <w:t>МКДОУ</w:t>
            </w:r>
          </w:p>
        </w:tc>
      </w:tr>
      <w:tr w:rsidR="007F7D0E" w:rsidRPr="005B6F71" w:rsidTr="004E696B">
        <w:trPr>
          <w:cantSplit/>
          <w:trHeight w:val="360"/>
        </w:trPr>
        <w:tc>
          <w:tcPr>
            <w:tcW w:w="3407" w:type="dxa"/>
            <w:gridSpan w:val="3"/>
            <w:tcBorders>
              <w:top w:val="single" w:sz="6" w:space="0" w:color="auto"/>
              <w:left w:val="single" w:sz="4" w:space="0" w:color="auto"/>
              <w:bottom w:val="single" w:sz="6" w:space="0" w:color="auto"/>
              <w:right w:val="single" w:sz="6" w:space="0" w:color="auto"/>
            </w:tcBorders>
            <w:hideMark/>
          </w:tcPr>
          <w:p w:rsidR="007F7D0E" w:rsidRPr="005B6F71" w:rsidRDefault="007F7D0E" w:rsidP="004E696B">
            <w:pPr>
              <w:jc w:val="right"/>
              <w:rPr>
                <w:color w:val="000000"/>
                <w:sz w:val="18"/>
                <w:szCs w:val="18"/>
              </w:rPr>
            </w:pPr>
            <w:r w:rsidRPr="005B6F71">
              <w:rPr>
                <w:color w:val="000000"/>
                <w:sz w:val="18"/>
                <w:szCs w:val="18"/>
              </w:rPr>
              <w:t>Итого</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315317,5</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59629,4</w:t>
            </w:r>
          </w:p>
        </w:tc>
        <w:tc>
          <w:tcPr>
            <w:tcW w:w="708"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62558,6</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autoSpaceDE w:val="0"/>
              <w:autoSpaceDN w:val="0"/>
              <w:adjustRightInd w:val="0"/>
              <w:jc w:val="center"/>
              <w:rPr>
                <w:sz w:val="16"/>
                <w:szCs w:val="16"/>
              </w:rPr>
            </w:pPr>
            <w:r w:rsidRPr="008A68C2">
              <w:rPr>
                <w:sz w:val="16"/>
                <w:szCs w:val="16"/>
              </w:rPr>
              <w:t>63739,3</w:t>
            </w:r>
          </w:p>
        </w:tc>
        <w:tc>
          <w:tcPr>
            <w:tcW w:w="709" w:type="dxa"/>
            <w:gridSpan w:val="2"/>
            <w:tcBorders>
              <w:top w:val="single" w:sz="6" w:space="0" w:color="auto"/>
              <w:left w:val="single" w:sz="6" w:space="0" w:color="auto"/>
              <w:bottom w:val="single" w:sz="6" w:space="0" w:color="auto"/>
              <w:right w:val="single" w:sz="6" w:space="0" w:color="auto"/>
            </w:tcBorders>
          </w:tcPr>
          <w:p w:rsidR="007F7D0E" w:rsidRPr="008A68C2" w:rsidRDefault="007F7D0E" w:rsidP="004E696B">
            <w:pPr>
              <w:rPr>
                <w:sz w:val="16"/>
                <w:szCs w:val="16"/>
              </w:rPr>
            </w:pPr>
            <w:r w:rsidRPr="008A68C2">
              <w:rPr>
                <w:sz w:val="16"/>
                <w:szCs w:val="16"/>
              </w:rPr>
              <w:t>64692,6</w:t>
            </w:r>
          </w:p>
        </w:tc>
        <w:tc>
          <w:tcPr>
            <w:tcW w:w="709" w:type="dxa"/>
            <w:gridSpan w:val="2"/>
            <w:tcBorders>
              <w:top w:val="single" w:sz="6" w:space="0" w:color="auto"/>
              <w:left w:val="single" w:sz="6" w:space="0" w:color="auto"/>
              <w:bottom w:val="single" w:sz="6" w:space="0" w:color="auto"/>
              <w:right w:val="single" w:sz="4" w:space="0" w:color="auto"/>
            </w:tcBorders>
          </w:tcPr>
          <w:p w:rsidR="007F7D0E" w:rsidRPr="008A68C2" w:rsidRDefault="007F7D0E" w:rsidP="004E696B">
            <w:pPr>
              <w:rPr>
                <w:sz w:val="16"/>
                <w:szCs w:val="16"/>
              </w:rPr>
            </w:pPr>
            <w:r w:rsidRPr="008A68C2">
              <w:rPr>
                <w:sz w:val="16"/>
                <w:szCs w:val="16"/>
              </w:rPr>
              <w:t>64697,6</w:t>
            </w:r>
          </w:p>
        </w:tc>
        <w:tc>
          <w:tcPr>
            <w:tcW w:w="1710" w:type="dxa"/>
            <w:gridSpan w:val="2"/>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p>
        </w:tc>
      </w:tr>
      <w:tr w:rsidR="007F7D0E" w:rsidRPr="005B6F71" w:rsidTr="004E696B">
        <w:trPr>
          <w:cantSplit/>
          <w:trHeight w:val="360"/>
        </w:trPr>
        <w:tc>
          <w:tcPr>
            <w:tcW w:w="3407" w:type="dxa"/>
            <w:gridSpan w:val="3"/>
            <w:tcBorders>
              <w:top w:val="single" w:sz="6" w:space="0" w:color="auto"/>
              <w:left w:val="single" w:sz="4" w:space="0" w:color="auto"/>
              <w:bottom w:val="single" w:sz="4" w:space="0" w:color="auto"/>
              <w:right w:val="single" w:sz="6" w:space="0" w:color="auto"/>
            </w:tcBorders>
          </w:tcPr>
          <w:p w:rsidR="007F7D0E" w:rsidRPr="005B6F71" w:rsidRDefault="007F7D0E" w:rsidP="004E696B">
            <w:pPr>
              <w:jc w:val="right"/>
              <w:rPr>
                <w:color w:val="000000"/>
                <w:sz w:val="18"/>
                <w:szCs w:val="18"/>
              </w:rPr>
            </w:pPr>
            <w:r>
              <w:rPr>
                <w:color w:val="000000"/>
                <w:sz w:val="18"/>
                <w:szCs w:val="18"/>
              </w:rPr>
              <w:t>В том числе платные услуги</w:t>
            </w:r>
          </w:p>
        </w:tc>
        <w:tc>
          <w:tcPr>
            <w:tcW w:w="984" w:type="dxa"/>
            <w:tcBorders>
              <w:top w:val="single" w:sz="4"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Pr>
                <w:sz w:val="16"/>
                <w:szCs w:val="16"/>
              </w:rPr>
              <w:t>19326,5</w:t>
            </w:r>
          </w:p>
        </w:tc>
        <w:tc>
          <w:tcPr>
            <w:tcW w:w="709" w:type="dxa"/>
            <w:gridSpan w:val="2"/>
            <w:tcBorders>
              <w:top w:val="single" w:sz="6"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Pr>
                <w:sz w:val="16"/>
                <w:szCs w:val="16"/>
              </w:rPr>
              <w:t>3865,3</w:t>
            </w:r>
          </w:p>
        </w:tc>
        <w:tc>
          <w:tcPr>
            <w:tcW w:w="708" w:type="dxa"/>
            <w:gridSpan w:val="2"/>
            <w:tcBorders>
              <w:top w:val="single" w:sz="6"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Pr>
                <w:sz w:val="16"/>
                <w:szCs w:val="16"/>
              </w:rPr>
              <w:t>3865,3</w:t>
            </w:r>
          </w:p>
        </w:tc>
        <w:tc>
          <w:tcPr>
            <w:tcW w:w="709" w:type="dxa"/>
            <w:gridSpan w:val="2"/>
            <w:tcBorders>
              <w:top w:val="single" w:sz="6" w:space="0" w:color="auto"/>
              <w:left w:val="single" w:sz="6" w:space="0" w:color="auto"/>
              <w:bottom w:val="single" w:sz="4" w:space="0" w:color="auto"/>
              <w:right w:val="single" w:sz="6" w:space="0" w:color="auto"/>
            </w:tcBorders>
          </w:tcPr>
          <w:p w:rsidR="007F7D0E" w:rsidRPr="008A68C2" w:rsidRDefault="007F7D0E" w:rsidP="004E696B">
            <w:pPr>
              <w:autoSpaceDE w:val="0"/>
              <w:autoSpaceDN w:val="0"/>
              <w:adjustRightInd w:val="0"/>
              <w:jc w:val="center"/>
              <w:rPr>
                <w:sz w:val="16"/>
                <w:szCs w:val="16"/>
              </w:rPr>
            </w:pPr>
            <w:r>
              <w:rPr>
                <w:sz w:val="16"/>
                <w:szCs w:val="16"/>
              </w:rPr>
              <w:t>3865,3</w:t>
            </w:r>
          </w:p>
        </w:tc>
        <w:tc>
          <w:tcPr>
            <w:tcW w:w="709" w:type="dxa"/>
            <w:gridSpan w:val="2"/>
            <w:tcBorders>
              <w:top w:val="single" w:sz="6" w:space="0" w:color="auto"/>
              <w:left w:val="single" w:sz="6" w:space="0" w:color="auto"/>
              <w:bottom w:val="single" w:sz="4" w:space="0" w:color="auto"/>
              <w:right w:val="single" w:sz="6" w:space="0" w:color="auto"/>
            </w:tcBorders>
          </w:tcPr>
          <w:p w:rsidR="007F7D0E" w:rsidRPr="008A68C2" w:rsidRDefault="007F7D0E" w:rsidP="004E696B">
            <w:pPr>
              <w:rPr>
                <w:sz w:val="16"/>
                <w:szCs w:val="16"/>
              </w:rPr>
            </w:pPr>
            <w:r>
              <w:rPr>
                <w:sz w:val="16"/>
                <w:szCs w:val="16"/>
              </w:rPr>
              <w:t>3856,3</w:t>
            </w:r>
          </w:p>
        </w:tc>
        <w:tc>
          <w:tcPr>
            <w:tcW w:w="709" w:type="dxa"/>
            <w:gridSpan w:val="2"/>
            <w:tcBorders>
              <w:top w:val="single" w:sz="6" w:space="0" w:color="auto"/>
              <w:left w:val="single" w:sz="6" w:space="0" w:color="auto"/>
              <w:bottom w:val="single" w:sz="4" w:space="0" w:color="auto"/>
              <w:right w:val="single" w:sz="4" w:space="0" w:color="auto"/>
            </w:tcBorders>
          </w:tcPr>
          <w:p w:rsidR="007F7D0E" w:rsidRPr="008A68C2" w:rsidRDefault="007F7D0E" w:rsidP="004E696B">
            <w:pPr>
              <w:rPr>
                <w:sz w:val="16"/>
                <w:szCs w:val="16"/>
              </w:rPr>
            </w:pPr>
            <w:r>
              <w:rPr>
                <w:sz w:val="16"/>
                <w:szCs w:val="16"/>
              </w:rPr>
              <w:t>3856,3</w:t>
            </w:r>
          </w:p>
        </w:tc>
        <w:tc>
          <w:tcPr>
            <w:tcW w:w="1710" w:type="dxa"/>
            <w:gridSpan w:val="2"/>
            <w:tcBorders>
              <w:top w:val="single" w:sz="4" w:space="0" w:color="auto"/>
              <w:left w:val="single" w:sz="4" w:space="0" w:color="auto"/>
              <w:bottom w:val="single" w:sz="4" w:space="0" w:color="auto"/>
              <w:right w:val="single" w:sz="4" w:space="0" w:color="auto"/>
            </w:tcBorders>
          </w:tcPr>
          <w:p w:rsidR="007F7D0E" w:rsidRPr="005B6F71" w:rsidRDefault="007F7D0E" w:rsidP="004E696B">
            <w:pPr>
              <w:autoSpaceDE w:val="0"/>
              <w:autoSpaceDN w:val="0"/>
              <w:adjustRightInd w:val="0"/>
              <w:jc w:val="center"/>
              <w:rPr>
                <w:sz w:val="18"/>
                <w:szCs w:val="18"/>
              </w:rPr>
            </w:pPr>
          </w:p>
        </w:tc>
      </w:tr>
    </w:tbl>
    <w:p w:rsidR="007F7D0E" w:rsidRPr="005B6F71" w:rsidRDefault="007F7D0E" w:rsidP="007F7D0E">
      <w:pPr>
        <w:widowControl w:val="0"/>
        <w:outlineLvl w:val="4"/>
      </w:pPr>
    </w:p>
    <w:p w:rsidR="007F7D0E" w:rsidRPr="008560A0" w:rsidRDefault="007F7D0E" w:rsidP="007F7D0E">
      <w:pPr>
        <w:pStyle w:val="2"/>
        <w:tabs>
          <w:tab w:val="clear" w:pos="720"/>
        </w:tabs>
        <w:ind w:left="708" w:firstLine="0"/>
        <w:jc w:val="both"/>
        <w:rPr>
          <w:rFonts w:ascii="Times New Roman" w:hAnsi="Times New Roman" w:cs="Times New Roman"/>
          <w:lang w:val="ru-RU"/>
        </w:rPr>
        <w:sectPr w:rsidR="007F7D0E" w:rsidRPr="008560A0" w:rsidSect="000E2468">
          <w:footerReference w:type="default" r:id="rId8"/>
          <w:pgSz w:w="11906" w:h="16838"/>
          <w:pgMar w:top="1134" w:right="850" w:bottom="1134" w:left="1701" w:header="708" w:footer="708" w:gutter="0"/>
          <w:cols w:space="708"/>
          <w:docGrid w:linePitch="360"/>
        </w:sectPr>
      </w:pPr>
    </w:p>
    <w:p w:rsidR="007F7D0E" w:rsidRDefault="007F7D0E" w:rsidP="007F7D0E">
      <w:pPr>
        <w:pStyle w:val="14"/>
        <w:tabs>
          <w:tab w:val="left" w:pos="5940"/>
        </w:tabs>
        <w:ind w:left="5580"/>
        <w:jc w:val="left"/>
      </w:pPr>
      <w:r>
        <w:rPr>
          <w:b w:val="0"/>
          <w:sz w:val="20"/>
          <w:szCs w:val="20"/>
        </w:rPr>
        <w:lastRenderedPageBreak/>
        <w:t>Приложение 2</w:t>
      </w:r>
      <w:r w:rsidRPr="00743BB8">
        <w:rPr>
          <w:b w:val="0"/>
          <w:sz w:val="20"/>
          <w:szCs w:val="20"/>
        </w:rPr>
        <w:t xml:space="preserve">  к муниципальной                                программе «Содействие развитию учреждений образования                                                                                      в муниципальном образовании Мамско-Чуйского района на 2016-2020 годы»</w:t>
      </w:r>
    </w:p>
    <w:p w:rsidR="007F7D0E" w:rsidRDefault="007F7D0E" w:rsidP="007F7D0E">
      <w:pPr>
        <w:pStyle w:val="14"/>
      </w:pPr>
    </w:p>
    <w:p w:rsidR="007F7D0E" w:rsidRDefault="007F7D0E" w:rsidP="007F7D0E">
      <w:pPr>
        <w:pStyle w:val="14"/>
      </w:pPr>
      <w:r>
        <w:t>1.</w:t>
      </w:r>
      <w:r w:rsidRPr="00862396">
        <w:t>Паспорт подпрограммы</w:t>
      </w:r>
    </w:p>
    <w:p w:rsidR="007F7D0E" w:rsidRPr="00A862B5" w:rsidRDefault="007F7D0E" w:rsidP="007F7D0E">
      <w:pPr>
        <w:jc w:val="center"/>
        <w:rPr>
          <w:b/>
          <w:bCs/>
          <w:sz w:val="28"/>
          <w:szCs w:val="28"/>
        </w:rPr>
      </w:pPr>
      <w:r w:rsidRPr="00A862B5">
        <w:rPr>
          <w:b/>
          <w:bCs/>
          <w:sz w:val="28"/>
          <w:szCs w:val="28"/>
        </w:rPr>
        <w:t xml:space="preserve">«Развитие </w:t>
      </w:r>
      <w:r>
        <w:rPr>
          <w:b/>
          <w:bCs/>
          <w:sz w:val="28"/>
          <w:szCs w:val="28"/>
        </w:rPr>
        <w:t xml:space="preserve">системы общего образования </w:t>
      </w:r>
    </w:p>
    <w:p w:rsidR="007F7D0E" w:rsidRDefault="007F7D0E" w:rsidP="007F7D0E">
      <w:pPr>
        <w:pStyle w:val="14"/>
      </w:pPr>
      <w:r>
        <w:t>в Мамско-Чуйском  районе на 2016-2020</w:t>
      </w:r>
      <w:r w:rsidRPr="0017648C">
        <w:t xml:space="preserve"> годы» муниципальной программы «Содействие развитию учреждений образован</w:t>
      </w:r>
      <w:r>
        <w:t xml:space="preserve">ия </w:t>
      </w:r>
      <w:r w:rsidRPr="0017648C">
        <w:t xml:space="preserve"> в муни</w:t>
      </w:r>
      <w:r>
        <w:t>ципальном образовании Мамско-Чуйский район на 2016-2020</w:t>
      </w:r>
      <w:r w:rsidRPr="0017648C">
        <w:t xml:space="preserve"> годы</w:t>
      </w:r>
      <w:r>
        <w:t>»</w:t>
      </w:r>
    </w:p>
    <w:p w:rsidR="007F7D0E" w:rsidRDefault="007F7D0E" w:rsidP="007F7D0E">
      <w:pPr>
        <w:rPr>
          <w:b/>
          <w:sz w:val="28"/>
          <w:szCs w:val="28"/>
        </w:rPr>
      </w:pPr>
    </w:p>
    <w:p w:rsidR="007F7D0E" w:rsidRPr="00A862B5" w:rsidRDefault="007F7D0E" w:rsidP="007F7D0E">
      <w:pPr>
        <w:jc w:val="center"/>
        <w:rPr>
          <w:b/>
          <w:sz w:val="28"/>
          <w:szCs w:val="28"/>
        </w:rPr>
      </w:pPr>
      <w:r w:rsidRPr="00A862B5">
        <w:rPr>
          <w:b/>
          <w:sz w:val="28"/>
          <w:szCs w:val="28"/>
        </w:rPr>
        <w:t>1. Паспорт</w:t>
      </w:r>
    </w:p>
    <w:p w:rsidR="007F7D0E" w:rsidRPr="00A862B5" w:rsidRDefault="007F7D0E" w:rsidP="007F7D0E">
      <w:pPr>
        <w:jc w:val="both"/>
        <w:rPr>
          <w:sz w:val="28"/>
          <w:szCs w:val="28"/>
        </w:rPr>
      </w:pPr>
    </w:p>
    <w:tbl>
      <w:tblPr>
        <w:tblW w:w="9434" w:type="dxa"/>
        <w:tblInd w:w="-35" w:type="dxa"/>
        <w:tblLayout w:type="fixed"/>
        <w:tblLook w:val="0000"/>
      </w:tblPr>
      <w:tblGrid>
        <w:gridCol w:w="2978"/>
        <w:gridCol w:w="6456"/>
      </w:tblGrid>
      <w:tr w:rsidR="007F7D0E" w:rsidRPr="00A862B5" w:rsidTr="004E696B">
        <w:trPr>
          <w:trHeight w:val="809"/>
        </w:trPr>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pPr>
            <w:r w:rsidRPr="00A862B5">
              <w:t>Наименование Программы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A862B5" w:rsidRDefault="007F7D0E" w:rsidP="004E696B">
            <w:pPr>
              <w:snapToGrid w:val="0"/>
              <w:jc w:val="both"/>
            </w:pPr>
            <w:r>
              <w:rPr>
                <w:bCs/>
              </w:rPr>
              <w:t xml:space="preserve">Муниципальная </w:t>
            </w:r>
            <w:r w:rsidRPr="00A862B5">
              <w:rPr>
                <w:bCs/>
              </w:rPr>
              <w:t xml:space="preserve">программа «Развитие </w:t>
            </w:r>
            <w:r>
              <w:rPr>
                <w:bCs/>
              </w:rPr>
              <w:t>системы общего образования в Мамско – Чуйском районе  на 2016-2020</w:t>
            </w:r>
            <w:r w:rsidRPr="00A862B5">
              <w:rPr>
                <w:bCs/>
              </w:rPr>
              <w:t xml:space="preserve"> годы»</w:t>
            </w:r>
            <w:r>
              <w:rPr>
                <w:bCs/>
              </w:rPr>
              <w:t xml:space="preserve"> (далее – Программа)</w:t>
            </w:r>
          </w:p>
        </w:tc>
      </w:tr>
      <w:tr w:rsidR="007F7D0E" w:rsidRPr="00A862B5" w:rsidTr="004E696B">
        <w:trPr>
          <w:trHeight w:val="611"/>
        </w:trPr>
        <w:tc>
          <w:tcPr>
            <w:tcW w:w="2978" w:type="dxa"/>
            <w:tcBorders>
              <w:top w:val="single" w:sz="4" w:space="0" w:color="000000"/>
              <w:left w:val="single" w:sz="4" w:space="0" w:color="000000"/>
              <w:bottom w:val="single" w:sz="4" w:space="0" w:color="000000"/>
            </w:tcBorders>
          </w:tcPr>
          <w:p w:rsidR="007F7D0E" w:rsidRPr="00412DF9" w:rsidRDefault="007F7D0E" w:rsidP="004E696B">
            <w:pPr>
              <w:snapToGrid w:val="0"/>
            </w:pPr>
            <w:r>
              <w:t>Ответственный исполнитель подпрограммы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A862B5" w:rsidRDefault="007F7D0E" w:rsidP="004E696B">
            <w:pPr>
              <w:jc w:val="both"/>
            </w:pPr>
            <w:r>
              <w:t>Муниципальные казенные общеобразовательные учреждения Мамско – Чуйского района</w:t>
            </w:r>
          </w:p>
        </w:tc>
      </w:tr>
      <w:tr w:rsidR="007F7D0E" w:rsidRPr="00A862B5" w:rsidTr="004E696B">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pPr>
            <w:r>
              <w:t>Участники подп</w:t>
            </w:r>
            <w:r w:rsidRPr="00A862B5">
              <w:t>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A862B5" w:rsidRDefault="007F7D0E" w:rsidP="004E696B">
            <w:pPr>
              <w:jc w:val="both"/>
            </w:pPr>
            <w:r>
              <w:t>Муниципальные казенные общеобразовательные учреждения Мамско –Чуйского района</w:t>
            </w:r>
          </w:p>
        </w:tc>
      </w:tr>
      <w:tr w:rsidR="007F7D0E" w:rsidRPr="00A862B5" w:rsidTr="004E696B">
        <w:trPr>
          <w:trHeight w:val="584"/>
        </w:trPr>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pPr>
            <w:r>
              <w:t>Целиподп</w:t>
            </w:r>
            <w:r w:rsidRPr="00A862B5">
              <w:t>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A862B5" w:rsidRDefault="007F7D0E" w:rsidP="004E696B">
            <w:pPr>
              <w:tabs>
                <w:tab w:val="left" w:pos="68"/>
                <w:tab w:val="left" w:pos="720"/>
              </w:tabs>
              <w:suppressAutoHyphens/>
              <w:jc w:val="both"/>
            </w:pPr>
            <w:r w:rsidRPr="00A862B5">
              <w:t>Обеспечение компле</w:t>
            </w:r>
            <w:r>
              <w:t>ксной модернизации</w:t>
            </w:r>
            <w:r w:rsidRPr="00A862B5">
              <w:t xml:space="preserve"> системы общего образования и создание условий для обеспечения современного качества образования</w:t>
            </w:r>
          </w:p>
        </w:tc>
      </w:tr>
      <w:tr w:rsidR="007F7D0E" w:rsidRPr="00A862B5" w:rsidTr="004E696B">
        <w:trPr>
          <w:trHeight w:val="584"/>
        </w:trPr>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jc w:val="both"/>
            </w:pPr>
            <w:r w:rsidRPr="00A862B5">
              <w:t xml:space="preserve">Задачи </w:t>
            </w:r>
            <w:r>
              <w:t>подп</w:t>
            </w:r>
            <w:r w:rsidRPr="00A862B5">
              <w:t>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Default="007F7D0E" w:rsidP="004E696B">
            <w:pPr>
              <w:jc w:val="both"/>
            </w:pPr>
            <w:r>
              <w:t>- Обеспечение государственных гарантий доступности и равных возможностей в получении бесплатного среднего (полного) образования</w:t>
            </w:r>
            <w:r w:rsidRPr="00A862B5">
              <w:t>;</w:t>
            </w:r>
          </w:p>
          <w:p w:rsidR="007F7D0E" w:rsidRDefault="007F7D0E" w:rsidP="004E696B">
            <w:pPr>
              <w:jc w:val="both"/>
            </w:pPr>
            <w:r>
              <w:t>- Введение федеральных государственных образовательных стандартов в систему общего (основного) образования в районе;</w:t>
            </w:r>
          </w:p>
          <w:p w:rsidR="007F7D0E" w:rsidRDefault="007F7D0E" w:rsidP="004E696B">
            <w:pPr>
              <w:jc w:val="both"/>
            </w:pPr>
            <w:r>
              <w:t>- Выстраивание разветвлённой системы поиска и поддержки талантливых детей и их сопровождение в течение всего школьного периода;</w:t>
            </w:r>
          </w:p>
          <w:p w:rsidR="007F7D0E" w:rsidRPr="00A862B5" w:rsidRDefault="007F7D0E" w:rsidP="004E696B">
            <w:pPr>
              <w:jc w:val="both"/>
            </w:pPr>
            <w:r>
              <w:t>- Создание условий для качественной организации горячего питания, медицинского обслуживания и спортивных занятий обучающихся;</w:t>
            </w:r>
          </w:p>
          <w:p w:rsidR="007F7D0E" w:rsidRDefault="007F7D0E" w:rsidP="004E696B">
            <w:pPr>
              <w:jc w:val="both"/>
            </w:pPr>
            <w:r w:rsidRPr="00A862B5">
              <w:t>- Совершенствование воспитат</w:t>
            </w:r>
            <w:r>
              <w:t>ельного потенциала</w:t>
            </w:r>
            <w:r w:rsidRPr="00A862B5">
              <w:t xml:space="preserve"> системы </w:t>
            </w:r>
            <w:r>
              <w:t xml:space="preserve">общего </w:t>
            </w:r>
            <w:r w:rsidRPr="00A862B5">
              <w:t xml:space="preserve">образования; </w:t>
            </w:r>
          </w:p>
          <w:p w:rsidR="007F7D0E" w:rsidRPr="00A862B5" w:rsidRDefault="007F7D0E" w:rsidP="004E696B">
            <w:pPr>
              <w:jc w:val="both"/>
            </w:pPr>
            <w:r>
              <w:t>- Совершенствование системы дистанционного обучения детей-инвалидов;</w:t>
            </w:r>
          </w:p>
          <w:p w:rsidR="007F7D0E" w:rsidRPr="00A862B5" w:rsidRDefault="007F7D0E" w:rsidP="004E696B">
            <w:pPr>
              <w:jc w:val="both"/>
            </w:pPr>
            <w:r w:rsidRPr="00A862B5">
              <w:t>- Совершенствование инфраструктуры, обеспечи</w:t>
            </w:r>
            <w:r>
              <w:t>вающей потребности</w:t>
            </w:r>
            <w:r w:rsidRPr="00A862B5">
              <w:t xml:space="preserve"> системы </w:t>
            </w:r>
            <w:r>
              <w:t xml:space="preserve">общего </w:t>
            </w:r>
            <w:r w:rsidRPr="00A862B5">
              <w:t>образования;</w:t>
            </w:r>
          </w:p>
          <w:p w:rsidR="007F7D0E" w:rsidRPr="00A862B5" w:rsidRDefault="007F7D0E" w:rsidP="004E696B">
            <w:pPr>
              <w:jc w:val="both"/>
              <w:rPr>
                <w:color w:val="FF0000"/>
              </w:rPr>
            </w:pPr>
            <w:r w:rsidRPr="00A862B5">
              <w:t xml:space="preserve">- Совершенствование системы финансирования муниципальных </w:t>
            </w:r>
            <w:r>
              <w:t xml:space="preserve">образовательных </w:t>
            </w:r>
            <w:r w:rsidRPr="00A862B5">
              <w:t>учрежде</w:t>
            </w:r>
            <w:r>
              <w:t>ний, подведомственных отделу</w:t>
            </w:r>
            <w:r w:rsidRPr="00A862B5">
              <w:t xml:space="preserve"> обра</w:t>
            </w:r>
            <w:r>
              <w:t xml:space="preserve">зования администрации. Мамско - Чуйского </w:t>
            </w:r>
            <w:r w:rsidRPr="00A862B5">
              <w:t xml:space="preserve"> района, на основе муниципальных заданий на оказание муниципальных </w:t>
            </w:r>
            <w:r>
              <w:t xml:space="preserve">образовательных </w:t>
            </w:r>
            <w:r w:rsidRPr="00A862B5">
              <w:t>услуг</w:t>
            </w:r>
          </w:p>
        </w:tc>
      </w:tr>
      <w:tr w:rsidR="007F7D0E" w:rsidRPr="00A862B5" w:rsidTr="004E696B">
        <w:trPr>
          <w:trHeight w:val="528"/>
        </w:trPr>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jc w:val="both"/>
            </w:pPr>
            <w:r>
              <w:t xml:space="preserve">Перечень основных мероприятий </w:t>
            </w:r>
            <w:r>
              <w:lastRenderedPageBreak/>
              <w:t xml:space="preserve">подпрограммы </w:t>
            </w:r>
          </w:p>
        </w:tc>
        <w:tc>
          <w:tcPr>
            <w:tcW w:w="6456" w:type="dxa"/>
            <w:tcBorders>
              <w:top w:val="single" w:sz="4" w:space="0" w:color="000000"/>
              <w:left w:val="single" w:sz="4" w:space="0" w:color="000000"/>
              <w:bottom w:val="single" w:sz="4" w:space="0" w:color="000000"/>
              <w:right w:val="single" w:sz="4" w:space="0" w:color="000000"/>
            </w:tcBorders>
          </w:tcPr>
          <w:p w:rsidR="007F7D0E" w:rsidRDefault="007F7D0E" w:rsidP="004E696B">
            <w:pPr>
              <w:jc w:val="both"/>
            </w:pPr>
            <w:r>
              <w:lastRenderedPageBreak/>
              <w:t>1. Работа с нормативной базой образовательных учреждений (далее – ОУ);</w:t>
            </w:r>
          </w:p>
          <w:p w:rsidR="007F7D0E" w:rsidRDefault="007F7D0E" w:rsidP="004E696B">
            <w:pPr>
              <w:jc w:val="both"/>
            </w:pPr>
            <w:r>
              <w:lastRenderedPageBreak/>
              <w:t>2.</w:t>
            </w:r>
            <w:r w:rsidRPr="000B45A2">
              <w:t xml:space="preserve"> Совершенст</w:t>
            </w:r>
            <w:r>
              <w:t>вование кадрового ресурса образовательных учреждений;</w:t>
            </w:r>
          </w:p>
          <w:p w:rsidR="007F7D0E" w:rsidRDefault="007F7D0E" w:rsidP="004E696B">
            <w:pPr>
              <w:jc w:val="both"/>
            </w:pPr>
            <w:r>
              <w:t xml:space="preserve">3. </w:t>
            </w:r>
            <w:r w:rsidRPr="00F773FF">
              <w:t>Об</w:t>
            </w:r>
            <w:r>
              <w:t>еспечение эффективного введения</w:t>
            </w:r>
            <w:r w:rsidRPr="00F773FF">
              <w:t xml:space="preserve"> федерального государственного стандарта общего </w:t>
            </w:r>
            <w:r>
              <w:t xml:space="preserve">(основного) </w:t>
            </w:r>
            <w:r w:rsidRPr="00F773FF">
              <w:t>образования</w:t>
            </w:r>
            <w:r>
              <w:t>;</w:t>
            </w:r>
          </w:p>
          <w:p w:rsidR="007F7D0E" w:rsidRDefault="007F7D0E" w:rsidP="004E696B">
            <w:pPr>
              <w:jc w:val="both"/>
            </w:pPr>
            <w:r>
              <w:t>4. Создание эффективной и доступной образовательной среды;</w:t>
            </w:r>
          </w:p>
          <w:p w:rsidR="007F7D0E" w:rsidRDefault="007F7D0E" w:rsidP="004E696B">
            <w:pPr>
              <w:jc w:val="both"/>
            </w:pPr>
            <w:r w:rsidRPr="00E10291">
              <w:rPr>
                <w:bCs/>
              </w:rPr>
              <w:t>5.</w:t>
            </w:r>
            <w:r w:rsidRPr="00E10291">
              <w:t xml:space="preserve"> Развитие школьной инфраструктуры здоровьесбережения, здорового образа жизни, физич</w:t>
            </w:r>
            <w:r>
              <w:t>еской культуры и спорта, улучшение качества питания обучающихся;</w:t>
            </w:r>
          </w:p>
          <w:p w:rsidR="007F7D0E" w:rsidRDefault="007F7D0E" w:rsidP="004E696B">
            <w:pPr>
              <w:jc w:val="both"/>
              <w:rPr>
                <w:bCs/>
                <w:iCs/>
              </w:rPr>
            </w:pPr>
            <w:r>
              <w:t xml:space="preserve">6. </w:t>
            </w:r>
            <w:r w:rsidRPr="00820B10">
              <w:rPr>
                <w:bCs/>
                <w:iCs/>
              </w:rPr>
              <w:t>Организация  профильного обучения и система поддержки одаренных детей</w:t>
            </w:r>
            <w:r>
              <w:rPr>
                <w:bCs/>
                <w:iCs/>
              </w:rPr>
              <w:t>;</w:t>
            </w:r>
          </w:p>
          <w:p w:rsidR="007F7D0E" w:rsidRPr="006B3325" w:rsidRDefault="007F7D0E" w:rsidP="004E696B">
            <w:pPr>
              <w:jc w:val="both"/>
            </w:pPr>
            <w:r>
              <w:t xml:space="preserve">7. </w:t>
            </w:r>
            <w:r w:rsidRPr="00227AD2">
              <w:t>Развитие самостоятельности образовательных учреждений</w:t>
            </w:r>
            <w:r>
              <w:t>.</w:t>
            </w:r>
          </w:p>
        </w:tc>
      </w:tr>
      <w:tr w:rsidR="007F7D0E" w:rsidRPr="00A862B5" w:rsidTr="004E696B">
        <w:trPr>
          <w:trHeight w:val="528"/>
        </w:trPr>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jc w:val="both"/>
            </w:pPr>
            <w:r>
              <w:lastRenderedPageBreak/>
              <w:t>Основные целевые индикаторы (показатели) подпрограммы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FD0C01" w:rsidRDefault="007F7D0E" w:rsidP="004E696B">
            <w:pPr>
              <w:jc w:val="both"/>
            </w:pPr>
            <w:r>
              <w:t xml:space="preserve">- доля выпускников  муниципальных </w:t>
            </w:r>
            <w:r w:rsidRPr="00FD0C01">
              <w:t xml:space="preserve">общеобразовательных  учреждений, получивших  аттестат  о  среднем  (полном) </w:t>
            </w:r>
          </w:p>
          <w:p w:rsidR="007F7D0E" w:rsidRDefault="007F7D0E" w:rsidP="004E696B">
            <w:pPr>
              <w:jc w:val="both"/>
            </w:pPr>
            <w:r w:rsidRPr="00FD0C01">
              <w:t xml:space="preserve">образовании,  </w:t>
            </w:r>
            <w:r>
              <w:t>в  общей  численности  выпускников  муниципальных обще</w:t>
            </w:r>
            <w:r w:rsidRPr="00FD0C01">
              <w:t>образовательных учреждений</w:t>
            </w:r>
            <w:r>
              <w:t>;</w:t>
            </w:r>
          </w:p>
          <w:p w:rsidR="007F7D0E" w:rsidRPr="00810AB6" w:rsidRDefault="007F7D0E" w:rsidP="004E696B">
            <w:pPr>
              <w:jc w:val="both"/>
            </w:pPr>
            <w:r>
              <w:t>- доля муниципальных  об</w:t>
            </w:r>
            <w:r w:rsidRPr="00810AB6">
              <w:t>щеобразова</w:t>
            </w:r>
            <w:r>
              <w:t>тельных  учреждений,  переведен</w:t>
            </w:r>
            <w:r w:rsidRPr="00810AB6">
              <w:t>ных  на  но</w:t>
            </w:r>
            <w:r>
              <w:t>рмативное  подушевое  финансиро</w:t>
            </w:r>
            <w:r w:rsidRPr="00810AB6">
              <w:t>вание,  в  общ</w:t>
            </w:r>
            <w:r>
              <w:t>ем  количестве муниципальных</w:t>
            </w:r>
            <w:r w:rsidRPr="00810AB6">
              <w:t xml:space="preserve">  общеобразовательных </w:t>
            </w:r>
          </w:p>
          <w:p w:rsidR="007F7D0E" w:rsidRPr="00810AB6" w:rsidRDefault="007F7D0E" w:rsidP="004E696B">
            <w:pPr>
              <w:jc w:val="both"/>
            </w:pPr>
            <w:r w:rsidRPr="00810AB6">
              <w:t xml:space="preserve">учреждений; </w:t>
            </w:r>
          </w:p>
          <w:p w:rsidR="007F7D0E" w:rsidRPr="00810AB6" w:rsidRDefault="007F7D0E" w:rsidP="004E696B">
            <w:pPr>
              <w:jc w:val="both"/>
            </w:pPr>
            <w:r>
              <w:t xml:space="preserve">- </w:t>
            </w:r>
            <w:r w:rsidRPr="00810AB6">
              <w:t>удовлетворенн</w:t>
            </w:r>
            <w:r>
              <w:t>ость  населения  качеством  об</w:t>
            </w:r>
            <w:r w:rsidRPr="00810AB6">
              <w:t xml:space="preserve">щего образования; </w:t>
            </w:r>
          </w:p>
          <w:p w:rsidR="007F7D0E" w:rsidRPr="00810AB6" w:rsidRDefault="007F7D0E" w:rsidP="004E696B">
            <w:pPr>
              <w:jc w:val="both"/>
            </w:pPr>
            <w:r>
              <w:t>- доля муниципальных  об</w:t>
            </w:r>
            <w:r w:rsidRPr="00810AB6">
              <w:t>щеобразова</w:t>
            </w:r>
            <w:r>
              <w:t>тельных  учреждений,  переведен</w:t>
            </w:r>
            <w:r w:rsidRPr="00810AB6">
              <w:t xml:space="preserve">ных  на  новую  (отраслевую)  систему  оплаты </w:t>
            </w:r>
          </w:p>
          <w:p w:rsidR="007F7D0E" w:rsidRPr="00810AB6" w:rsidRDefault="007F7D0E" w:rsidP="004E696B">
            <w:pPr>
              <w:jc w:val="both"/>
            </w:pPr>
            <w:r w:rsidRPr="00810AB6">
              <w:t>труда,  ориенти</w:t>
            </w:r>
            <w:r>
              <w:t>рованную  на  результат,  в  об</w:t>
            </w:r>
            <w:r w:rsidRPr="00810AB6">
              <w:t>щем</w:t>
            </w:r>
            <w:r>
              <w:t xml:space="preserve">  количестве  муниципальных</w:t>
            </w:r>
            <w:r w:rsidRPr="00810AB6">
              <w:t xml:space="preserve"> общеобразовательных учреждений; </w:t>
            </w:r>
          </w:p>
          <w:p w:rsidR="007F7D0E" w:rsidRPr="00FD0C01" w:rsidRDefault="007F7D0E" w:rsidP="004E696B">
            <w:pPr>
              <w:jc w:val="both"/>
            </w:pPr>
            <w:r>
              <w:t xml:space="preserve">- </w:t>
            </w:r>
            <w:r w:rsidRPr="00810AB6">
              <w:t>до</w:t>
            </w:r>
            <w:r>
              <w:t>ля  учителей  муниципальных</w:t>
            </w:r>
            <w:r w:rsidRPr="00810AB6">
              <w:t xml:space="preserve">  общеобразовательных  учреждений, имеющих с</w:t>
            </w:r>
            <w:r>
              <w:t>таж педагогической работы до пя</w:t>
            </w:r>
            <w:r w:rsidRPr="00810AB6">
              <w:t>ти  лет,  в</w:t>
            </w:r>
            <w:r>
              <w:t xml:space="preserve">  общей  численности  учителей муниципальных  общеобразовательных учреждений.</w:t>
            </w:r>
          </w:p>
        </w:tc>
      </w:tr>
      <w:tr w:rsidR="007F7D0E" w:rsidRPr="00A862B5" w:rsidTr="004E696B">
        <w:tc>
          <w:tcPr>
            <w:tcW w:w="2978" w:type="dxa"/>
            <w:tcBorders>
              <w:top w:val="single" w:sz="4" w:space="0" w:color="000000"/>
              <w:left w:val="single" w:sz="4" w:space="0" w:color="000000"/>
              <w:bottom w:val="single" w:sz="4" w:space="0" w:color="000000"/>
            </w:tcBorders>
          </w:tcPr>
          <w:p w:rsidR="007F7D0E" w:rsidRPr="00A862B5" w:rsidRDefault="007F7D0E" w:rsidP="004E696B">
            <w:pPr>
              <w:snapToGrid w:val="0"/>
              <w:jc w:val="both"/>
            </w:pPr>
            <w:r>
              <w:t>Этапы и сроки реализации подп</w:t>
            </w:r>
            <w:r w:rsidRPr="00A862B5">
              <w:t>рограммы</w:t>
            </w:r>
          </w:p>
        </w:tc>
        <w:tc>
          <w:tcPr>
            <w:tcW w:w="6456" w:type="dxa"/>
            <w:tcBorders>
              <w:top w:val="single" w:sz="4" w:space="0" w:color="000000"/>
              <w:left w:val="single" w:sz="4" w:space="0" w:color="000000"/>
              <w:bottom w:val="single" w:sz="4" w:space="0" w:color="000000"/>
              <w:right w:val="single" w:sz="4" w:space="0" w:color="000000"/>
            </w:tcBorders>
          </w:tcPr>
          <w:p w:rsidR="007F7D0E" w:rsidRPr="00BC6D1F" w:rsidRDefault="007F7D0E" w:rsidP="004E696B">
            <w:pPr>
              <w:snapToGrid w:val="0"/>
              <w:jc w:val="both"/>
            </w:pPr>
            <w:r>
              <w:t>2016-2020 г.г.</w:t>
            </w:r>
          </w:p>
        </w:tc>
      </w:tr>
      <w:tr w:rsidR="007F7D0E" w:rsidRPr="00A862B5" w:rsidTr="004E696B">
        <w:tc>
          <w:tcPr>
            <w:tcW w:w="2978" w:type="dxa"/>
            <w:tcBorders>
              <w:top w:val="single" w:sz="4" w:space="0" w:color="000000"/>
              <w:left w:val="single" w:sz="4" w:space="0" w:color="000000"/>
              <w:bottom w:val="single" w:sz="4" w:space="0" w:color="000000"/>
            </w:tcBorders>
          </w:tcPr>
          <w:p w:rsidR="007F7D0E" w:rsidRPr="00A862B5" w:rsidRDefault="007F7D0E" w:rsidP="004E696B">
            <w:r>
              <w:t>Ресурсное обеспечение подпрограммы/ источник финансирования</w:t>
            </w:r>
          </w:p>
        </w:tc>
        <w:tc>
          <w:tcPr>
            <w:tcW w:w="6456" w:type="dxa"/>
            <w:tcBorders>
              <w:top w:val="single" w:sz="4" w:space="0" w:color="000000"/>
              <w:left w:val="single" w:sz="4" w:space="0" w:color="000000"/>
              <w:bottom w:val="single" w:sz="4" w:space="0" w:color="000000"/>
              <w:right w:val="single" w:sz="4" w:space="0" w:color="000000"/>
            </w:tcBorders>
          </w:tcPr>
          <w:p w:rsidR="007F7D0E" w:rsidRDefault="007F7D0E" w:rsidP="004E696B">
            <w:pPr>
              <w:snapToGrid w:val="0"/>
              <w:jc w:val="both"/>
            </w:pPr>
            <w:r w:rsidRPr="00BC6D1F">
              <w:t>Общий объем финансирования</w:t>
            </w:r>
            <w:r>
              <w:t xml:space="preserve"> составляет, </w:t>
            </w:r>
            <w:r w:rsidRPr="00C237DA">
              <w:rPr>
                <w:b/>
              </w:rPr>
              <w:t>731614,2</w:t>
            </w:r>
            <w:r>
              <w:rPr>
                <w:b/>
              </w:rPr>
              <w:t xml:space="preserve"> тыс.</w:t>
            </w:r>
            <w:r>
              <w:t xml:space="preserve"> рублей, в том числе 507931,0 тыс. рублей из средств областного бюджета, 224223,2 тыс. рублей из средств районного бюджета, в т. ч. платные слуги 3640,5 тыс. рублей.</w:t>
            </w:r>
          </w:p>
          <w:p w:rsidR="007F7D0E" w:rsidRDefault="007F7D0E" w:rsidP="004E696B">
            <w:pPr>
              <w:snapToGrid w:val="0"/>
              <w:jc w:val="both"/>
            </w:pPr>
            <w:r>
              <w:t>В том числе по годам:</w:t>
            </w:r>
          </w:p>
          <w:p w:rsidR="007F7D0E" w:rsidRPr="00615371" w:rsidRDefault="007F7D0E" w:rsidP="004E696B">
            <w:pPr>
              <w:snapToGrid w:val="0"/>
              <w:jc w:val="both"/>
            </w:pPr>
            <w:r>
              <w:t xml:space="preserve">2016 год – </w:t>
            </w:r>
            <w:r w:rsidRPr="00615371">
              <w:t>139187,4 тыс. рублей</w:t>
            </w:r>
            <w:r>
              <w:t>, в т. ч. платные услуги 728,1 тыс. рублей;</w:t>
            </w:r>
          </w:p>
          <w:p w:rsidR="007F7D0E" w:rsidRPr="00615371" w:rsidRDefault="007F7D0E" w:rsidP="004E696B">
            <w:pPr>
              <w:snapToGrid w:val="0"/>
              <w:jc w:val="both"/>
            </w:pPr>
            <w:r w:rsidRPr="00615371">
              <w:t>2017 год – 147632,0 тыс. рублей</w:t>
            </w:r>
            <w:r>
              <w:t xml:space="preserve"> в т. ч. платные услуги 728,1 тыс. рублей;</w:t>
            </w:r>
          </w:p>
          <w:p w:rsidR="007F7D0E" w:rsidRPr="00615371" w:rsidRDefault="007F7D0E" w:rsidP="004E696B">
            <w:pPr>
              <w:snapToGrid w:val="0"/>
              <w:jc w:val="both"/>
            </w:pPr>
            <w:r w:rsidRPr="00615371">
              <w:t>2018 год – 148181,6  тыс.рублей</w:t>
            </w:r>
            <w:r>
              <w:t xml:space="preserve"> в т. ч. платные услуги 728,1 тыс. рублей;</w:t>
            </w:r>
          </w:p>
          <w:p w:rsidR="007F7D0E" w:rsidRPr="00615371" w:rsidRDefault="007F7D0E" w:rsidP="004E696B">
            <w:pPr>
              <w:snapToGrid w:val="0"/>
              <w:jc w:val="both"/>
            </w:pPr>
            <w:r w:rsidRPr="00615371">
              <w:t>2019 год – 148306,6  тыс.рублей</w:t>
            </w:r>
            <w:r>
              <w:t xml:space="preserve"> в т. ч. платные услуги 728,1 тыс. рублей;</w:t>
            </w:r>
          </w:p>
          <w:p w:rsidR="007F7D0E" w:rsidRPr="00A862B5" w:rsidRDefault="007F7D0E" w:rsidP="004E696B">
            <w:pPr>
              <w:snapToGrid w:val="0"/>
              <w:jc w:val="both"/>
            </w:pPr>
            <w:r w:rsidRPr="00615371">
              <w:t>2020 год – 148306,6  т</w:t>
            </w:r>
            <w:r>
              <w:t xml:space="preserve">ыс. рублей в т. ч. платные услуги </w:t>
            </w:r>
            <w:r>
              <w:lastRenderedPageBreak/>
              <w:t>728,1 тыс. рублей.</w:t>
            </w:r>
          </w:p>
        </w:tc>
      </w:tr>
      <w:tr w:rsidR="007F7D0E" w:rsidRPr="00A862B5" w:rsidTr="004E696B">
        <w:trPr>
          <w:trHeight w:val="945"/>
        </w:trPr>
        <w:tc>
          <w:tcPr>
            <w:tcW w:w="2978" w:type="dxa"/>
            <w:tcBorders>
              <w:top w:val="single" w:sz="4" w:space="0" w:color="000000"/>
              <w:left w:val="single" w:sz="4" w:space="0" w:color="000000"/>
              <w:bottom w:val="single" w:sz="4" w:space="0" w:color="auto"/>
            </w:tcBorders>
          </w:tcPr>
          <w:p w:rsidR="007F7D0E" w:rsidRPr="00A862B5" w:rsidRDefault="007F7D0E" w:rsidP="004E696B">
            <w:pPr>
              <w:snapToGrid w:val="0"/>
            </w:pPr>
            <w:r>
              <w:lastRenderedPageBreak/>
              <w:t>Ожидаемые к</w:t>
            </w:r>
            <w:r w:rsidRPr="00A862B5">
              <w:t xml:space="preserve">онечные результаты реализации </w:t>
            </w:r>
            <w:r>
              <w:t xml:space="preserve">подпрограммы </w:t>
            </w:r>
          </w:p>
        </w:tc>
        <w:tc>
          <w:tcPr>
            <w:tcW w:w="6456" w:type="dxa"/>
            <w:tcBorders>
              <w:top w:val="single" w:sz="4" w:space="0" w:color="000000"/>
              <w:left w:val="single" w:sz="4" w:space="0" w:color="000000"/>
              <w:bottom w:val="single" w:sz="4" w:space="0" w:color="auto"/>
              <w:right w:val="single" w:sz="4" w:space="0" w:color="000000"/>
            </w:tcBorders>
          </w:tcPr>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доля  школьников,  обучающихся  по  федеральным  государственным  образовательным  стандартам,  возрастет  с  12,3  процента  до  43,0  процентов;</w:t>
            </w:r>
          </w:p>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xml:space="preserve">- доля обучающихся 5 – 11 классов, принявших участие  в  школьном  этапе  Всероссийской олимпиады школьников, возрастет с 15,0 процента до 35,0 процентов; </w:t>
            </w:r>
          </w:p>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xml:space="preserve">- доля сдавших ЕГЭ по русскому языку и математике без пересдачи среди участвующих в ЕГЭ по данным </w:t>
            </w:r>
            <w:r w:rsidRPr="00C237DA">
              <w:rPr>
                <w:rFonts w:ascii="Times New Roman" w:hAnsi="Times New Roman" w:cs="Times New Roman"/>
                <w:b w:val="0"/>
                <w:vanish/>
                <w:sz w:val="24"/>
                <w:szCs w:val="24"/>
              </w:rPr>
              <w:cr/>
              <w:t>х ЕГЭ по русскому языку и мате-еждений района</w:t>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vanish/>
                <w:sz w:val="24"/>
                <w:szCs w:val="24"/>
              </w:rPr>
              <w:pgNum/>
            </w:r>
            <w:r w:rsidRPr="00C237DA">
              <w:rPr>
                <w:rFonts w:ascii="Times New Roman" w:hAnsi="Times New Roman" w:cs="Times New Roman"/>
                <w:b w:val="0"/>
                <w:sz w:val="24"/>
                <w:szCs w:val="24"/>
              </w:rPr>
              <w:t>предметам  возрастет  с  98,3  процента  до 99,15 процентов;</w:t>
            </w:r>
          </w:p>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доля  учителей  муниципальных  общеобразовательных  учреждений, имеющих стаж педагогической работы до пяти  лет,  в  общей  численности  учителей  муниципальных  общеобразовательных  учреждений  возрастет  с  11,7  процентов до 12,5 процентов;</w:t>
            </w:r>
          </w:p>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xml:space="preserve">- укомплектованность  общеобразовательных учреждений  педагогическими  кадрами,  имеющими высшее образование, возрастет с 81,8 процентов до 85 процентов; </w:t>
            </w:r>
          </w:p>
          <w:p w:rsidR="007F7D0E" w:rsidRPr="00C237DA" w:rsidRDefault="007F7D0E" w:rsidP="004E696B">
            <w:pPr>
              <w:pStyle w:val="ConsPlusTitle"/>
              <w:jc w:val="both"/>
              <w:rPr>
                <w:rFonts w:ascii="Times New Roman" w:hAnsi="Times New Roman" w:cs="Times New Roman"/>
                <w:b w:val="0"/>
                <w:sz w:val="24"/>
                <w:szCs w:val="24"/>
              </w:rPr>
            </w:pPr>
            <w:r w:rsidRPr="00C237DA">
              <w:rPr>
                <w:rFonts w:ascii="Times New Roman" w:hAnsi="Times New Roman" w:cs="Times New Roman"/>
                <w:b w:val="0"/>
                <w:sz w:val="24"/>
                <w:szCs w:val="24"/>
              </w:rPr>
              <w:t xml:space="preserve">- доля  педагогических  работников,  имеющих действующий  документ  о  повышении  квалификации,  возрастет  с  82,8  процентов  до  100 процентов; </w:t>
            </w:r>
          </w:p>
          <w:p w:rsidR="007F7D0E" w:rsidRPr="00106C66" w:rsidRDefault="007F7D0E" w:rsidP="004E696B">
            <w:pPr>
              <w:jc w:val="both"/>
              <w:rPr>
                <w:b/>
              </w:rPr>
            </w:pPr>
          </w:p>
        </w:tc>
      </w:tr>
    </w:tbl>
    <w:p w:rsidR="007F7D0E" w:rsidRDefault="007F7D0E" w:rsidP="007F7D0E">
      <w:pPr>
        <w:rPr>
          <w:b/>
          <w:bCs/>
          <w:sz w:val="28"/>
          <w:szCs w:val="28"/>
        </w:rPr>
      </w:pPr>
    </w:p>
    <w:p w:rsidR="007F7D0E" w:rsidRPr="00515245" w:rsidRDefault="007F7D0E" w:rsidP="007F7D0E">
      <w:pPr>
        <w:ind w:firstLine="720"/>
        <w:jc w:val="center"/>
        <w:rPr>
          <w:b/>
          <w:sz w:val="28"/>
          <w:szCs w:val="28"/>
        </w:rPr>
      </w:pPr>
      <w:r w:rsidRPr="00515245">
        <w:rPr>
          <w:b/>
          <w:sz w:val="28"/>
          <w:szCs w:val="28"/>
        </w:rPr>
        <w:t>Раздел 1.</w:t>
      </w:r>
    </w:p>
    <w:p w:rsidR="007F7D0E" w:rsidRPr="007F7D0E" w:rsidRDefault="007F7D0E" w:rsidP="007F7D0E">
      <w:pPr>
        <w:ind w:firstLine="720"/>
        <w:jc w:val="center"/>
        <w:rPr>
          <w:b/>
        </w:rPr>
      </w:pPr>
      <w:r w:rsidRPr="007F7D0E">
        <w:rPr>
          <w:b/>
        </w:rPr>
        <w:t>Цель и задачи подпрограммы, целевые показатели подпрограммы, сроки реализации</w:t>
      </w:r>
    </w:p>
    <w:p w:rsidR="007F7D0E" w:rsidRPr="007F7D0E" w:rsidRDefault="007F7D0E" w:rsidP="007F7D0E">
      <w:pPr>
        <w:ind w:firstLine="720"/>
        <w:jc w:val="both"/>
      </w:pPr>
    </w:p>
    <w:p w:rsidR="007F7D0E" w:rsidRPr="007F7D0E" w:rsidRDefault="007F7D0E" w:rsidP="007F7D0E">
      <w:pPr>
        <w:ind w:firstLine="720"/>
        <w:jc w:val="both"/>
      </w:pPr>
      <w:r w:rsidRPr="007F7D0E">
        <w:rPr>
          <w:bCs/>
        </w:rPr>
        <w:t xml:space="preserve">Муниципальная подпрограмма «Развитие системы общего образования Мамско - Чуйского района на 2016-2020 годы» </w:t>
      </w:r>
      <w:r w:rsidRPr="007F7D0E">
        <w:t>определяет стратегию и основные направления развития системы общего образования на 2016 - 2020 годы в соответствии с Федеральным Законом «Об образовании в Российской Федерации».</w:t>
      </w:r>
    </w:p>
    <w:p w:rsidR="007F7D0E" w:rsidRPr="007F7D0E" w:rsidRDefault="007F7D0E" w:rsidP="007F7D0E">
      <w:pPr>
        <w:ind w:firstLine="720"/>
        <w:jc w:val="both"/>
      </w:pPr>
      <w:r w:rsidRPr="007F7D0E">
        <w:t>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экономические механизмы,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 квалифицированных специалистов, повысить его инновационный потенциал и инвестиционную привлекательность.</w:t>
      </w:r>
    </w:p>
    <w:p w:rsidR="007F7D0E" w:rsidRPr="007F7D0E" w:rsidRDefault="007F7D0E" w:rsidP="007F7D0E">
      <w:pPr>
        <w:ind w:firstLine="720"/>
        <w:jc w:val="both"/>
      </w:pPr>
      <w:r w:rsidRPr="007F7D0E">
        <w:t>С точки зрения интересов и потребностей личности подпрограмма призвана обеспечивать:</w:t>
      </w:r>
    </w:p>
    <w:p w:rsidR="007F7D0E" w:rsidRPr="007F7D0E" w:rsidRDefault="007F7D0E" w:rsidP="007F7D0E">
      <w:pPr>
        <w:ind w:firstLine="720"/>
        <w:jc w:val="both"/>
      </w:pPr>
      <w:r w:rsidRPr="007F7D0E">
        <w:t>- доступное и качественное образование с учётом индивидуальных особенностей, склонностей и способностей обучающихся;</w:t>
      </w:r>
    </w:p>
    <w:p w:rsidR="007F7D0E" w:rsidRPr="007F7D0E" w:rsidRDefault="007F7D0E" w:rsidP="007F7D0E">
      <w:pPr>
        <w:ind w:firstLine="720"/>
        <w:jc w:val="both"/>
      </w:pPr>
      <w:r w:rsidRPr="007F7D0E">
        <w:t>- необходимый уровень физического, психического и нравственного здоровья, защиту прав ребёнка в образовательном процессе;</w:t>
      </w:r>
    </w:p>
    <w:p w:rsidR="007F7D0E" w:rsidRPr="007F7D0E" w:rsidRDefault="007F7D0E" w:rsidP="007F7D0E">
      <w:pPr>
        <w:ind w:firstLine="720"/>
        <w:jc w:val="both"/>
      </w:pPr>
      <w:r w:rsidRPr="007F7D0E">
        <w:t xml:space="preserve">- достойные условия работы и жизни, возможности профессионального роста и </w:t>
      </w:r>
      <w:r w:rsidR="00D832EE">
        <w:rPr>
          <w:noProof/>
        </w:rPr>
        <w:pict>
          <v:shapetype id="_x0000_t202" coordsize="21600,21600" o:spt="202" path="m,l,21600r21600,l21600,xe">
            <v:stroke joinstyle="miter"/>
            <v:path gradientshapeok="t" o:connecttype="rect"/>
          </v:shapetype>
          <v:shape id="_x0000_s1026" type="#_x0000_t202" style="position:absolute;left:0;text-align:left;margin-left:457.5pt;margin-top:32.45pt;width:22pt;height:18pt;z-index:251659264;mso-position-horizontal-relative:text;mso-position-vertical-relative:text" filled="f" stroked="f">
            <v:textbox style="mso-next-textbox:#_x0000_s1026">
              <w:txbxContent>
                <w:p w:rsidR="0092537F" w:rsidRDefault="0092537F" w:rsidP="007F7D0E">
                  <w:r>
                    <w:t xml:space="preserve">  1</w:t>
                  </w:r>
                </w:p>
              </w:txbxContent>
            </v:textbox>
          </v:shape>
        </w:pict>
      </w:r>
      <w:r w:rsidRPr="007F7D0E">
        <w:t>саморазвития работников системы образования.</w:t>
      </w:r>
    </w:p>
    <w:p w:rsidR="007F7D0E" w:rsidRPr="007F7D0E" w:rsidRDefault="007F7D0E" w:rsidP="007F7D0E">
      <w:pPr>
        <w:ind w:firstLine="720"/>
        <w:jc w:val="both"/>
      </w:pPr>
      <w:r w:rsidRPr="007F7D0E">
        <w:t>С точки зрения общественных интересов и социально-экономических потребностей подпрограмма призвана содействовать:</w:t>
      </w:r>
    </w:p>
    <w:p w:rsidR="007F7D0E" w:rsidRPr="007F7D0E" w:rsidRDefault="007F7D0E" w:rsidP="007F7D0E">
      <w:pPr>
        <w:ind w:firstLine="720"/>
        <w:jc w:val="both"/>
      </w:pPr>
      <w:r w:rsidRPr="007F7D0E">
        <w:t>- воспитанию новых поколений граждан-патриотов России;</w:t>
      </w:r>
    </w:p>
    <w:p w:rsidR="007F7D0E" w:rsidRPr="007F7D0E" w:rsidRDefault="007F7D0E" w:rsidP="007F7D0E">
      <w:pPr>
        <w:ind w:firstLine="720"/>
        <w:jc w:val="both"/>
      </w:pPr>
      <w:r w:rsidRPr="007F7D0E">
        <w:lastRenderedPageBreak/>
        <w:t>- консолидации граждан вокруг проблем образования;</w:t>
      </w:r>
    </w:p>
    <w:p w:rsidR="007F7D0E" w:rsidRPr="007F7D0E" w:rsidRDefault="007F7D0E" w:rsidP="007F7D0E">
      <w:pPr>
        <w:ind w:firstLine="720"/>
        <w:jc w:val="both"/>
      </w:pPr>
      <w:r w:rsidRPr="007F7D0E">
        <w:t>- повышению социальной и экономической эффективности образования, привлечению инвестиций в сферу образования.</w:t>
      </w:r>
    </w:p>
    <w:p w:rsidR="007F7D0E" w:rsidRPr="007F7D0E" w:rsidRDefault="007F7D0E" w:rsidP="007F7D0E">
      <w:pPr>
        <w:ind w:firstLine="720"/>
        <w:jc w:val="both"/>
      </w:pPr>
      <w:r w:rsidRPr="007F7D0E">
        <w:t>С точки зрения образовательной отрасли подпрограмма ориентирована на:</w:t>
      </w:r>
    </w:p>
    <w:p w:rsidR="007F7D0E" w:rsidRPr="007F7D0E" w:rsidRDefault="007F7D0E" w:rsidP="007F7D0E">
      <w:pPr>
        <w:ind w:firstLine="720"/>
        <w:jc w:val="both"/>
      </w:pPr>
      <w:r w:rsidRPr="007F7D0E">
        <w:t>- повышение социального статуса образовательных учреждений, включение всех образовательных учреждений в систему непрерывного образования;</w:t>
      </w:r>
    </w:p>
    <w:p w:rsidR="007F7D0E" w:rsidRPr="007F7D0E" w:rsidRDefault="007F7D0E" w:rsidP="007F7D0E">
      <w:pPr>
        <w:ind w:firstLine="720"/>
        <w:jc w:val="both"/>
      </w:pPr>
      <w:r w:rsidRPr="007F7D0E">
        <w:t>- обновление содержания образования и структуры на основе федеральных государственных образовательных стандартов нового поколения, новых образовательных технологий, современного опыта и лучших педагогических традиций;</w:t>
      </w:r>
    </w:p>
    <w:p w:rsidR="007F7D0E" w:rsidRPr="007F7D0E" w:rsidRDefault="007F7D0E" w:rsidP="007F7D0E">
      <w:pPr>
        <w:ind w:firstLine="720"/>
        <w:jc w:val="both"/>
      </w:pPr>
      <w:r w:rsidRPr="007F7D0E">
        <w:t>- обеспечение единства общего и дополнительного образования детей и молодежи.</w:t>
      </w:r>
    </w:p>
    <w:p w:rsidR="007F7D0E" w:rsidRPr="007F7D0E" w:rsidRDefault="007F7D0E" w:rsidP="007F7D0E">
      <w:pPr>
        <w:ind w:firstLine="720"/>
        <w:jc w:val="both"/>
      </w:pPr>
      <w:r w:rsidRPr="007F7D0E">
        <w:t>Подпрограмма предопределяет сценарий развития системы общего образования на среднесрочный период и прогноз на дальнейшее развитие - от стабилизации, сохранения лучшего опыта функционирования образовательной системы как фактора развития к инновационным процессам, переводящим систему в новое качество.</w:t>
      </w:r>
    </w:p>
    <w:p w:rsidR="007F7D0E" w:rsidRPr="007F7D0E" w:rsidRDefault="007F7D0E" w:rsidP="007F7D0E">
      <w:pPr>
        <w:ind w:firstLine="720"/>
        <w:jc w:val="both"/>
      </w:pPr>
      <w:r w:rsidRPr="007F7D0E">
        <w:t>Целями подпрограммы являются обеспечение комплексной модернизации системы общего образования и создание условий для обеспечения современного качества образования.</w:t>
      </w:r>
    </w:p>
    <w:p w:rsidR="007F7D0E" w:rsidRPr="007F7D0E" w:rsidRDefault="007F7D0E" w:rsidP="007F7D0E">
      <w:pPr>
        <w:ind w:firstLine="720"/>
        <w:jc w:val="both"/>
      </w:pPr>
      <w:r w:rsidRPr="007F7D0E">
        <w:t>Основными задачами, которые предусматриваются подпрограммой для решения системой общего образования района в 2016-2020 годах, являются:</w:t>
      </w:r>
    </w:p>
    <w:p w:rsidR="007F7D0E" w:rsidRPr="007F7D0E" w:rsidRDefault="007F7D0E" w:rsidP="007F7D0E">
      <w:pPr>
        <w:ind w:firstLine="708"/>
        <w:jc w:val="both"/>
      </w:pPr>
      <w:r w:rsidRPr="007F7D0E">
        <w:t>- Обеспечение государственных гарантий доступности и равных возможностей в получении бесплатного среднего (полного) образования;</w:t>
      </w:r>
    </w:p>
    <w:p w:rsidR="007F7D0E" w:rsidRPr="007F7D0E" w:rsidRDefault="007F7D0E" w:rsidP="007F7D0E">
      <w:pPr>
        <w:ind w:firstLine="708"/>
        <w:jc w:val="both"/>
      </w:pPr>
      <w:r w:rsidRPr="007F7D0E">
        <w:t>- Введение федеральных государственных образовательных стандартов в систему общего (основного) образования в районе;</w:t>
      </w:r>
    </w:p>
    <w:p w:rsidR="007F7D0E" w:rsidRPr="007F7D0E" w:rsidRDefault="007F7D0E" w:rsidP="007F7D0E">
      <w:pPr>
        <w:ind w:firstLine="708"/>
        <w:jc w:val="both"/>
      </w:pPr>
      <w:r w:rsidRPr="007F7D0E">
        <w:t>- Выстраивание разветвлённой системы поиска и поддержки талантливых детей и их сопровождение в течение всего школьного периода;</w:t>
      </w:r>
    </w:p>
    <w:p w:rsidR="007F7D0E" w:rsidRPr="007F7D0E" w:rsidRDefault="007F7D0E" w:rsidP="007F7D0E">
      <w:pPr>
        <w:ind w:firstLine="708"/>
        <w:jc w:val="both"/>
      </w:pPr>
      <w:r w:rsidRPr="007F7D0E">
        <w:t>- Создание условий для качественной организации горячего питания, медицинского обслуживания и спортивных занятий обучающихся;</w:t>
      </w:r>
    </w:p>
    <w:p w:rsidR="007F7D0E" w:rsidRPr="007F7D0E" w:rsidRDefault="007F7D0E" w:rsidP="007F7D0E">
      <w:pPr>
        <w:ind w:firstLine="708"/>
        <w:jc w:val="both"/>
      </w:pPr>
      <w:r w:rsidRPr="007F7D0E">
        <w:t xml:space="preserve">- Совершенствование воспитательного потенциала системы общего образования; </w:t>
      </w:r>
    </w:p>
    <w:p w:rsidR="007F7D0E" w:rsidRPr="007F7D0E" w:rsidRDefault="007F7D0E" w:rsidP="007F7D0E">
      <w:pPr>
        <w:ind w:firstLine="708"/>
        <w:jc w:val="both"/>
      </w:pPr>
      <w:r w:rsidRPr="007F7D0E">
        <w:t>- Совершенствование инфраструктуры, обеспечивающей потребности системы общего образования;</w:t>
      </w:r>
    </w:p>
    <w:p w:rsidR="007F7D0E" w:rsidRPr="007F7D0E" w:rsidRDefault="007F7D0E" w:rsidP="007F7D0E">
      <w:pPr>
        <w:ind w:firstLine="720"/>
        <w:jc w:val="both"/>
      </w:pPr>
      <w:r w:rsidRPr="007F7D0E">
        <w:t>- Совершенствование системы финансирования муниципальных образовательных учреждений, подведомственных отделу образования администрации Мамско - Чуйского  района, на основе муниципальных заданий на оказание муниципальных образовательных услуг.</w:t>
      </w:r>
    </w:p>
    <w:p w:rsidR="007F7D0E" w:rsidRPr="007F7D0E" w:rsidRDefault="007F7D0E" w:rsidP="007F7D0E">
      <w:pPr>
        <w:snapToGrid w:val="0"/>
        <w:ind w:firstLine="720"/>
        <w:jc w:val="both"/>
        <w:rPr>
          <w:b/>
        </w:rPr>
      </w:pPr>
    </w:p>
    <w:p w:rsidR="007F7D0E" w:rsidRPr="007F7D0E" w:rsidRDefault="007F7D0E" w:rsidP="007F7D0E">
      <w:pPr>
        <w:jc w:val="center"/>
        <w:rPr>
          <w:b/>
        </w:rPr>
      </w:pPr>
      <w:r w:rsidRPr="007F7D0E">
        <w:rPr>
          <w:b/>
        </w:rPr>
        <w:t>Раздел 2.</w:t>
      </w:r>
    </w:p>
    <w:p w:rsidR="007F7D0E" w:rsidRPr="007F7D0E" w:rsidRDefault="007F7D0E" w:rsidP="007F7D0E">
      <w:pPr>
        <w:jc w:val="center"/>
        <w:rPr>
          <w:b/>
        </w:rPr>
      </w:pPr>
      <w:r w:rsidRPr="007F7D0E">
        <w:rPr>
          <w:b/>
        </w:rPr>
        <w:t>Основные мероприятия подпрограммы</w:t>
      </w:r>
    </w:p>
    <w:p w:rsidR="007F7D0E" w:rsidRPr="007F7D0E" w:rsidRDefault="007F7D0E" w:rsidP="007F7D0E">
      <w:pPr>
        <w:jc w:val="center"/>
        <w:rPr>
          <w:b/>
        </w:rPr>
      </w:pPr>
    </w:p>
    <w:p w:rsidR="007F7D0E" w:rsidRPr="007F7D0E" w:rsidRDefault="007F7D0E" w:rsidP="007F7D0E">
      <w:pPr>
        <w:jc w:val="both"/>
      </w:pPr>
      <w:r w:rsidRPr="007F7D0E">
        <w:t>Основным мероприятием подпрограммы является обеспечение функционирования муниципальных казенных образовательных учреждений, а именно:</w:t>
      </w:r>
    </w:p>
    <w:p w:rsidR="007F7D0E" w:rsidRPr="007F7D0E" w:rsidRDefault="007F7D0E" w:rsidP="007F7D0E">
      <w:pPr>
        <w:numPr>
          <w:ilvl w:val="0"/>
          <w:numId w:val="25"/>
        </w:numPr>
        <w:jc w:val="both"/>
      </w:pPr>
      <w:r w:rsidRPr="007F7D0E">
        <w:t>Работа с нормативной базой образовательных учреждений (далее – ОУ);</w:t>
      </w:r>
    </w:p>
    <w:p w:rsidR="007F7D0E" w:rsidRPr="007F7D0E" w:rsidRDefault="007F7D0E" w:rsidP="007F7D0E">
      <w:pPr>
        <w:numPr>
          <w:ilvl w:val="0"/>
          <w:numId w:val="25"/>
        </w:numPr>
        <w:jc w:val="both"/>
      </w:pPr>
      <w:r w:rsidRPr="007F7D0E">
        <w:t>Совершенствование кадрового ресурса образовательных учреждений;</w:t>
      </w:r>
    </w:p>
    <w:p w:rsidR="007F7D0E" w:rsidRPr="007F7D0E" w:rsidRDefault="007F7D0E" w:rsidP="007F7D0E">
      <w:pPr>
        <w:numPr>
          <w:ilvl w:val="0"/>
          <w:numId w:val="25"/>
        </w:numPr>
        <w:jc w:val="both"/>
      </w:pPr>
      <w:r w:rsidRPr="007F7D0E">
        <w:t>Обеспечение эффективного введения федерального государственного стандарта основного (среднего) образования;</w:t>
      </w:r>
    </w:p>
    <w:p w:rsidR="007F7D0E" w:rsidRPr="007F7D0E" w:rsidRDefault="007F7D0E" w:rsidP="007F7D0E">
      <w:pPr>
        <w:numPr>
          <w:ilvl w:val="0"/>
          <w:numId w:val="25"/>
        </w:numPr>
        <w:jc w:val="both"/>
      </w:pPr>
      <w:r w:rsidRPr="007F7D0E">
        <w:t>Создание эффективной и доступной образовательной среды;</w:t>
      </w:r>
    </w:p>
    <w:p w:rsidR="007F7D0E" w:rsidRPr="007F7D0E" w:rsidRDefault="007F7D0E" w:rsidP="007F7D0E">
      <w:pPr>
        <w:numPr>
          <w:ilvl w:val="0"/>
          <w:numId w:val="25"/>
        </w:numPr>
        <w:jc w:val="both"/>
      </w:pPr>
      <w:r w:rsidRPr="007F7D0E">
        <w:t>Развитие школьной инфраструктуры здоровьесбережения, здорового образа жизни, физической культуры и спорта, улучшения качества питания обучающихся;</w:t>
      </w:r>
    </w:p>
    <w:p w:rsidR="007F7D0E" w:rsidRPr="007F7D0E" w:rsidRDefault="007F7D0E" w:rsidP="007F7D0E">
      <w:pPr>
        <w:numPr>
          <w:ilvl w:val="0"/>
          <w:numId w:val="25"/>
        </w:numPr>
        <w:jc w:val="both"/>
      </w:pPr>
      <w:r w:rsidRPr="007F7D0E">
        <w:t>Организация профильного обучения и система поддержки одаренных детей;</w:t>
      </w:r>
    </w:p>
    <w:p w:rsidR="007F7D0E" w:rsidRPr="007F7D0E" w:rsidRDefault="007F7D0E" w:rsidP="007F7D0E">
      <w:pPr>
        <w:numPr>
          <w:ilvl w:val="0"/>
          <w:numId w:val="25"/>
        </w:numPr>
        <w:jc w:val="both"/>
      </w:pPr>
      <w:r w:rsidRPr="007F7D0E">
        <w:t>Развитие самостоятельности образовательных учреждений.</w:t>
      </w:r>
    </w:p>
    <w:p w:rsidR="007F7D0E" w:rsidRPr="007F7D0E" w:rsidRDefault="007F7D0E" w:rsidP="007F7D0E">
      <w:pPr>
        <w:jc w:val="center"/>
        <w:rPr>
          <w:b/>
        </w:rPr>
      </w:pPr>
    </w:p>
    <w:p w:rsidR="007F7D0E" w:rsidRPr="007F7D0E" w:rsidRDefault="007F7D0E" w:rsidP="007F7D0E">
      <w:pPr>
        <w:jc w:val="center"/>
        <w:rPr>
          <w:b/>
        </w:rPr>
      </w:pPr>
      <w:r w:rsidRPr="007F7D0E">
        <w:rPr>
          <w:b/>
        </w:rPr>
        <w:t>Раздел 3.</w:t>
      </w:r>
    </w:p>
    <w:p w:rsidR="007F7D0E" w:rsidRPr="007F7D0E" w:rsidRDefault="007F7D0E" w:rsidP="007F7D0E">
      <w:pPr>
        <w:jc w:val="center"/>
        <w:rPr>
          <w:b/>
        </w:rPr>
      </w:pPr>
      <w:r w:rsidRPr="007F7D0E">
        <w:rPr>
          <w:b/>
        </w:rPr>
        <w:t>Ресурсное обеспечение подпрограммы.</w:t>
      </w:r>
    </w:p>
    <w:p w:rsidR="007F7D0E" w:rsidRPr="007F7D0E" w:rsidRDefault="007F7D0E" w:rsidP="007F7D0E">
      <w:pPr>
        <w:jc w:val="center"/>
        <w:rPr>
          <w:b/>
        </w:rPr>
      </w:pPr>
    </w:p>
    <w:p w:rsidR="007F7D0E" w:rsidRPr="007F7D0E" w:rsidRDefault="007F7D0E" w:rsidP="007F7D0E">
      <w:pPr>
        <w:autoSpaceDE w:val="0"/>
        <w:autoSpaceDN w:val="0"/>
        <w:adjustRightInd w:val="0"/>
        <w:ind w:firstLine="540"/>
        <w:jc w:val="both"/>
      </w:pPr>
      <w:r w:rsidRPr="007F7D0E">
        <w:t xml:space="preserve">Источником финансирования реализации мероприятий подпрограммы являются средства районного бюджета.  </w:t>
      </w:r>
    </w:p>
    <w:p w:rsidR="007F7D0E" w:rsidRPr="007F7D0E" w:rsidRDefault="007F7D0E" w:rsidP="007F7D0E">
      <w:pPr>
        <w:autoSpaceDE w:val="0"/>
        <w:autoSpaceDN w:val="0"/>
        <w:adjustRightInd w:val="0"/>
        <w:ind w:firstLine="567"/>
        <w:jc w:val="both"/>
        <w:rPr>
          <w:b/>
        </w:rPr>
      </w:pPr>
      <w:r w:rsidRPr="007F7D0E">
        <w:t xml:space="preserve">Общий объем расходов на реализацию подпрограммы составляет </w:t>
      </w:r>
      <w:r w:rsidRPr="007F7D0E">
        <w:rPr>
          <w:b/>
        </w:rPr>
        <w:t>700133,0</w:t>
      </w:r>
      <w:r w:rsidRPr="007F7D0E">
        <w:t xml:space="preserve"> тыс. руб.</w:t>
      </w:r>
    </w:p>
    <w:tbl>
      <w:tblPr>
        <w:tblW w:w="9640" w:type="dxa"/>
        <w:tblInd w:w="-67" w:type="dxa"/>
        <w:tblLayout w:type="fixed"/>
        <w:tblCellMar>
          <w:left w:w="75" w:type="dxa"/>
          <w:right w:w="75" w:type="dxa"/>
        </w:tblCellMar>
        <w:tblLook w:val="04A0"/>
      </w:tblPr>
      <w:tblGrid>
        <w:gridCol w:w="2552"/>
        <w:gridCol w:w="2268"/>
        <w:gridCol w:w="2126"/>
        <w:gridCol w:w="2694"/>
      </w:tblGrid>
      <w:tr w:rsidR="007F7D0E" w:rsidRPr="00DB6F03" w:rsidTr="004E696B">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bCs/>
              </w:rPr>
            </w:pPr>
            <w:r w:rsidRPr="00DB6F03">
              <w:rPr>
                <w:b/>
                <w:bCs/>
              </w:rPr>
              <w:t xml:space="preserve">Период реализации подпрограммы </w:t>
            </w:r>
            <w:r w:rsidRPr="00DB6F03">
              <w:rPr>
                <w:b/>
                <w:bCs/>
              </w:rPr>
              <w:br/>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bCs/>
              </w:rPr>
            </w:pPr>
            <w:r w:rsidRPr="00DB6F03">
              <w:rPr>
                <w:b/>
                <w:bCs/>
              </w:rPr>
              <w:t xml:space="preserve">Объем финансирования, тыс. руб. </w:t>
            </w:r>
          </w:p>
          <w:p w:rsidR="007F7D0E" w:rsidRPr="00DB6F03" w:rsidRDefault="007F7D0E" w:rsidP="004E696B">
            <w:pPr>
              <w:widowControl w:val="0"/>
              <w:autoSpaceDE w:val="0"/>
              <w:autoSpaceDN w:val="0"/>
              <w:adjustRightInd w:val="0"/>
              <w:jc w:val="center"/>
              <w:rPr>
                <w:b/>
                <w:bCs/>
              </w:rPr>
            </w:pPr>
            <w:r w:rsidRPr="00DB6F03">
              <w:rPr>
                <w:b/>
                <w:bCs/>
              </w:rPr>
              <w:t>(с одним знаком после запятой)</w:t>
            </w:r>
          </w:p>
        </w:tc>
      </w:tr>
      <w:tr w:rsidR="007F7D0E" w:rsidRPr="00DB6F03" w:rsidTr="004E696B">
        <w:tc>
          <w:tcPr>
            <w:tcW w:w="2552" w:type="dxa"/>
            <w:vMerge/>
            <w:tcBorders>
              <w:top w:val="single" w:sz="4" w:space="0" w:color="auto"/>
              <w:left w:val="single" w:sz="4" w:space="0" w:color="auto"/>
              <w:bottom w:val="single" w:sz="4" w:space="0" w:color="auto"/>
              <w:right w:val="single" w:sz="4" w:space="0" w:color="auto"/>
            </w:tcBorders>
            <w:vAlign w:val="center"/>
            <w:hideMark/>
          </w:tcPr>
          <w:p w:rsidR="007F7D0E" w:rsidRPr="00DB6F03" w:rsidRDefault="007F7D0E" w:rsidP="004E696B">
            <w:pPr>
              <w:rPr>
                <w:b/>
                <w:bCs/>
              </w:rPr>
            </w:pPr>
          </w:p>
        </w:tc>
        <w:tc>
          <w:tcPr>
            <w:tcW w:w="2268" w:type="dxa"/>
            <w:vMerge w:val="restart"/>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bCs/>
              </w:rPr>
            </w:pPr>
            <w:r w:rsidRPr="00DB6F03">
              <w:rPr>
                <w:b/>
                <w:bCs/>
              </w:rPr>
              <w:t>Финансовые</w:t>
            </w:r>
            <w:r w:rsidRPr="00DB6F03">
              <w:rPr>
                <w:b/>
                <w:bCs/>
              </w:rPr>
              <w:br/>
              <w:t>средства, всего</w:t>
            </w:r>
          </w:p>
        </w:tc>
        <w:tc>
          <w:tcPr>
            <w:tcW w:w="4820" w:type="dxa"/>
            <w:gridSpan w:val="2"/>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bCs/>
              </w:rPr>
            </w:pPr>
            <w:r w:rsidRPr="00DB6F03">
              <w:rPr>
                <w:b/>
                <w:bCs/>
              </w:rPr>
              <w:t>в том числе</w:t>
            </w:r>
          </w:p>
        </w:tc>
      </w:tr>
      <w:tr w:rsidR="007F7D0E" w:rsidRPr="00DB6F03" w:rsidTr="004E696B">
        <w:tc>
          <w:tcPr>
            <w:tcW w:w="2552" w:type="dxa"/>
            <w:vMerge/>
            <w:tcBorders>
              <w:top w:val="single" w:sz="4" w:space="0" w:color="auto"/>
              <w:left w:val="single" w:sz="4" w:space="0" w:color="auto"/>
              <w:bottom w:val="single" w:sz="4" w:space="0" w:color="auto"/>
              <w:right w:val="single" w:sz="4" w:space="0" w:color="auto"/>
            </w:tcBorders>
            <w:vAlign w:val="center"/>
            <w:hideMark/>
          </w:tcPr>
          <w:p w:rsidR="007F7D0E" w:rsidRPr="00DB6F03" w:rsidRDefault="007F7D0E" w:rsidP="004E696B">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7F7D0E" w:rsidRPr="00DB6F03" w:rsidRDefault="007F7D0E" w:rsidP="004E696B">
            <w:pPr>
              <w:rPr>
                <w:b/>
                <w:bCs/>
              </w:rPr>
            </w:pPr>
          </w:p>
        </w:tc>
        <w:tc>
          <w:tcPr>
            <w:tcW w:w="2126" w:type="dxa"/>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bCs/>
              </w:rPr>
            </w:pPr>
            <w:r w:rsidRPr="00DB6F03">
              <w:rPr>
                <w:b/>
                <w:bCs/>
              </w:rPr>
              <w:t>РБ</w:t>
            </w:r>
            <w:r w:rsidRPr="00DB6F03">
              <w:rPr>
                <w:b/>
                <w:bCs/>
              </w:rPr>
              <w:sym w:font="Symbol" w:char="F02A"/>
            </w:r>
          </w:p>
        </w:tc>
        <w:tc>
          <w:tcPr>
            <w:tcW w:w="2694" w:type="dxa"/>
            <w:tcBorders>
              <w:top w:val="nil"/>
              <w:left w:val="single" w:sz="4" w:space="0" w:color="auto"/>
              <w:bottom w:val="single" w:sz="4" w:space="0" w:color="auto"/>
              <w:right w:val="single" w:sz="4" w:space="0" w:color="auto"/>
            </w:tcBorders>
          </w:tcPr>
          <w:p w:rsidR="007F7D0E" w:rsidRPr="00DB6F03" w:rsidRDefault="007F7D0E" w:rsidP="004E696B">
            <w:pPr>
              <w:widowControl w:val="0"/>
              <w:autoSpaceDE w:val="0"/>
              <w:autoSpaceDN w:val="0"/>
              <w:adjustRightInd w:val="0"/>
              <w:jc w:val="center"/>
              <w:rPr>
                <w:b/>
                <w:bCs/>
              </w:rPr>
            </w:pPr>
            <w:r w:rsidRPr="00DB6F03">
              <w:rPr>
                <w:b/>
                <w:bCs/>
              </w:rPr>
              <w:t>ОБ</w:t>
            </w:r>
          </w:p>
        </w:tc>
      </w:tr>
      <w:tr w:rsidR="007F7D0E" w:rsidRPr="00DB6F03" w:rsidTr="004E696B">
        <w:tc>
          <w:tcPr>
            <w:tcW w:w="2552" w:type="dxa"/>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rPr>
                <w:b/>
              </w:rPr>
            </w:pPr>
            <w:r w:rsidRPr="00DB6F03">
              <w:rPr>
                <w:b/>
              </w:rPr>
              <w:t>2016-</w:t>
            </w:r>
            <w:smartTag w:uri="urn:schemas-microsoft-com:office:smarttags" w:element="metricconverter">
              <w:smartTagPr>
                <w:attr w:name="ProductID" w:val="2020 г"/>
              </w:smartTagPr>
              <w:r w:rsidRPr="00DB6F03">
                <w:rPr>
                  <w:b/>
                </w:rPr>
                <w:t>2020 г</w:t>
              </w:r>
            </w:smartTag>
            <w:r w:rsidRPr="00DB6F03">
              <w:rPr>
                <w:b/>
              </w:rPr>
              <w:t>.г.</w:t>
            </w:r>
          </w:p>
        </w:tc>
        <w:tc>
          <w:tcPr>
            <w:tcW w:w="2268" w:type="dxa"/>
            <w:tcBorders>
              <w:top w:val="nil"/>
              <w:left w:val="single" w:sz="4" w:space="0" w:color="auto"/>
              <w:bottom w:val="single" w:sz="4" w:space="0" w:color="auto"/>
              <w:right w:val="single" w:sz="4" w:space="0" w:color="auto"/>
            </w:tcBorders>
            <w:vAlign w:val="center"/>
          </w:tcPr>
          <w:p w:rsidR="007F7D0E" w:rsidRPr="00DB6F03" w:rsidRDefault="007F7D0E" w:rsidP="004E696B">
            <w:pPr>
              <w:widowControl w:val="0"/>
              <w:autoSpaceDE w:val="0"/>
              <w:autoSpaceDN w:val="0"/>
              <w:adjustRightInd w:val="0"/>
              <w:jc w:val="center"/>
            </w:pPr>
            <w:r>
              <w:t>700133,0</w:t>
            </w:r>
          </w:p>
        </w:tc>
        <w:tc>
          <w:tcPr>
            <w:tcW w:w="2126" w:type="dxa"/>
            <w:tcBorders>
              <w:top w:val="nil"/>
              <w:left w:val="single" w:sz="4" w:space="0" w:color="auto"/>
              <w:bottom w:val="single" w:sz="4" w:space="0" w:color="auto"/>
              <w:right w:val="single" w:sz="4" w:space="0" w:color="auto"/>
            </w:tcBorders>
            <w:vAlign w:val="center"/>
          </w:tcPr>
          <w:p w:rsidR="007F7D0E" w:rsidRPr="00DB6F03" w:rsidRDefault="007F7D0E" w:rsidP="004E696B">
            <w:pPr>
              <w:widowControl w:val="0"/>
              <w:autoSpaceDE w:val="0"/>
              <w:autoSpaceDN w:val="0"/>
              <w:adjustRightInd w:val="0"/>
              <w:jc w:val="center"/>
            </w:pPr>
            <w:r>
              <w:t>207408,5</w:t>
            </w:r>
          </w:p>
        </w:tc>
        <w:tc>
          <w:tcPr>
            <w:tcW w:w="2694" w:type="dxa"/>
            <w:tcBorders>
              <w:top w:val="nil"/>
              <w:left w:val="single" w:sz="4" w:space="0" w:color="auto"/>
              <w:bottom w:val="single" w:sz="4" w:space="0" w:color="auto"/>
              <w:right w:val="single" w:sz="4" w:space="0" w:color="auto"/>
            </w:tcBorders>
          </w:tcPr>
          <w:p w:rsidR="007F7D0E" w:rsidRPr="00DB6F03" w:rsidRDefault="007F7D0E" w:rsidP="004E696B">
            <w:pPr>
              <w:widowControl w:val="0"/>
              <w:autoSpaceDE w:val="0"/>
              <w:autoSpaceDN w:val="0"/>
              <w:adjustRightInd w:val="0"/>
              <w:jc w:val="center"/>
            </w:pPr>
            <w:r>
              <w:t>492724,5</w:t>
            </w:r>
          </w:p>
        </w:tc>
      </w:tr>
      <w:tr w:rsidR="007F7D0E" w:rsidRPr="00DB6F03" w:rsidTr="004E696B">
        <w:trPr>
          <w:trHeight w:val="310"/>
        </w:trPr>
        <w:tc>
          <w:tcPr>
            <w:tcW w:w="2552" w:type="dxa"/>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pPr>
            <w:smartTag w:uri="urn:schemas-microsoft-com:office:smarttags" w:element="metricconverter">
              <w:smartTagPr>
                <w:attr w:name="ProductID" w:val="2016 г"/>
              </w:smartTagPr>
              <w:r w:rsidRPr="00DB6F03">
                <w:t>2016 г</w:t>
              </w:r>
            </w:smartTag>
            <w:r w:rsidRPr="00DB6F03">
              <w:t>.</w:t>
            </w:r>
          </w:p>
        </w:tc>
        <w:tc>
          <w:tcPr>
            <w:tcW w:w="2268" w:type="dxa"/>
            <w:tcBorders>
              <w:top w:val="nil"/>
              <w:left w:val="single" w:sz="4" w:space="0" w:color="auto"/>
              <w:bottom w:val="single" w:sz="4" w:space="0" w:color="auto"/>
              <w:right w:val="single" w:sz="4" w:space="0" w:color="auto"/>
            </w:tcBorders>
            <w:vAlign w:val="center"/>
          </w:tcPr>
          <w:p w:rsidR="007F7D0E" w:rsidRPr="00DB6F03" w:rsidRDefault="007F7D0E" w:rsidP="004E696B">
            <w:pPr>
              <w:widowControl w:val="0"/>
              <w:autoSpaceDE w:val="0"/>
              <w:autoSpaceDN w:val="0"/>
              <w:adjustRightInd w:val="0"/>
              <w:jc w:val="center"/>
            </w:pPr>
            <w:r>
              <w:t>135957,8</w:t>
            </w:r>
          </w:p>
        </w:tc>
        <w:tc>
          <w:tcPr>
            <w:tcW w:w="2126" w:type="dxa"/>
            <w:tcBorders>
              <w:top w:val="nil"/>
              <w:left w:val="single" w:sz="4" w:space="0" w:color="auto"/>
              <w:bottom w:val="single" w:sz="4" w:space="0" w:color="auto"/>
              <w:right w:val="single" w:sz="4" w:space="0" w:color="auto"/>
            </w:tcBorders>
            <w:vAlign w:val="center"/>
          </w:tcPr>
          <w:p w:rsidR="007F7D0E" w:rsidRPr="00DB6F03" w:rsidRDefault="007F7D0E" w:rsidP="004E696B">
            <w:pPr>
              <w:widowControl w:val="0"/>
              <w:autoSpaceDE w:val="0"/>
              <w:autoSpaceDN w:val="0"/>
              <w:adjustRightInd w:val="0"/>
              <w:jc w:val="center"/>
            </w:pPr>
            <w:r>
              <w:t>41481,7</w:t>
            </w:r>
          </w:p>
        </w:tc>
        <w:tc>
          <w:tcPr>
            <w:tcW w:w="2694" w:type="dxa"/>
            <w:tcBorders>
              <w:top w:val="nil"/>
              <w:left w:val="single" w:sz="4" w:space="0" w:color="auto"/>
              <w:bottom w:val="single" w:sz="4" w:space="0" w:color="auto"/>
              <w:right w:val="single" w:sz="4" w:space="0" w:color="auto"/>
            </w:tcBorders>
          </w:tcPr>
          <w:p w:rsidR="007F7D0E" w:rsidRPr="00DB6F03" w:rsidRDefault="007F7D0E" w:rsidP="004E696B">
            <w:pPr>
              <w:widowControl w:val="0"/>
              <w:autoSpaceDE w:val="0"/>
              <w:autoSpaceDN w:val="0"/>
              <w:adjustRightInd w:val="0"/>
              <w:jc w:val="center"/>
            </w:pPr>
            <w:r>
              <w:t>94476,1</w:t>
            </w:r>
          </w:p>
        </w:tc>
      </w:tr>
      <w:tr w:rsidR="007F7D0E" w:rsidRPr="00DB6F03" w:rsidTr="004E696B">
        <w:tc>
          <w:tcPr>
            <w:tcW w:w="2552" w:type="dxa"/>
            <w:tcBorders>
              <w:top w:val="nil"/>
              <w:left w:val="single" w:sz="4" w:space="0" w:color="auto"/>
              <w:bottom w:val="single" w:sz="4" w:space="0" w:color="auto"/>
              <w:right w:val="single" w:sz="4" w:space="0" w:color="auto"/>
            </w:tcBorders>
            <w:vAlign w:val="center"/>
            <w:hideMark/>
          </w:tcPr>
          <w:p w:rsidR="007F7D0E" w:rsidRPr="00DB6F03" w:rsidRDefault="007F7D0E" w:rsidP="004E696B">
            <w:pPr>
              <w:widowControl w:val="0"/>
              <w:autoSpaceDE w:val="0"/>
              <w:autoSpaceDN w:val="0"/>
              <w:adjustRightInd w:val="0"/>
              <w:jc w:val="center"/>
            </w:pPr>
            <w:smartTag w:uri="urn:schemas-microsoft-com:office:smarttags" w:element="metricconverter">
              <w:smartTagPr>
                <w:attr w:name="ProductID" w:val="2017 г"/>
              </w:smartTagPr>
              <w:r w:rsidRPr="00DB6F03">
                <w:t>2017 г</w:t>
              </w:r>
            </w:smartTag>
            <w:r w:rsidRPr="00DB6F03">
              <w:t>.</w:t>
            </w:r>
          </w:p>
        </w:tc>
        <w:tc>
          <w:tcPr>
            <w:tcW w:w="2268" w:type="dxa"/>
            <w:tcBorders>
              <w:top w:val="nil"/>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pPr>
            <w:r>
              <w:t>141043,8</w:t>
            </w:r>
          </w:p>
        </w:tc>
        <w:tc>
          <w:tcPr>
            <w:tcW w:w="2126" w:type="dxa"/>
            <w:tcBorders>
              <w:top w:val="nil"/>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pPr>
            <w:r>
              <w:t>41481,7</w:t>
            </w:r>
          </w:p>
        </w:tc>
        <w:tc>
          <w:tcPr>
            <w:tcW w:w="2694" w:type="dxa"/>
            <w:tcBorders>
              <w:top w:val="nil"/>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pPr>
            <w:r>
              <w:t>99562,1</w:t>
            </w:r>
          </w:p>
        </w:tc>
      </w:tr>
      <w:tr w:rsidR="007F7D0E" w:rsidRPr="00DB6F03" w:rsidTr="004E696B">
        <w:trPr>
          <w:trHeight w:val="313"/>
        </w:trPr>
        <w:tc>
          <w:tcPr>
            <w:tcW w:w="2552" w:type="dxa"/>
            <w:tcBorders>
              <w:top w:val="nil"/>
              <w:left w:val="single" w:sz="4" w:space="0" w:color="auto"/>
              <w:bottom w:val="single" w:sz="4" w:space="0" w:color="auto"/>
              <w:right w:val="single" w:sz="4" w:space="0" w:color="auto"/>
            </w:tcBorders>
            <w:hideMark/>
          </w:tcPr>
          <w:p w:rsidR="007F7D0E" w:rsidRPr="00DB6F03" w:rsidRDefault="007F7D0E" w:rsidP="004E696B">
            <w:pPr>
              <w:widowControl w:val="0"/>
              <w:autoSpaceDE w:val="0"/>
              <w:autoSpaceDN w:val="0"/>
              <w:adjustRightInd w:val="0"/>
              <w:jc w:val="center"/>
            </w:pPr>
            <w:smartTag w:uri="urn:schemas-microsoft-com:office:smarttags" w:element="metricconverter">
              <w:smartTagPr>
                <w:attr w:name="ProductID" w:val="2018 г"/>
              </w:smartTagPr>
              <w:r w:rsidRPr="00DB6F03">
                <w:t>2018 г</w:t>
              </w:r>
            </w:smartTag>
            <w:r w:rsidRPr="00DB6F03">
              <w:t>.</w:t>
            </w:r>
          </w:p>
        </w:tc>
        <w:tc>
          <w:tcPr>
            <w:tcW w:w="2268" w:type="dxa"/>
            <w:tcBorders>
              <w:top w:val="nil"/>
              <w:left w:val="single" w:sz="4" w:space="0" w:color="auto"/>
              <w:bottom w:val="single" w:sz="4" w:space="0" w:color="auto"/>
              <w:right w:val="single" w:sz="4" w:space="0" w:color="auto"/>
            </w:tcBorders>
          </w:tcPr>
          <w:p w:rsidR="007F7D0E" w:rsidRPr="00DB6F03" w:rsidRDefault="007F7D0E" w:rsidP="004E696B">
            <w:pPr>
              <w:jc w:val="center"/>
            </w:pPr>
            <w:r>
              <w:t>141043,8</w:t>
            </w:r>
          </w:p>
        </w:tc>
        <w:tc>
          <w:tcPr>
            <w:tcW w:w="2126" w:type="dxa"/>
            <w:tcBorders>
              <w:top w:val="nil"/>
              <w:left w:val="single" w:sz="4" w:space="0" w:color="auto"/>
              <w:bottom w:val="single" w:sz="4" w:space="0" w:color="auto"/>
              <w:right w:val="single" w:sz="4" w:space="0" w:color="auto"/>
            </w:tcBorders>
          </w:tcPr>
          <w:p w:rsidR="007F7D0E" w:rsidRPr="00DB6F03" w:rsidRDefault="007F7D0E" w:rsidP="004E696B">
            <w:pPr>
              <w:jc w:val="center"/>
            </w:pPr>
            <w:r>
              <w:t>41481,7</w:t>
            </w:r>
          </w:p>
        </w:tc>
        <w:tc>
          <w:tcPr>
            <w:tcW w:w="2694" w:type="dxa"/>
            <w:tcBorders>
              <w:top w:val="nil"/>
              <w:left w:val="single" w:sz="4" w:space="0" w:color="auto"/>
              <w:bottom w:val="single" w:sz="4" w:space="0" w:color="auto"/>
              <w:right w:val="single" w:sz="4" w:space="0" w:color="auto"/>
            </w:tcBorders>
          </w:tcPr>
          <w:p w:rsidR="007F7D0E" w:rsidRPr="00DB6F03" w:rsidRDefault="007F7D0E" w:rsidP="004E696B">
            <w:pPr>
              <w:jc w:val="center"/>
            </w:pPr>
            <w:r>
              <w:t>99562,1</w:t>
            </w:r>
          </w:p>
        </w:tc>
      </w:tr>
      <w:tr w:rsidR="007F7D0E" w:rsidRPr="00DB6F03" w:rsidTr="004E696B">
        <w:trPr>
          <w:trHeight w:val="255"/>
        </w:trPr>
        <w:tc>
          <w:tcPr>
            <w:tcW w:w="2552"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widowControl w:val="0"/>
              <w:autoSpaceDE w:val="0"/>
              <w:autoSpaceDN w:val="0"/>
              <w:adjustRightInd w:val="0"/>
              <w:jc w:val="center"/>
            </w:pPr>
            <w:smartTag w:uri="urn:schemas-microsoft-com:office:smarttags" w:element="metricconverter">
              <w:smartTagPr>
                <w:attr w:name="ProductID" w:val="2019 г"/>
              </w:smartTagPr>
              <w:r w:rsidRPr="00DB6F03">
                <w:t>2019 г</w:t>
              </w:r>
            </w:smartTag>
            <w:r w:rsidRPr="00DB6F03">
              <w:t>.</w:t>
            </w:r>
          </w:p>
        </w:tc>
        <w:tc>
          <w:tcPr>
            <w:tcW w:w="2268"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141043,8</w:t>
            </w:r>
          </w:p>
        </w:tc>
        <w:tc>
          <w:tcPr>
            <w:tcW w:w="2126"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41481,7</w:t>
            </w:r>
          </w:p>
        </w:tc>
        <w:tc>
          <w:tcPr>
            <w:tcW w:w="2694"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99562,1</w:t>
            </w:r>
          </w:p>
        </w:tc>
      </w:tr>
      <w:tr w:rsidR="007F7D0E" w:rsidRPr="00DB6F03" w:rsidTr="004E696B">
        <w:trPr>
          <w:trHeight w:val="70"/>
        </w:trPr>
        <w:tc>
          <w:tcPr>
            <w:tcW w:w="2552"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widowControl w:val="0"/>
              <w:autoSpaceDE w:val="0"/>
              <w:autoSpaceDN w:val="0"/>
              <w:adjustRightInd w:val="0"/>
              <w:jc w:val="center"/>
            </w:pPr>
            <w:smartTag w:uri="urn:schemas-microsoft-com:office:smarttags" w:element="metricconverter">
              <w:smartTagPr>
                <w:attr w:name="ProductID" w:val="2020 г"/>
              </w:smartTagPr>
              <w:r w:rsidRPr="00DB6F03">
                <w:t>2020 г</w:t>
              </w:r>
            </w:smartTag>
            <w:r w:rsidRPr="00DB6F03">
              <w:t>.</w:t>
            </w:r>
          </w:p>
        </w:tc>
        <w:tc>
          <w:tcPr>
            <w:tcW w:w="2268"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141043,8</w:t>
            </w:r>
          </w:p>
        </w:tc>
        <w:tc>
          <w:tcPr>
            <w:tcW w:w="2126"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41481,7</w:t>
            </w:r>
          </w:p>
        </w:tc>
        <w:tc>
          <w:tcPr>
            <w:tcW w:w="2694"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jc w:val="center"/>
            </w:pPr>
            <w:r>
              <w:t>99562,1</w:t>
            </w:r>
          </w:p>
        </w:tc>
      </w:tr>
    </w:tbl>
    <w:p w:rsidR="007F7D0E" w:rsidRPr="00DB6F03" w:rsidRDefault="007F7D0E" w:rsidP="007F7D0E">
      <w:pPr>
        <w:widowControl w:val="0"/>
        <w:autoSpaceDE w:val="0"/>
        <w:autoSpaceDN w:val="0"/>
        <w:adjustRightInd w:val="0"/>
        <w:ind w:firstLine="540"/>
        <w:jc w:val="both"/>
        <w:rPr>
          <w:i/>
          <w:iCs/>
        </w:rPr>
      </w:pPr>
      <w:r w:rsidRPr="00DB6F03">
        <w:rPr>
          <w:i/>
          <w:iCs/>
        </w:rPr>
        <w:sym w:font="Symbol" w:char="F02A"/>
      </w:r>
      <w:r w:rsidRPr="00DB6F03">
        <w:rPr>
          <w:i/>
          <w:iCs/>
        </w:rPr>
        <w:t xml:space="preserve"> Принятые сокращения: РБ – средства районного бюджета,</w:t>
      </w:r>
    </w:p>
    <w:p w:rsidR="007F7D0E" w:rsidRPr="00DB6F03" w:rsidRDefault="007F7D0E" w:rsidP="007F7D0E">
      <w:pPr>
        <w:widowControl w:val="0"/>
        <w:autoSpaceDE w:val="0"/>
        <w:autoSpaceDN w:val="0"/>
        <w:adjustRightInd w:val="0"/>
        <w:ind w:firstLine="540"/>
        <w:jc w:val="both"/>
        <w:rPr>
          <w:i/>
          <w:iCs/>
        </w:rPr>
      </w:pPr>
      <w:r w:rsidRPr="00DB6F03">
        <w:rPr>
          <w:i/>
          <w:iCs/>
        </w:rPr>
        <w:t>ОБ – средства областного бюджета.</w:t>
      </w:r>
    </w:p>
    <w:p w:rsidR="007F7D0E" w:rsidRPr="00DB6F03" w:rsidRDefault="007F7D0E" w:rsidP="007F7D0E">
      <w:pPr>
        <w:autoSpaceDE w:val="0"/>
        <w:autoSpaceDN w:val="0"/>
        <w:adjustRightInd w:val="0"/>
      </w:pPr>
    </w:p>
    <w:tbl>
      <w:tblPr>
        <w:tblW w:w="9937" w:type="dxa"/>
        <w:tblInd w:w="-68" w:type="dxa"/>
        <w:tblLayout w:type="fixed"/>
        <w:tblCellMar>
          <w:left w:w="70" w:type="dxa"/>
          <w:right w:w="70" w:type="dxa"/>
        </w:tblCellMar>
        <w:tblLook w:val="04A0"/>
      </w:tblPr>
      <w:tblGrid>
        <w:gridCol w:w="280"/>
        <w:gridCol w:w="142"/>
        <w:gridCol w:w="1843"/>
        <w:gridCol w:w="843"/>
        <w:gridCol w:w="7"/>
        <w:gridCol w:w="701"/>
        <w:gridCol w:w="150"/>
        <w:gridCol w:w="708"/>
        <w:gridCol w:w="284"/>
        <w:gridCol w:w="709"/>
        <w:gridCol w:w="141"/>
        <w:gridCol w:w="851"/>
        <w:gridCol w:w="850"/>
        <w:gridCol w:w="851"/>
        <w:gridCol w:w="567"/>
        <w:gridCol w:w="992"/>
        <w:gridCol w:w="18"/>
      </w:tblGrid>
      <w:tr w:rsidR="007F7D0E" w:rsidRPr="00DB6F03" w:rsidTr="004E696B">
        <w:trPr>
          <w:cantSplit/>
          <w:trHeight w:val="360"/>
        </w:trPr>
        <w:tc>
          <w:tcPr>
            <w:tcW w:w="280" w:type="dxa"/>
            <w:vMerge w:val="restart"/>
            <w:tcBorders>
              <w:top w:val="single" w:sz="4"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 xml:space="preserve">N  </w:t>
            </w:r>
            <w:r w:rsidRPr="00DB6F03">
              <w:rPr>
                <w:sz w:val="18"/>
                <w:szCs w:val="18"/>
              </w:rPr>
              <w:br/>
              <w:t>п/п</w:t>
            </w:r>
          </w:p>
        </w:tc>
        <w:tc>
          <w:tcPr>
            <w:tcW w:w="1985" w:type="dxa"/>
            <w:gridSpan w:val="2"/>
            <w:vMerge w:val="restart"/>
            <w:tcBorders>
              <w:top w:val="single" w:sz="4"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Наименование</w:t>
            </w:r>
            <w:r w:rsidRPr="00DB6F03">
              <w:rPr>
                <w:sz w:val="18"/>
                <w:szCs w:val="18"/>
              </w:rPr>
              <w:br/>
              <w:t xml:space="preserve">подпрограммных </w:t>
            </w:r>
            <w:r w:rsidRPr="00DB6F03">
              <w:rPr>
                <w:sz w:val="18"/>
                <w:szCs w:val="18"/>
              </w:rPr>
              <w:br/>
              <w:t>мероприятий</w:t>
            </w:r>
          </w:p>
        </w:tc>
        <w:tc>
          <w:tcPr>
            <w:tcW w:w="843" w:type="dxa"/>
            <w:vMerge w:val="restart"/>
            <w:tcBorders>
              <w:top w:val="single" w:sz="4"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 xml:space="preserve">Срок   </w:t>
            </w:r>
            <w:r w:rsidRPr="00DB6F03">
              <w:rPr>
                <w:sz w:val="18"/>
                <w:szCs w:val="18"/>
              </w:rPr>
              <w:br/>
              <w:t>исполнения</w:t>
            </w:r>
          </w:p>
        </w:tc>
        <w:tc>
          <w:tcPr>
            <w:tcW w:w="5252" w:type="dxa"/>
            <w:gridSpan w:val="10"/>
            <w:tcBorders>
              <w:top w:val="single" w:sz="4"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 xml:space="preserve">Объем финансирования,    </w:t>
            </w:r>
            <w:r w:rsidRPr="00DB6F03">
              <w:rPr>
                <w:sz w:val="18"/>
                <w:szCs w:val="18"/>
              </w:rPr>
              <w:br/>
              <w:t>тыс. руб.</w:t>
            </w:r>
          </w:p>
        </w:tc>
        <w:tc>
          <w:tcPr>
            <w:tcW w:w="567" w:type="dxa"/>
            <w:vMerge w:val="restart"/>
            <w:tcBorders>
              <w:top w:val="single" w:sz="4" w:space="0" w:color="auto"/>
              <w:left w:val="single" w:sz="6" w:space="0" w:color="auto"/>
              <w:bottom w:val="single" w:sz="4"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 xml:space="preserve">Источник   </w:t>
            </w:r>
            <w:r w:rsidRPr="00DB6F03">
              <w:rPr>
                <w:sz w:val="18"/>
                <w:szCs w:val="18"/>
              </w:rPr>
              <w:br/>
              <w:t>финансирования</w:t>
            </w:r>
          </w:p>
        </w:tc>
        <w:tc>
          <w:tcPr>
            <w:tcW w:w="1010" w:type="dxa"/>
            <w:gridSpan w:val="2"/>
            <w:vMerge w:val="restart"/>
            <w:tcBorders>
              <w:top w:val="single" w:sz="4" w:space="0" w:color="auto"/>
              <w:left w:val="single" w:sz="6"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Исполнитель</w:t>
            </w:r>
            <w:r w:rsidRPr="00DB6F03">
              <w:rPr>
                <w:sz w:val="18"/>
                <w:szCs w:val="18"/>
              </w:rPr>
              <w:br/>
              <w:t>подпрограммных</w:t>
            </w:r>
            <w:r w:rsidRPr="00DB6F03">
              <w:rPr>
                <w:sz w:val="18"/>
                <w:szCs w:val="18"/>
              </w:rPr>
              <w:br/>
              <w:t>мероприятий</w:t>
            </w:r>
          </w:p>
        </w:tc>
      </w:tr>
      <w:tr w:rsidR="007F7D0E" w:rsidRPr="00DB6F03" w:rsidTr="004E696B">
        <w:trPr>
          <w:cantSplit/>
          <w:trHeight w:val="360"/>
        </w:trPr>
        <w:tc>
          <w:tcPr>
            <w:tcW w:w="280" w:type="dxa"/>
            <w:vMerge/>
            <w:tcBorders>
              <w:top w:val="single" w:sz="4" w:space="0" w:color="auto"/>
              <w:left w:val="single" w:sz="4"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1985" w:type="dxa"/>
            <w:gridSpan w:val="2"/>
            <w:vMerge/>
            <w:tcBorders>
              <w:top w:val="single" w:sz="4" w:space="0" w:color="auto"/>
              <w:left w:val="single" w:sz="6"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843" w:type="dxa"/>
            <w:vMerge/>
            <w:tcBorders>
              <w:top w:val="single" w:sz="4" w:space="0" w:color="auto"/>
              <w:left w:val="single" w:sz="6"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708" w:type="dxa"/>
            <w:gridSpan w:val="2"/>
            <w:vMerge w:val="restart"/>
            <w:tcBorders>
              <w:top w:val="single" w:sz="4" w:space="0" w:color="auto"/>
              <w:left w:val="single" w:sz="6"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Всего</w:t>
            </w:r>
          </w:p>
        </w:tc>
        <w:tc>
          <w:tcPr>
            <w:tcW w:w="4544" w:type="dxa"/>
            <w:gridSpan w:val="8"/>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в том числе:</w:t>
            </w:r>
          </w:p>
        </w:tc>
        <w:tc>
          <w:tcPr>
            <w:tcW w:w="567" w:type="dxa"/>
            <w:vMerge/>
            <w:tcBorders>
              <w:top w:val="single" w:sz="4" w:space="0" w:color="auto"/>
              <w:left w:val="single" w:sz="6" w:space="0" w:color="auto"/>
              <w:bottom w:val="single" w:sz="4" w:space="0" w:color="auto"/>
              <w:right w:val="single" w:sz="6" w:space="0" w:color="auto"/>
            </w:tcBorders>
            <w:vAlign w:val="center"/>
            <w:hideMark/>
          </w:tcPr>
          <w:p w:rsidR="007F7D0E" w:rsidRPr="00DB6F03" w:rsidRDefault="007F7D0E" w:rsidP="004E696B">
            <w:pPr>
              <w:rPr>
                <w:sz w:val="18"/>
                <w:szCs w:val="18"/>
              </w:rPr>
            </w:pPr>
          </w:p>
        </w:tc>
        <w:tc>
          <w:tcPr>
            <w:tcW w:w="1010" w:type="dxa"/>
            <w:gridSpan w:val="2"/>
            <w:vMerge/>
            <w:tcBorders>
              <w:top w:val="single" w:sz="4" w:space="0" w:color="auto"/>
              <w:left w:val="single" w:sz="6" w:space="0" w:color="auto"/>
              <w:bottom w:val="single" w:sz="4" w:space="0" w:color="auto"/>
              <w:right w:val="single" w:sz="4" w:space="0" w:color="auto"/>
            </w:tcBorders>
            <w:vAlign w:val="center"/>
            <w:hideMark/>
          </w:tcPr>
          <w:p w:rsidR="007F7D0E" w:rsidRPr="00DB6F03" w:rsidRDefault="007F7D0E" w:rsidP="004E696B">
            <w:pPr>
              <w:rPr>
                <w:sz w:val="18"/>
                <w:szCs w:val="18"/>
              </w:rPr>
            </w:pPr>
          </w:p>
        </w:tc>
      </w:tr>
      <w:tr w:rsidR="007F7D0E" w:rsidRPr="00DB6F03" w:rsidTr="004E696B">
        <w:trPr>
          <w:cantSplit/>
          <w:trHeight w:val="360"/>
        </w:trPr>
        <w:tc>
          <w:tcPr>
            <w:tcW w:w="280" w:type="dxa"/>
            <w:vMerge/>
            <w:tcBorders>
              <w:top w:val="single" w:sz="4" w:space="0" w:color="auto"/>
              <w:left w:val="single" w:sz="4"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1985" w:type="dxa"/>
            <w:gridSpan w:val="2"/>
            <w:vMerge/>
            <w:tcBorders>
              <w:top w:val="single" w:sz="4" w:space="0" w:color="auto"/>
              <w:left w:val="single" w:sz="6"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843" w:type="dxa"/>
            <w:vMerge/>
            <w:tcBorders>
              <w:top w:val="single" w:sz="4" w:space="0" w:color="auto"/>
              <w:left w:val="single" w:sz="6" w:space="0" w:color="auto"/>
              <w:bottom w:val="single" w:sz="6" w:space="0" w:color="auto"/>
              <w:right w:val="single" w:sz="6" w:space="0" w:color="auto"/>
            </w:tcBorders>
            <w:vAlign w:val="center"/>
            <w:hideMark/>
          </w:tcPr>
          <w:p w:rsidR="007F7D0E" w:rsidRPr="00DB6F03" w:rsidRDefault="007F7D0E" w:rsidP="004E696B">
            <w:pPr>
              <w:rPr>
                <w:sz w:val="18"/>
                <w:szCs w:val="18"/>
              </w:rPr>
            </w:pPr>
          </w:p>
        </w:tc>
        <w:tc>
          <w:tcPr>
            <w:tcW w:w="708" w:type="dxa"/>
            <w:gridSpan w:val="2"/>
            <w:vMerge/>
            <w:tcBorders>
              <w:top w:val="single" w:sz="4" w:space="0" w:color="auto"/>
              <w:left w:val="single" w:sz="6" w:space="0" w:color="auto"/>
              <w:bottom w:val="single" w:sz="4" w:space="0" w:color="auto"/>
              <w:right w:val="single" w:sz="4" w:space="0" w:color="auto"/>
            </w:tcBorders>
            <w:vAlign w:val="center"/>
            <w:hideMark/>
          </w:tcPr>
          <w:p w:rsidR="007F7D0E" w:rsidRPr="00DB6F03" w:rsidRDefault="007F7D0E" w:rsidP="004E696B">
            <w:pPr>
              <w:rPr>
                <w:sz w:val="18"/>
                <w:szCs w:val="18"/>
              </w:rPr>
            </w:pPr>
          </w:p>
        </w:tc>
        <w:tc>
          <w:tcPr>
            <w:tcW w:w="858"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2016</w:t>
            </w:r>
          </w:p>
        </w:tc>
        <w:tc>
          <w:tcPr>
            <w:tcW w:w="993"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2017</w:t>
            </w:r>
          </w:p>
        </w:tc>
        <w:tc>
          <w:tcPr>
            <w:tcW w:w="992"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2018</w:t>
            </w:r>
          </w:p>
        </w:tc>
        <w:tc>
          <w:tcPr>
            <w:tcW w:w="850"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2019</w:t>
            </w:r>
          </w:p>
        </w:tc>
        <w:tc>
          <w:tcPr>
            <w:tcW w:w="851"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2020</w:t>
            </w:r>
          </w:p>
        </w:tc>
        <w:tc>
          <w:tcPr>
            <w:tcW w:w="567" w:type="dxa"/>
            <w:vMerge/>
            <w:tcBorders>
              <w:top w:val="single" w:sz="4" w:space="0" w:color="auto"/>
              <w:left w:val="single" w:sz="6" w:space="0" w:color="auto"/>
              <w:bottom w:val="single" w:sz="4" w:space="0" w:color="auto"/>
              <w:right w:val="single" w:sz="6" w:space="0" w:color="auto"/>
            </w:tcBorders>
            <w:vAlign w:val="center"/>
            <w:hideMark/>
          </w:tcPr>
          <w:p w:rsidR="007F7D0E" w:rsidRPr="00DB6F03" w:rsidRDefault="007F7D0E" w:rsidP="004E696B">
            <w:pPr>
              <w:rPr>
                <w:sz w:val="18"/>
                <w:szCs w:val="18"/>
              </w:rPr>
            </w:pPr>
          </w:p>
        </w:tc>
        <w:tc>
          <w:tcPr>
            <w:tcW w:w="1010" w:type="dxa"/>
            <w:gridSpan w:val="2"/>
            <w:vMerge/>
            <w:tcBorders>
              <w:top w:val="single" w:sz="4" w:space="0" w:color="auto"/>
              <w:left w:val="single" w:sz="6" w:space="0" w:color="auto"/>
              <w:bottom w:val="single" w:sz="4" w:space="0" w:color="auto"/>
              <w:right w:val="single" w:sz="4" w:space="0" w:color="auto"/>
            </w:tcBorders>
            <w:vAlign w:val="center"/>
            <w:hideMark/>
          </w:tcPr>
          <w:p w:rsidR="007F7D0E" w:rsidRPr="00DB6F03" w:rsidRDefault="007F7D0E" w:rsidP="004E696B">
            <w:pPr>
              <w:rPr>
                <w:sz w:val="18"/>
                <w:szCs w:val="18"/>
              </w:rPr>
            </w:pPr>
          </w:p>
        </w:tc>
      </w:tr>
      <w:tr w:rsidR="007F7D0E" w:rsidRPr="00DB6F03" w:rsidTr="004E696B">
        <w:trPr>
          <w:cantSplit/>
          <w:trHeight w:val="360"/>
        </w:trPr>
        <w:tc>
          <w:tcPr>
            <w:tcW w:w="9937" w:type="dxa"/>
            <w:gridSpan w:val="17"/>
            <w:tcBorders>
              <w:top w:val="single" w:sz="6" w:space="0" w:color="auto"/>
              <w:left w:val="single" w:sz="4" w:space="0" w:color="auto"/>
              <w:bottom w:val="single" w:sz="6" w:space="0" w:color="auto"/>
              <w:right w:val="single" w:sz="4" w:space="0" w:color="auto"/>
            </w:tcBorders>
            <w:hideMark/>
          </w:tcPr>
          <w:p w:rsidR="007F7D0E" w:rsidRPr="00DB6F03" w:rsidRDefault="007F7D0E" w:rsidP="004E696B">
            <w:pPr>
              <w:autoSpaceDE w:val="0"/>
              <w:autoSpaceDN w:val="0"/>
              <w:adjustRightInd w:val="0"/>
              <w:jc w:val="center"/>
              <w:rPr>
                <w:b/>
                <w:sz w:val="20"/>
                <w:szCs w:val="20"/>
              </w:rPr>
            </w:pPr>
            <w:r w:rsidRPr="00DB6F03">
              <w:rPr>
                <w:b/>
                <w:sz w:val="20"/>
                <w:szCs w:val="20"/>
              </w:rPr>
              <w:t>Основное мероприятие подпрограммы «Обеспечение функционирования Муниципальных казенных общеобразовательных учреждений»»</w:t>
            </w:r>
          </w:p>
        </w:tc>
      </w:tr>
      <w:tr w:rsidR="007F7D0E" w:rsidRPr="00DB6F03" w:rsidTr="004E696B">
        <w:trPr>
          <w:gridAfter w:val="1"/>
          <w:wAfter w:w="18" w:type="dxa"/>
          <w:cantSplit/>
          <w:trHeight w:val="478"/>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Оплата труда с начислениями</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497124,5</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95356,1</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100442,1</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100442,1</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100442,1</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100442,1</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 ОБ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 xml:space="preserve">МКОУ </w:t>
            </w:r>
          </w:p>
        </w:tc>
      </w:tr>
      <w:tr w:rsidR="007F7D0E" w:rsidRPr="00DB6F03" w:rsidTr="004E696B">
        <w:trPr>
          <w:gridAfter w:val="1"/>
          <w:wAfter w:w="18" w:type="dxa"/>
          <w:cantSplit/>
          <w:trHeight w:val="478"/>
        </w:trPr>
        <w:tc>
          <w:tcPr>
            <w:tcW w:w="422" w:type="dxa"/>
            <w:gridSpan w:val="2"/>
            <w:tcBorders>
              <w:top w:val="single" w:sz="6" w:space="0" w:color="auto"/>
              <w:left w:val="single" w:sz="4" w:space="0" w:color="auto"/>
              <w:bottom w:val="single" w:sz="6" w:space="0" w:color="auto"/>
              <w:right w:val="single" w:sz="6" w:space="0" w:color="auto"/>
            </w:tcBorders>
          </w:tcPr>
          <w:p w:rsidR="007F7D0E" w:rsidRPr="00DB6F03" w:rsidRDefault="007F7D0E" w:rsidP="004E696B">
            <w:pPr>
              <w:autoSpaceDE w:val="0"/>
              <w:autoSpaceDN w:val="0"/>
              <w:adjustRightInd w:val="0"/>
              <w:jc w:val="center"/>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7F7D0E" w:rsidRPr="00DB6F03" w:rsidRDefault="007F7D0E" w:rsidP="004E696B">
            <w:pPr>
              <w:autoSpaceDE w:val="0"/>
              <w:autoSpaceDN w:val="0"/>
              <w:adjustRightInd w:val="0"/>
              <w:rPr>
                <w:sz w:val="18"/>
                <w:szCs w:val="18"/>
              </w:rPr>
            </w:pPr>
            <w:r w:rsidRPr="00DB6F03">
              <w:rPr>
                <w:sz w:val="18"/>
                <w:szCs w:val="18"/>
              </w:rPr>
              <w:t>В т.ч. областной бюджет</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DB6F03" w:rsidRDefault="007F7D0E" w:rsidP="004E696B">
            <w:pPr>
              <w:autoSpaceDE w:val="0"/>
              <w:autoSpaceDN w:val="0"/>
              <w:adjustRightInd w:val="0"/>
              <w:jc w:val="center"/>
              <w:rPr>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492724,5</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94476,1</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99562,1</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99562,1</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99562,1</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sidRPr="00615371">
              <w:rPr>
                <w:sz w:val="16"/>
                <w:szCs w:val="16"/>
              </w:rPr>
              <w:t>99562,1</w:t>
            </w:r>
          </w:p>
        </w:tc>
        <w:tc>
          <w:tcPr>
            <w:tcW w:w="567"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ОБ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478"/>
        </w:trPr>
        <w:tc>
          <w:tcPr>
            <w:tcW w:w="422" w:type="dxa"/>
            <w:gridSpan w:val="2"/>
            <w:tcBorders>
              <w:top w:val="single" w:sz="6" w:space="0" w:color="auto"/>
              <w:left w:val="single" w:sz="4" w:space="0" w:color="auto"/>
              <w:bottom w:val="single" w:sz="6" w:space="0" w:color="auto"/>
              <w:right w:val="single" w:sz="6" w:space="0" w:color="auto"/>
            </w:tcBorders>
          </w:tcPr>
          <w:p w:rsidR="007F7D0E" w:rsidRPr="00DB6F03" w:rsidRDefault="007F7D0E" w:rsidP="004E696B">
            <w:pPr>
              <w:autoSpaceDE w:val="0"/>
              <w:autoSpaceDN w:val="0"/>
              <w:adjustRightInd w:val="0"/>
              <w:jc w:val="center"/>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7F7D0E" w:rsidRPr="00DB6F03" w:rsidRDefault="007F7D0E" w:rsidP="004E696B">
            <w:pPr>
              <w:autoSpaceDE w:val="0"/>
              <w:autoSpaceDN w:val="0"/>
              <w:adjustRightInd w:val="0"/>
              <w:rPr>
                <w:sz w:val="18"/>
                <w:szCs w:val="18"/>
              </w:rPr>
            </w:pPr>
            <w:r w:rsidRPr="00DB6F03">
              <w:rPr>
                <w:sz w:val="18"/>
                <w:szCs w:val="18"/>
              </w:rPr>
              <w:t>районный бюджет</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DB6F03" w:rsidRDefault="007F7D0E" w:rsidP="004E696B">
            <w:pPr>
              <w:autoSpaceDE w:val="0"/>
              <w:autoSpaceDN w:val="0"/>
              <w:adjustRightInd w:val="0"/>
              <w:jc w:val="center"/>
              <w:rPr>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4400,0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880,0</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880,0</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880,0</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880,0</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880,0</w:t>
            </w:r>
          </w:p>
        </w:tc>
        <w:tc>
          <w:tcPr>
            <w:tcW w:w="567"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 xml:space="preserve">2. </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Компенсация расходов на оплату проезда в отпуск, суточных при командировке</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16253,0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3250,6</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3</w:t>
            </w:r>
            <w:r>
              <w:rPr>
                <w:sz w:val="16"/>
                <w:szCs w:val="16"/>
              </w:rPr>
              <w:t>250,6</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3</w:t>
            </w:r>
            <w:r>
              <w:rPr>
                <w:sz w:val="16"/>
                <w:szCs w:val="16"/>
              </w:rPr>
              <w:t>250,6</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3</w:t>
            </w:r>
            <w:r>
              <w:rPr>
                <w:sz w:val="16"/>
                <w:szCs w:val="16"/>
              </w:rPr>
              <w:t>250,6</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sidRPr="00615371">
              <w:rPr>
                <w:sz w:val="16"/>
                <w:szCs w:val="16"/>
              </w:rPr>
              <w:t>3</w:t>
            </w:r>
            <w:r>
              <w:rPr>
                <w:sz w:val="16"/>
                <w:szCs w:val="16"/>
              </w:rPr>
              <w:t>250,6</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3.</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Услуги связи, предоставление доступа в сеть Интернет, почтовые расходы</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1240,0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248,0</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248,0</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248,0</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248,0</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248,0</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 ОБ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4.</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Компенсация расходов на оплату проезда в учебные отпуск и командировки</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7595,0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1519,0</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1</w:t>
            </w:r>
            <w:r>
              <w:rPr>
                <w:sz w:val="16"/>
                <w:szCs w:val="16"/>
              </w:rPr>
              <w:t>519,0</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1</w:t>
            </w:r>
            <w:r>
              <w:rPr>
                <w:sz w:val="16"/>
                <w:szCs w:val="16"/>
              </w:rPr>
              <w:t>519,0</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1</w:t>
            </w:r>
            <w:r>
              <w:rPr>
                <w:sz w:val="16"/>
                <w:szCs w:val="16"/>
              </w:rPr>
              <w:t>519,0</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1519,0</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5.</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Коммунальные услуги</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118057,0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23611,4</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2</w:t>
            </w:r>
            <w:r>
              <w:rPr>
                <w:sz w:val="16"/>
                <w:szCs w:val="16"/>
              </w:rPr>
              <w:t>3611,4</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2</w:t>
            </w:r>
            <w:r>
              <w:rPr>
                <w:sz w:val="16"/>
                <w:szCs w:val="16"/>
              </w:rPr>
              <w:t>3611,4</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2</w:t>
            </w:r>
            <w:r>
              <w:rPr>
                <w:sz w:val="16"/>
                <w:szCs w:val="16"/>
              </w:rPr>
              <w:t>3611,4</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sidRPr="00615371">
              <w:rPr>
                <w:sz w:val="16"/>
                <w:szCs w:val="16"/>
              </w:rPr>
              <w:t>2</w:t>
            </w:r>
            <w:r>
              <w:rPr>
                <w:sz w:val="16"/>
                <w:szCs w:val="16"/>
              </w:rPr>
              <w:t>3611,4</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6.</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Работы, услуги по содержанию имущества</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4224,0</w:t>
            </w:r>
          </w:p>
        </w:tc>
        <w:tc>
          <w:tcPr>
            <w:tcW w:w="992" w:type="dxa"/>
            <w:gridSpan w:val="2"/>
            <w:tcBorders>
              <w:top w:val="single" w:sz="6" w:space="0" w:color="auto"/>
              <w:left w:val="single" w:sz="6" w:space="0" w:color="auto"/>
              <w:bottom w:val="single" w:sz="6" w:space="0" w:color="auto"/>
              <w:right w:val="single" w:sz="6" w:space="0" w:color="auto"/>
            </w:tcBorders>
          </w:tcPr>
          <w:p w:rsidR="007F7D0E" w:rsidRDefault="007F7D0E" w:rsidP="004E696B">
            <w:pPr>
              <w:autoSpaceDE w:val="0"/>
              <w:autoSpaceDN w:val="0"/>
              <w:adjustRightInd w:val="0"/>
              <w:rPr>
                <w:sz w:val="16"/>
                <w:szCs w:val="16"/>
              </w:rPr>
            </w:pPr>
            <w:r>
              <w:rPr>
                <w:sz w:val="16"/>
                <w:szCs w:val="16"/>
              </w:rPr>
              <w:t>844,8</w:t>
            </w:r>
          </w:p>
          <w:p w:rsidR="007F7D0E" w:rsidRPr="00615371" w:rsidRDefault="007F7D0E" w:rsidP="004E696B">
            <w:pPr>
              <w:autoSpaceDE w:val="0"/>
              <w:autoSpaceDN w:val="0"/>
              <w:adjustRightInd w:val="0"/>
              <w:rPr>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844,8</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844,8</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844,8</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844,8</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7.</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Услуги по обслуживанию  программных обеспечений, курсы повышения квалификации</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15838,0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31</w:t>
            </w:r>
            <w:r>
              <w:rPr>
                <w:sz w:val="16"/>
                <w:szCs w:val="16"/>
              </w:rPr>
              <w:t>67,6</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3167,6</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3167,6</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3167,6</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3167,6</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lastRenderedPageBreak/>
              <w:t xml:space="preserve">8. </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Расходы на оплату транспортного налога, пеней штрафов, государственных пошлин</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3237,0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sidRPr="00615371">
              <w:rPr>
                <w:sz w:val="16"/>
                <w:szCs w:val="16"/>
              </w:rPr>
              <w:t>647,4</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647,4</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647,4</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647,4</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647,4</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9.</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Приобретение основных средств</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11785,5</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2357,1</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2357,1</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2357,1</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2357,1</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2357,1</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422" w:type="dxa"/>
            <w:gridSpan w:val="2"/>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10.</w:t>
            </w:r>
          </w:p>
        </w:tc>
        <w:tc>
          <w:tcPr>
            <w:tcW w:w="1843" w:type="dxa"/>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autoSpaceDE w:val="0"/>
              <w:autoSpaceDN w:val="0"/>
              <w:adjustRightInd w:val="0"/>
              <w:rPr>
                <w:sz w:val="18"/>
                <w:szCs w:val="18"/>
              </w:rPr>
            </w:pPr>
            <w:r w:rsidRPr="00DB6F03">
              <w:rPr>
                <w:sz w:val="18"/>
                <w:szCs w:val="18"/>
              </w:rPr>
              <w:t>Увеличение материальных запасов</w:t>
            </w:r>
          </w:p>
        </w:tc>
        <w:tc>
          <w:tcPr>
            <w:tcW w:w="850" w:type="dxa"/>
            <w:gridSpan w:val="2"/>
            <w:tcBorders>
              <w:top w:val="single" w:sz="6" w:space="0" w:color="auto"/>
              <w:left w:val="single" w:sz="6" w:space="0" w:color="auto"/>
              <w:bottom w:val="single" w:sz="6" w:space="0" w:color="auto"/>
              <w:right w:val="single" w:sz="6" w:space="0" w:color="auto"/>
            </w:tcBorders>
            <w:hideMark/>
          </w:tcPr>
          <w:p w:rsidR="007F7D0E" w:rsidRPr="00DB6F03" w:rsidRDefault="007F7D0E" w:rsidP="004E696B">
            <w:pPr>
              <w:jc w:val="center"/>
              <w:rPr>
                <w:color w:val="000000"/>
                <w:sz w:val="18"/>
                <w:szCs w:val="18"/>
              </w:rPr>
            </w:pPr>
            <w:r w:rsidRPr="00DB6F03">
              <w:rPr>
                <w:color w:val="000000"/>
                <w:sz w:val="18"/>
                <w:szCs w:val="18"/>
              </w:rPr>
              <w:t>2016-2020 гг.</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24779,0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4955,8</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4955,8</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4955,8</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4955,8</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autoSpaceDE w:val="0"/>
              <w:autoSpaceDN w:val="0"/>
              <w:adjustRightInd w:val="0"/>
              <w:rPr>
                <w:sz w:val="16"/>
                <w:szCs w:val="16"/>
              </w:rPr>
            </w:pPr>
            <w:r>
              <w:rPr>
                <w:sz w:val="16"/>
                <w:szCs w:val="16"/>
              </w:rPr>
              <w:t>4955,8</w:t>
            </w:r>
          </w:p>
        </w:tc>
        <w:tc>
          <w:tcPr>
            <w:tcW w:w="567" w:type="dxa"/>
            <w:tcBorders>
              <w:top w:val="single" w:sz="4" w:space="0" w:color="auto"/>
              <w:left w:val="single" w:sz="4" w:space="0" w:color="auto"/>
              <w:bottom w:val="single" w:sz="4" w:space="0" w:color="auto"/>
              <w:right w:val="single" w:sz="4" w:space="0" w:color="auto"/>
            </w:tcBorders>
            <w:hideMark/>
          </w:tcPr>
          <w:p w:rsidR="007F7D0E" w:rsidRPr="00DB6F03" w:rsidRDefault="007F7D0E" w:rsidP="004E696B">
            <w:pPr>
              <w:autoSpaceDE w:val="0"/>
              <w:autoSpaceDN w:val="0"/>
              <w:adjustRightInd w:val="0"/>
              <w:jc w:val="center"/>
              <w:rPr>
                <w:sz w:val="18"/>
                <w:szCs w:val="18"/>
              </w:rPr>
            </w:pPr>
            <w:r w:rsidRPr="00DB6F03">
              <w:rPr>
                <w:sz w:val="18"/>
                <w:szCs w:val="18"/>
              </w:rPr>
              <w:t>РБ</w:t>
            </w:r>
          </w:p>
        </w:tc>
        <w:tc>
          <w:tcPr>
            <w:tcW w:w="992" w:type="dxa"/>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r w:rsidRPr="00DB6F03">
              <w:rPr>
                <w:sz w:val="18"/>
                <w:szCs w:val="18"/>
              </w:rPr>
              <w:t>МКОУ</w:t>
            </w:r>
          </w:p>
        </w:tc>
      </w:tr>
      <w:tr w:rsidR="007F7D0E" w:rsidRPr="00DB6F03" w:rsidTr="004E696B">
        <w:trPr>
          <w:gridAfter w:val="1"/>
          <w:wAfter w:w="18" w:type="dxa"/>
          <w:cantSplit/>
          <w:trHeight w:val="360"/>
        </w:trPr>
        <w:tc>
          <w:tcPr>
            <w:tcW w:w="3115" w:type="dxa"/>
            <w:gridSpan w:val="5"/>
            <w:tcBorders>
              <w:top w:val="single" w:sz="6" w:space="0" w:color="auto"/>
              <w:left w:val="single" w:sz="4" w:space="0" w:color="auto"/>
              <w:bottom w:val="single" w:sz="6" w:space="0" w:color="auto"/>
              <w:right w:val="single" w:sz="6" w:space="0" w:color="auto"/>
            </w:tcBorders>
            <w:hideMark/>
          </w:tcPr>
          <w:p w:rsidR="007F7D0E" w:rsidRPr="00DB6F03" w:rsidRDefault="007F7D0E" w:rsidP="004E696B">
            <w:pPr>
              <w:jc w:val="right"/>
              <w:rPr>
                <w:color w:val="000000"/>
                <w:sz w:val="18"/>
                <w:szCs w:val="18"/>
              </w:rPr>
            </w:pPr>
            <w:r w:rsidRPr="00DB6F03">
              <w:rPr>
                <w:color w:val="000000"/>
                <w:sz w:val="18"/>
                <w:szCs w:val="18"/>
              </w:rPr>
              <w:t>Итого</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700133,0</w:t>
            </w:r>
          </w:p>
        </w:tc>
        <w:tc>
          <w:tcPr>
            <w:tcW w:w="992"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135957,8</w:t>
            </w:r>
          </w:p>
        </w:tc>
        <w:tc>
          <w:tcPr>
            <w:tcW w:w="850" w:type="dxa"/>
            <w:gridSpan w:val="2"/>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141043,8</w:t>
            </w:r>
          </w:p>
        </w:tc>
        <w:tc>
          <w:tcPr>
            <w:tcW w:w="851"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141043,8</w:t>
            </w:r>
          </w:p>
        </w:tc>
        <w:tc>
          <w:tcPr>
            <w:tcW w:w="850" w:type="dxa"/>
            <w:tcBorders>
              <w:top w:val="single" w:sz="6" w:space="0" w:color="auto"/>
              <w:left w:val="single" w:sz="6" w:space="0" w:color="auto"/>
              <w:bottom w:val="single" w:sz="6" w:space="0" w:color="auto"/>
              <w:right w:val="single" w:sz="6" w:space="0" w:color="auto"/>
            </w:tcBorders>
          </w:tcPr>
          <w:p w:rsidR="007F7D0E" w:rsidRPr="00615371" w:rsidRDefault="007F7D0E" w:rsidP="004E696B">
            <w:pPr>
              <w:rPr>
                <w:sz w:val="16"/>
                <w:szCs w:val="16"/>
              </w:rPr>
            </w:pPr>
            <w:r>
              <w:rPr>
                <w:sz w:val="16"/>
                <w:szCs w:val="16"/>
              </w:rPr>
              <w:t>141043,8</w:t>
            </w:r>
          </w:p>
        </w:tc>
        <w:tc>
          <w:tcPr>
            <w:tcW w:w="851" w:type="dxa"/>
            <w:tcBorders>
              <w:top w:val="single" w:sz="6" w:space="0" w:color="auto"/>
              <w:left w:val="single" w:sz="6" w:space="0" w:color="auto"/>
              <w:bottom w:val="single" w:sz="6" w:space="0" w:color="auto"/>
              <w:right w:val="single" w:sz="4" w:space="0" w:color="auto"/>
            </w:tcBorders>
          </w:tcPr>
          <w:p w:rsidR="007F7D0E" w:rsidRPr="00615371" w:rsidRDefault="007F7D0E" w:rsidP="004E696B">
            <w:pPr>
              <w:rPr>
                <w:sz w:val="16"/>
                <w:szCs w:val="16"/>
              </w:rPr>
            </w:pPr>
            <w:r>
              <w:rPr>
                <w:sz w:val="16"/>
                <w:szCs w:val="16"/>
              </w:rPr>
              <w:t>141043,8</w:t>
            </w:r>
          </w:p>
        </w:tc>
        <w:tc>
          <w:tcPr>
            <w:tcW w:w="1559" w:type="dxa"/>
            <w:gridSpan w:val="2"/>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p>
        </w:tc>
      </w:tr>
      <w:tr w:rsidR="007F7D0E" w:rsidRPr="00DB6F03" w:rsidTr="004E696B">
        <w:trPr>
          <w:gridAfter w:val="1"/>
          <w:wAfter w:w="18" w:type="dxa"/>
          <w:cantSplit/>
          <w:trHeight w:val="360"/>
        </w:trPr>
        <w:tc>
          <w:tcPr>
            <w:tcW w:w="3115" w:type="dxa"/>
            <w:gridSpan w:val="5"/>
            <w:tcBorders>
              <w:top w:val="single" w:sz="6" w:space="0" w:color="auto"/>
              <w:left w:val="single" w:sz="4" w:space="0" w:color="auto"/>
              <w:bottom w:val="single" w:sz="4" w:space="0" w:color="auto"/>
              <w:right w:val="single" w:sz="6" w:space="0" w:color="auto"/>
            </w:tcBorders>
          </w:tcPr>
          <w:p w:rsidR="007F7D0E" w:rsidRPr="00DB6F03" w:rsidRDefault="007F7D0E" w:rsidP="004E696B">
            <w:pPr>
              <w:jc w:val="right"/>
              <w:rPr>
                <w:color w:val="000000"/>
                <w:sz w:val="18"/>
                <w:szCs w:val="18"/>
              </w:rPr>
            </w:pPr>
            <w:r>
              <w:rPr>
                <w:color w:val="000000"/>
                <w:sz w:val="18"/>
                <w:szCs w:val="18"/>
              </w:rPr>
              <w:t>В том числе платные услуги</w:t>
            </w:r>
          </w:p>
        </w:tc>
        <w:tc>
          <w:tcPr>
            <w:tcW w:w="851" w:type="dxa"/>
            <w:gridSpan w:val="2"/>
            <w:tcBorders>
              <w:top w:val="single" w:sz="4"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3640,5</w:t>
            </w:r>
          </w:p>
        </w:tc>
        <w:tc>
          <w:tcPr>
            <w:tcW w:w="992" w:type="dxa"/>
            <w:gridSpan w:val="2"/>
            <w:tcBorders>
              <w:top w:val="single" w:sz="6"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728,1</w:t>
            </w:r>
          </w:p>
        </w:tc>
        <w:tc>
          <w:tcPr>
            <w:tcW w:w="850" w:type="dxa"/>
            <w:gridSpan w:val="2"/>
            <w:tcBorders>
              <w:top w:val="single" w:sz="6"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728,1</w:t>
            </w:r>
          </w:p>
        </w:tc>
        <w:tc>
          <w:tcPr>
            <w:tcW w:w="851" w:type="dxa"/>
            <w:tcBorders>
              <w:top w:val="single" w:sz="6" w:space="0" w:color="auto"/>
              <w:left w:val="single" w:sz="6" w:space="0" w:color="auto"/>
              <w:bottom w:val="single" w:sz="4" w:space="0" w:color="auto"/>
              <w:right w:val="single" w:sz="6" w:space="0" w:color="auto"/>
            </w:tcBorders>
          </w:tcPr>
          <w:p w:rsidR="007F7D0E" w:rsidRPr="00615371" w:rsidRDefault="007F7D0E" w:rsidP="004E696B">
            <w:pPr>
              <w:autoSpaceDE w:val="0"/>
              <w:autoSpaceDN w:val="0"/>
              <w:adjustRightInd w:val="0"/>
              <w:rPr>
                <w:sz w:val="16"/>
                <w:szCs w:val="16"/>
              </w:rPr>
            </w:pPr>
            <w:r>
              <w:rPr>
                <w:sz w:val="16"/>
                <w:szCs w:val="16"/>
              </w:rPr>
              <w:t>728,1</w:t>
            </w:r>
          </w:p>
        </w:tc>
        <w:tc>
          <w:tcPr>
            <w:tcW w:w="850" w:type="dxa"/>
            <w:tcBorders>
              <w:top w:val="single" w:sz="6" w:space="0" w:color="auto"/>
              <w:left w:val="single" w:sz="6" w:space="0" w:color="auto"/>
              <w:bottom w:val="single" w:sz="4" w:space="0" w:color="auto"/>
              <w:right w:val="single" w:sz="6" w:space="0" w:color="auto"/>
            </w:tcBorders>
          </w:tcPr>
          <w:p w:rsidR="007F7D0E" w:rsidRPr="00615371" w:rsidRDefault="007F7D0E" w:rsidP="004E696B">
            <w:pPr>
              <w:rPr>
                <w:sz w:val="16"/>
                <w:szCs w:val="16"/>
              </w:rPr>
            </w:pPr>
            <w:r>
              <w:rPr>
                <w:sz w:val="16"/>
                <w:szCs w:val="16"/>
              </w:rPr>
              <w:t>728,1</w:t>
            </w:r>
          </w:p>
        </w:tc>
        <w:tc>
          <w:tcPr>
            <w:tcW w:w="851" w:type="dxa"/>
            <w:tcBorders>
              <w:top w:val="single" w:sz="6" w:space="0" w:color="auto"/>
              <w:left w:val="single" w:sz="6" w:space="0" w:color="auto"/>
              <w:bottom w:val="single" w:sz="4" w:space="0" w:color="auto"/>
              <w:right w:val="single" w:sz="4" w:space="0" w:color="auto"/>
            </w:tcBorders>
          </w:tcPr>
          <w:p w:rsidR="007F7D0E" w:rsidRPr="00615371" w:rsidRDefault="007F7D0E" w:rsidP="004E696B">
            <w:pPr>
              <w:rPr>
                <w:sz w:val="16"/>
                <w:szCs w:val="16"/>
              </w:rPr>
            </w:pPr>
            <w:r>
              <w:rPr>
                <w:sz w:val="16"/>
                <w:szCs w:val="16"/>
              </w:rPr>
              <w:t>728,1</w:t>
            </w:r>
          </w:p>
        </w:tc>
        <w:tc>
          <w:tcPr>
            <w:tcW w:w="1559" w:type="dxa"/>
            <w:gridSpan w:val="2"/>
            <w:tcBorders>
              <w:top w:val="single" w:sz="4" w:space="0" w:color="auto"/>
              <w:left w:val="single" w:sz="4" w:space="0" w:color="auto"/>
              <w:bottom w:val="single" w:sz="4" w:space="0" w:color="auto"/>
              <w:right w:val="single" w:sz="4" w:space="0" w:color="auto"/>
            </w:tcBorders>
          </w:tcPr>
          <w:p w:rsidR="007F7D0E" w:rsidRPr="00DB6F03" w:rsidRDefault="007F7D0E" w:rsidP="004E696B">
            <w:pPr>
              <w:autoSpaceDE w:val="0"/>
              <w:autoSpaceDN w:val="0"/>
              <w:adjustRightInd w:val="0"/>
              <w:jc w:val="center"/>
              <w:rPr>
                <w:sz w:val="18"/>
                <w:szCs w:val="18"/>
              </w:rPr>
            </w:pPr>
          </w:p>
        </w:tc>
      </w:tr>
    </w:tbl>
    <w:p w:rsidR="007F7D0E" w:rsidRPr="00304A07" w:rsidRDefault="007F7D0E" w:rsidP="007F7D0E">
      <w:pPr>
        <w:jc w:val="both"/>
        <w:rPr>
          <w:sz w:val="28"/>
          <w:szCs w:val="28"/>
        </w:rPr>
      </w:pPr>
    </w:p>
    <w:p w:rsidR="007F7D0E" w:rsidRDefault="007F7D0E" w:rsidP="00EC3E14">
      <w:pPr>
        <w:jc w:val="both"/>
      </w:pPr>
    </w:p>
    <w:p w:rsidR="007F7D0E" w:rsidRDefault="007F7D0E" w:rsidP="00EC3E14">
      <w:pPr>
        <w:jc w:val="both"/>
      </w:pPr>
    </w:p>
    <w:p w:rsidR="007F7D0E" w:rsidRDefault="007F7D0E" w:rsidP="00EC3E14">
      <w:pPr>
        <w:jc w:val="both"/>
      </w:pPr>
    </w:p>
    <w:p w:rsidR="00780FC7" w:rsidRDefault="00780FC7">
      <w:pPr>
        <w:spacing w:after="200" w:line="276" w:lineRule="auto"/>
        <w:rPr>
          <w:sz w:val="20"/>
          <w:szCs w:val="20"/>
        </w:rPr>
      </w:pPr>
      <w:r>
        <w:rPr>
          <w:b/>
          <w:sz w:val="20"/>
          <w:szCs w:val="20"/>
        </w:rPr>
        <w:br w:type="page"/>
      </w:r>
    </w:p>
    <w:p w:rsidR="00FB648F" w:rsidRDefault="00FB648F" w:rsidP="00FB648F">
      <w:pPr>
        <w:pStyle w:val="14"/>
        <w:tabs>
          <w:tab w:val="left" w:pos="5940"/>
        </w:tabs>
        <w:ind w:left="5580"/>
        <w:jc w:val="left"/>
      </w:pPr>
      <w:r w:rsidRPr="00F230D1">
        <w:rPr>
          <w:b w:val="0"/>
          <w:sz w:val="20"/>
          <w:szCs w:val="20"/>
        </w:rPr>
        <w:lastRenderedPageBreak/>
        <w:t>Приложение</w:t>
      </w:r>
      <w:r>
        <w:rPr>
          <w:b w:val="0"/>
          <w:sz w:val="20"/>
          <w:szCs w:val="20"/>
        </w:rPr>
        <w:t>3</w:t>
      </w:r>
      <w:r w:rsidR="00780FC7">
        <w:rPr>
          <w:b w:val="0"/>
          <w:sz w:val="20"/>
          <w:szCs w:val="20"/>
        </w:rPr>
        <w:t xml:space="preserve"> </w:t>
      </w:r>
      <w:r w:rsidRPr="00D244CF">
        <w:rPr>
          <w:b w:val="0"/>
          <w:sz w:val="20"/>
          <w:szCs w:val="20"/>
        </w:rPr>
        <w:t>к муниципальной                                программе «Содействие развитию учреждений образования                                                                                      в муниципальном образовании Мамско-Чуйского района на 2016-2020 годы»</w:t>
      </w:r>
    </w:p>
    <w:p w:rsidR="00FB648F" w:rsidRDefault="00FB648F" w:rsidP="00FB648F">
      <w:pPr>
        <w:pStyle w:val="14"/>
      </w:pPr>
    </w:p>
    <w:p w:rsidR="00FB648F" w:rsidRDefault="00FB648F" w:rsidP="00FB648F">
      <w:pPr>
        <w:pStyle w:val="14"/>
      </w:pPr>
      <w:r>
        <w:t>1.</w:t>
      </w:r>
      <w:r w:rsidRPr="00862396">
        <w:t>Паспорт подпрограммы</w:t>
      </w:r>
    </w:p>
    <w:p w:rsidR="00FB648F" w:rsidRDefault="00FB648F" w:rsidP="00FB648F">
      <w:pPr>
        <w:pStyle w:val="ConsPlusNormal"/>
        <w:widowControl/>
        <w:ind w:firstLine="540"/>
        <w:jc w:val="center"/>
        <w:rPr>
          <w:rFonts w:ascii="Times New Roman" w:hAnsi="Times New Roman" w:cs="Times New Roman"/>
          <w:b/>
          <w:sz w:val="28"/>
          <w:szCs w:val="28"/>
        </w:rPr>
      </w:pPr>
      <w:r w:rsidRPr="0017648C">
        <w:t>«</w:t>
      </w:r>
      <w:r>
        <w:rPr>
          <w:rFonts w:ascii="Times New Roman" w:hAnsi="Times New Roman" w:cs="Times New Roman"/>
          <w:b/>
          <w:sz w:val="28"/>
          <w:szCs w:val="28"/>
        </w:rPr>
        <w:t xml:space="preserve">Развитие учреждений дополнительного образования детей </w:t>
      </w:r>
    </w:p>
    <w:p w:rsidR="00FB648F" w:rsidRDefault="00FB648F" w:rsidP="00FB648F">
      <w:pPr>
        <w:pStyle w:val="14"/>
      </w:pPr>
      <w:r w:rsidRPr="00992FB1">
        <w:t xml:space="preserve"> Мамско -Чуйского района</w:t>
      </w:r>
      <w:r>
        <w:t>на 2016-2020</w:t>
      </w:r>
      <w:r w:rsidRPr="0017648C">
        <w:t xml:space="preserve"> годы» муниципальной программы «Содействие развитию учреждений образован</w:t>
      </w:r>
      <w:r>
        <w:t xml:space="preserve">ия </w:t>
      </w:r>
      <w:r w:rsidRPr="0017648C">
        <w:t xml:space="preserve"> в муни</w:t>
      </w:r>
      <w:r>
        <w:t>ципальном образовании Мамско-Чуйский район на 2016-2020</w:t>
      </w:r>
      <w:r w:rsidRPr="0017648C">
        <w:t xml:space="preserve"> годы</w:t>
      </w:r>
    </w:p>
    <w:p w:rsidR="00FB648F" w:rsidRDefault="00FB648F" w:rsidP="00FB648F">
      <w:pPr>
        <w:pStyle w:val="14"/>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«Содействие развитию у</w:t>
            </w:r>
            <w:r>
              <w:rPr>
                <w:rFonts w:ascii="Times New Roman" w:hAnsi="Times New Roman" w:cs="Times New Roman"/>
                <w:sz w:val="24"/>
                <w:szCs w:val="24"/>
              </w:rPr>
              <w:t xml:space="preserve">чреждений образования </w:t>
            </w:r>
            <w:r w:rsidRPr="00081F14">
              <w:rPr>
                <w:rFonts w:ascii="Times New Roman" w:hAnsi="Times New Roman" w:cs="Times New Roman"/>
                <w:sz w:val="24"/>
                <w:szCs w:val="24"/>
              </w:rPr>
              <w:t xml:space="preserve"> в муни</w:t>
            </w:r>
            <w:r>
              <w:rPr>
                <w:rFonts w:ascii="Times New Roman" w:hAnsi="Times New Roman" w:cs="Times New Roman"/>
                <w:sz w:val="24"/>
                <w:szCs w:val="24"/>
              </w:rPr>
              <w:t>ципальном образовании Мамско-Чуйский район на 2016-2020</w:t>
            </w:r>
            <w:r w:rsidRPr="00081F14">
              <w:rPr>
                <w:rFonts w:ascii="Times New Roman" w:hAnsi="Times New Roman" w:cs="Times New Roman"/>
                <w:sz w:val="24"/>
                <w:szCs w:val="24"/>
              </w:rPr>
              <w:t xml:space="preserve"> годы»</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 xml:space="preserve"> «Развитие учреждений дополнительного образования детей Мамско-Чуйского района »</w:t>
            </w:r>
          </w:p>
        </w:tc>
      </w:tr>
      <w:tr w:rsidR="00FB648F" w:rsidRPr="00081F14" w:rsidTr="006239F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FB648F" w:rsidRPr="00992FB1" w:rsidRDefault="00FB648F"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дополнительного </w:t>
            </w:r>
            <w:r w:rsidRPr="00992FB1">
              <w:rPr>
                <w:rFonts w:ascii="Times New Roman" w:hAnsi="Times New Roman" w:cs="Times New Roman"/>
                <w:sz w:val="24"/>
                <w:szCs w:val="24"/>
              </w:rPr>
              <w:t xml:space="preserve"> образования  муниципального образования Мамско-Чуйского района.</w:t>
            </w:r>
          </w:p>
        </w:tc>
      </w:tr>
      <w:tr w:rsidR="00FB648F" w:rsidRPr="00081F14" w:rsidTr="006239F9">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FB648F" w:rsidRPr="00992FB1" w:rsidRDefault="00FB648F" w:rsidP="00780FC7">
            <w:pPr>
              <w:tabs>
                <w:tab w:val="left" w:pos="851"/>
              </w:tabs>
              <w:jc w:val="both"/>
            </w:pPr>
            <w:r w:rsidRPr="00992FB1">
              <w:t>«Мамско-Чуйский районный Дом детского творчества»;</w:t>
            </w:r>
          </w:p>
          <w:p w:rsidR="00FB648F" w:rsidRPr="00992FB1" w:rsidRDefault="00FB648F" w:rsidP="00780FC7">
            <w:pPr>
              <w:jc w:val="both"/>
            </w:pPr>
            <w:r w:rsidRPr="00992FB1">
              <w:t>«Детско-юношеская спортивная школа».</w:t>
            </w:r>
          </w:p>
          <w:p w:rsidR="00FB648F" w:rsidRPr="00992FB1" w:rsidRDefault="00FB648F" w:rsidP="006239F9">
            <w:pPr>
              <w:pStyle w:val="ConsPlusCell"/>
              <w:widowControl/>
              <w:rPr>
                <w:rFonts w:ascii="Times New Roman" w:hAnsi="Times New Roman" w:cs="Times New Roman"/>
                <w:sz w:val="24"/>
                <w:szCs w:val="24"/>
              </w:rPr>
            </w:pPr>
          </w:p>
        </w:tc>
      </w:tr>
      <w:tr w:rsidR="00FB648F" w:rsidRPr="00081F14" w:rsidTr="006239F9">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FB648F" w:rsidRPr="00992FB1" w:rsidRDefault="00FB648F" w:rsidP="00780FC7">
            <w:pPr>
              <w:spacing w:line="100" w:lineRule="atLeast"/>
              <w:jc w:val="both"/>
              <w:rPr>
                <w:bCs/>
                <w:iCs/>
              </w:rPr>
            </w:pPr>
            <w:r>
              <w:rPr>
                <w:bCs/>
                <w:iCs/>
              </w:rPr>
              <w:t>Р</w:t>
            </w:r>
            <w:r w:rsidRPr="00992FB1">
              <w:rPr>
                <w:bCs/>
                <w:iCs/>
              </w:rPr>
              <w:t xml:space="preserve">азвитие инновационной деятельности учреждений дополнительного образования детей </w:t>
            </w:r>
            <w:r w:rsidRPr="00992FB1">
              <w:t>Мамско-Чуйского района</w:t>
            </w:r>
          </w:p>
          <w:p w:rsidR="00FB648F" w:rsidRPr="00992FB1" w:rsidRDefault="00FB648F" w:rsidP="006239F9">
            <w:pPr>
              <w:spacing w:line="100" w:lineRule="atLeast"/>
              <w:ind w:firstLine="612"/>
              <w:jc w:val="both"/>
            </w:pPr>
          </w:p>
        </w:tc>
      </w:tr>
      <w:tr w:rsidR="00FB648F" w:rsidRPr="00081F14" w:rsidTr="006239F9">
        <w:trPr>
          <w:trHeight w:val="2180"/>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FB648F" w:rsidRPr="00992FB1" w:rsidRDefault="00FB648F" w:rsidP="006239F9">
            <w:pPr>
              <w:pStyle w:val="a9"/>
            </w:pPr>
            <w:r w:rsidRPr="00992FB1">
              <w:t>Обеспечение  и поддержание текущей деятельности муниципальных</w:t>
            </w:r>
            <w:r w:rsidRPr="00992FB1">
              <w:rPr>
                <w:bCs/>
                <w:iCs/>
              </w:rPr>
              <w:t xml:space="preserve"> учреждений дополнительного образования детей</w:t>
            </w:r>
            <w:r w:rsidRPr="00992FB1">
              <w:t>;</w:t>
            </w:r>
          </w:p>
          <w:p w:rsidR="00FB648F" w:rsidRPr="00780FC7" w:rsidRDefault="00FB648F" w:rsidP="00780FC7">
            <w:pPr>
              <w:spacing w:line="100" w:lineRule="atLeast"/>
              <w:jc w:val="both"/>
              <w:rPr>
                <w:bCs/>
                <w:iCs/>
              </w:rPr>
            </w:pPr>
            <w:r w:rsidRPr="00992FB1">
              <w:rPr>
                <w:bCs/>
                <w:iCs/>
              </w:rPr>
              <w:t xml:space="preserve">развитие системы работы муниципальных учреждений дополнительного образования детей, как методических центров системы дополнительного образования Иркутской области </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2016-2020г.г.</w:t>
            </w:r>
          </w:p>
        </w:tc>
      </w:tr>
      <w:tr w:rsidR="00FB648F" w:rsidRPr="00081F14" w:rsidTr="006239F9">
        <w:trPr>
          <w:trHeight w:val="3216"/>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FB648F" w:rsidRPr="00992FB1" w:rsidRDefault="00FB648F" w:rsidP="006239F9">
            <w:pPr>
              <w:pStyle w:val="10"/>
              <w:snapToGrid w:val="0"/>
              <w:jc w:val="both"/>
              <w:rPr>
                <w:rFonts w:cs="Times New Roman"/>
                <w:sz w:val="24"/>
              </w:rPr>
            </w:pPr>
            <w:r>
              <w:rPr>
                <w:rFonts w:cs="Times New Roman"/>
                <w:sz w:val="24"/>
              </w:rPr>
              <w:t>Д</w:t>
            </w:r>
            <w:r w:rsidRPr="00992FB1">
              <w:rPr>
                <w:rFonts w:cs="Times New Roman"/>
                <w:sz w:val="24"/>
              </w:rPr>
              <w:t>оля учреждений дополнительного образования детей, включенных в развитие и распространение инновационного опыта работы, до 40,2 %</w:t>
            </w:r>
          </w:p>
          <w:p w:rsidR="00FB648F" w:rsidRPr="00992FB1" w:rsidRDefault="00780FC7" w:rsidP="006239F9">
            <w:pPr>
              <w:pStyle w:val="10"/>
              <w:jc w:val="both"/>
              <w:rPr>
                <w:rFonts w:cs="Times New Roman"/>
                <w:sz w:val="24"/>
              </w:rPr>
            </w:pPr>
            <w:r>
              <w:rPr>
                <w:rFonts w:cs="Times New Roman"/>
                <w:sz w:val="24"/>
              </w:rPr>
              <w:t xml:space="preserve">         </w:t>
            </w:r>
            <w:r w:rsidR="00FB648F" w:rsidRPr="00992FB1">
              <w:rPr>
                <w:rFonts w:cs="Times New Roman"/>
                <w:sz w:val="24"/>
              </w:rPr>
              <w:t>доля педагогов дополнительного образования, прошедших повышение квалификации, в том числе на базе областных учреждений дополнительного образования детей, до 25,2 %</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 xml:space="preserve">         рост уровня заработной платы педагогических работников муниципальных образовательных учреждений дополнительного образования  за три года, до 20%</w:t>
            </w:r>
          </w:p>
        </w:tc>
      </w:tr>
      <w:tr w:rsidR="00FB648F" w:rsidRPr="00081F14" w:rsidTr="006239F9">
        <w:trPr>
          <w:trHeight w:val="1426"/>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Предоставление услуг по дополнительному образованию спортивной направленности детям, методическое сопровождение процессов развития дополнительного образования в сфере детско-юношеского спорта;</w:t>
            </w:r>
          </w:p>
          <w:p w:rsidR="00FB648F" w:rsidRDefault="00FB648F" w:rsidP="006239F9">
            <w:pPr>
              <w:pStyle w:val="a9"/>
              <w:tabs>
                <w:tab w:val="num" w:pos="1080"/>
              </w:tabs>
            </w:pPr>
            <w:r w:rsidRPr="00992FB1">
              <w:t xml:space="preserve">Предоставление услуг по дополнительному образованию </w:t>
            </w:r>
          </w:p>
          <w:p w:rsidR="00FB648F" w:rsidRDefault="00FB648F" w:rsidP="006239F9">
            <w:pPr>
              <w:pStyle w:val="a9"/>
              <w:tabs>
                <w:tab w:val="num" w:pos="1080"/>
              </w:tabs>
            </w:pPr>
            <w:r w:rsidRPr="00992FB1">
              <w:t>- Художественно-эстетическая;</w:t>
            </w:r>
          </w:p>
          <w:p w:rsidR="00FB648F" w:rsidRPr="00992FB1" w:rsidRDefault="00FB648F" w:rsidP="006239F9">
            <w:pPr>
              <w:pStyle w:val="a9"/>
              <w:tabs>
                <w:tab w:val="num" w:pos="1080"/>
              </w:tabs>
            </w:pPr>
            <w:r w:rsidRPr="00992FB1">
              <w:t>- Социально-педагогическая;</w:t>
            </w:r>
          </w:p>
          <w:p w:rsidR="00FB648F" w:rsidRPr="00992FB1" w:rsidRDefault="00FB648F" w:rsidP="006239F9">
            <w:pPr>
              <w:pStyle w:val="a9"/>
              <w:tabs>
                <w:tab w:val="num" w:pos="1080"/>
              </w:tabs>
            </w:pPr>
            <w:r w:rsidRPr="00992FB1">
              <w:t>-Культурологическая;</w:t>
            </w:r>
          </w:p>
          <w:p w:rsidR="00FB648F" w:rsidRPr="00992FB1" w:rsidRDefault="00FB648F" w:rsidP="006239F9">
            <w:pPr>
              <w:pStyle w:val="a9"/>
              <w:tabs>
                <w:tab w:val="num" w:pos="1080"/>
              </w:tabs>
            </w:pPr>
            <w:r w:rsidRPr="00992FB1">
              <w:t>- Туристско-краеведческая;</w:t>
            </w:r>
          </w:p>
          <w:p w:rsidR="00FB648F" w:rsidRPr="00992FB1" w:rsidRDefault="00FB648F" w:rsidP="006239F9">
            <w:pPr>
              <w:pStyle w:val="a9"/>
              <w:tabs>
                <w:tab w:val="num" w:pos="1080"/>
              </w:tabs>
            </w:pPr>
            <w:r w:rsidRPr="00992FB1">
              <w:t>- Физкультурно-спортивная.</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направленности  детям, методическое сопровождение процессов развития дополнительного образования в указанной сфере</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FB648F" w:rsidRPr="00992FB1" w:rsidRDefault="00FB648F" w:rsidP="006239F9">
            <w:pPr>
              <w:pStyle w:val="ConsPlusCell"/>
              <w:widowControl/>
              <w:rPr>
                <w:rFonts w:ascii="Times New Roman" w:hAnsi="Times New Roman" w:cs="Times New Roman"/>
                <w:b/>
                <w:sz w:val="24"/>
                <w:szCs w:val="24"/>
              </w:rPr>
            </w:pPr>
            <w:r w:rsidRPr="00992FB1">
              <w:rPr>
                <w:rFonts w:ascii="Times New Roman" w:hAnsi="Times New Roman" w:cs="Times New Roman"/>
                <w:sz w:val="24"/>
                <w:szCs w:val="24"/>
              </w:rPr>
              <w:t xml:space="preserve">Общий объем финансирования составляет,        </w:t>
            </w:r>
          </w:p>
          <w:p w:rsidR="00FB648F" w:rsidRPr="00992FB1" w:rsidRDefault="00FB648F" w:rsidP="006239F9">
            <w:r w:rsidRPr="00992FB1">
              <w:rPr>
                <w:b/>
              </w:rPr>
              <w:t>158407,7</w:t>
            </w:r>
            <w:r>
              <w:rPr>
                <w:b/>
              </w:rPr>
              <w:t xml:space="preserve"> тыс. </w:t>
            </w:r>
            <w:r w:rsidRPr="00992FB1">
              <w:t>рублей</w:t>
            </w:r>
            <w:r>
              <w:t xml:space="preserve">, в том числе: 158407,7 тыс. рублей из средств районного бюджета, в т. ч. платные услуги – 0,4 тыс. рублей . </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В том числе по годам:</w:t>
            </w:r>
          </w:p>
          <w:p w:rsidR="00FB648F"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b/>
                <w:sz w:val="24"/>
                <w:szCs w:val="24"/>
              </w:rPr>
              <w:t xml:space="preserve">2016 год – </w:t>
            </w:r>
            <w:r w:rsidRPr="00992FB1">
              <w:rPr>
                <w:rFonts w:ascii="Times New Roman" w:hAnsi="Times New Roman" w:cs="Times New Roman"/>
                <w:sz w:val="24"/>
                <w:szCs w:val="24"/>
              </w:rPr>
              <w:t>29176,2</w:t>
            </w:r>
            <w:r>
              <w:rPr>
                <w:rFonts w:ascii="Times New Roman" w:hAnsi="Times New Roman" w:cs="Times New Roman"/>
                <w:sz w:val="24"/>
                <w:szCs w:val="24"/>
              </w:rPr>
              <w:t xml:space="preserve">  тыс. </w:t>
            </w:r>
            <w:r w:rsidRPr="00992FB1">
              <w:rPr>
                <w:rFonts w:ascii="Times New Roman" w:hAnsi="Times New Roman" w:cs="Times New Roman"/>
                <w:sz w:val="24"/>
                <w:szCs w:val="24"/>
              </w:rPr>
              <w:t xml:space="preserve">рублей, </w:t>
            </w:r>
            <w:r>
              <w:rPr>
                <w:rFonts w:ascii="Times New Roman" w:hAnsi="Times New Roman" w:cs="Times New Roman"/>
                <w:sz w:val="24"/>
                <w:szCs w:val="24"/>
              </w:rPr>
              <w:t>в т. ч. платные услуги 0,08 тыс. рублей.</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b/>
                <w:sz w:val="24"/>
                <w:szCs w:val="24"/>
              </w:rPr>
              <w:t>2017 год</w:t>
            </w:r>
            <w:r w:rsidRPr="00992FB1">
              <w:rPr>
                <w:rFonts w:ascii="Times New Roman" w:hAnsi="Times New Roman" w:cs="Times New Roman"/>
                <w:sz w:val="24"/>
                <w:szCs w:val="24"/>
              </w:rPr>
              <w:t xml:space="preserve"> – 32093,5</w:t>
            </w:r>
            <w:r>
              <w:rPr>
                <w:rFonts w:ascii="Times New Roman" w:hAnsi="Times New Roman" w:cs="Times New Roman"/>
                <w:sz w:val="24"/>
                <w:szCs w:val="24"/>
              </w:rPr>
              <w:t xml:space="preserve">  тыс. </w:t>
            </w:r>
            <w:r w:rsidRPr="00992FB1">
              <w:rPr>
                <w:rFonts w:ascii="Times New Roman" w:hAnsi="Times New Roman" w:cs="Times New Roman"/>
                <w:sz w:val="24"/>
                <w:szCs w:val="24"/>
              </w:rPr>
              <w:t>рублей</w:t>
            </w:r>
            <w:r>
              <w:rPr>
                <w:rFonts w:ascii="Times New Roman" w:hAnsi="Times New Roman" w:cs="Times New Roman"/>
                <w:sz w:val="24"/>
                <w:szCs w:val="24"/>
              </w:rPr>
              <w:t xml:space="preserve"> в т. ч. платные услуги 0,08 тыс. рублей.</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b/>
                <w:sz w:val="24"/>
                <w:szCs w:val="24"/>
              </w:rPr>
              <w:t xml:space="preserve">2018 год – </w:t>
            </w:r>
            <w:r w:rsidRPr="00992FB1">
              <w:rPr>
                <w:rFonts w:ascii="Times New Roman" w:hAnsi="Times New Roman" w:cs="Times New Roman"/>
                <w:sz w:val="24"/>
                <w:szCs w:val="24"/>
              </w:rPr>
              <w:t>32352,2</w:t>
            </w:r>
            <w:r>
              <w:rPr>
                <w:rFonts w:ascii="Times New Roman" w:hAnsi="Times New Roman" w:cs="Times New Roman"/>
                <w:sz w:val="24"/>
                <w:szCs w:val="24"/>
              </w:rPr>
              <w:t xml:space="preserve">  тыс. </w:t>
            </w:r>
            <w:r w:rsidRPr="00992FB1">
              <w:rPr>
                <w:rFonts w:ascii="Times New Roman" w:hAnsi="Times New Roman" w:cs="Times New Roman"/>
                <w:sz w:val="24"/>
                <w:szCs w:val="24"/>
              </w:rPr>
              <w:t>рублей</w:t>
            </w:r>
            <w:r>
              <w:rPr>
                <w:rFonts w:ascii="Times New Roman" w:hAnsi="Times New Roman" w:cs="Times New Roman"/>
                <w:sz w:val="24"/>
                <w:szCs w:val="24"/>
              </w:rPr>
              <w:t xml:space="preserve"> в т. ч. платные услуги 0,08 тыс. рублей.</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b/>
                <w:sz w:val="24"/>
                <w:szCs w:val="24"/>
              </w:rPr>
              <w:t xml:space="preserve">2019 год – </w:t>
            </w:r>
            <w:r w:rsidRPr="00992FB1">
              <w:rPr>
                <w:rFonts w:ascii="Times New Roman" w:hAnsi="Times New Roman" w:cs="Times New Roman"/>
                <w:sz w:val="24"/>
                <w:szCs w:val="24"/>
              </w:rPr>
              <w:t>32392,9</w:t>
            </w:r>
            <w:r>
              <w:rPr>
                <w:rFonts w:ascii="Times New Roman" w:hAnsi="Times New Roman" w:cs="Times New Roman"/>
                <w:sz w:val="24"/>
                <w:szCs w:val="24"/>
              </w:rPr>
              <w:t xml:space="preserve">  тыс. </w:t>
            </w:r>
            <w:r w:rsidRPr="00992FB1">
              <w:rPr>
                <w:rFonts w:ascii="Times New Roman" w:hAnsi="Times New Roman" w:cs="Times New Roman"/>
                <w:sz w:val="24"/>
                <w:szCs w:val="24"/>
              </w:rPr>
              <w:t>рублей</w:t>
            </w:r>
            <w:r>
              <w:rPr>
                <w:rFonts w:ascii="Times New Roman" w:hAnsi="Times New Roman" w:cs="Times New Roman"/>
                <w:sz w:val="24"/>
                <w:szCs w:val="24"/>
              </w:rPr>
              <w:t xml:space="preserve"> в т. ч. платные услуги 0,08 тыс. рублей.</w:t>
            </w:r>
          </w:p>
          <w:p w:rsidR="00FB648F" w:rsidRPr="00992FB1" w:rsidRDefault="00FB648F" w:rsidP="006239F9">
            <w:pPr>
              <w:pStyle w:val="ConsPlusCell"/>
              <w:widowControl/>
              <w:rPr>
                <w:rFonts w:ascii="Times New Roman" w:hAnsi="Times New Roman" w:cs="Times New Roman"/>
                <w:sz w:val="24"/>
                <w:szCs w:val="24"/>
                <w:highlight w:val="yellow"/>
              </w:rPr>
            </w:pPr>
            <w:r w:rsidRPr="00992FB1">
              <w:rPr>
                <w:rFonts w:ascii="Times New Roman" w:hAnsi="Times New Roman" w:cs="Times New Roman"/>
                <w:b/>
                <w:sz w:val="24"/>
                <w:szCs w:val="24"/>
              </w:rPr>
              <w:t xml:space="preserve">2020 год - </w:t>
            </w:r>
            <w:r w:rsidRPr="00992FB1">
              <w:rPr>
                <w:rFonts w:ascii="Times New Roman" w:hAnsi="Times New Roman" w:cs="Times New Roman"/>
                <w:sz w:val="24"/>
                <w:szCs w:val="24"/>
              </w:rPr>
              <w:t>32392,9</w:t>
            </w:r>
            <w:r>
              <w:rPr>
                <w:rFonts w:ascii="Times New Roman" w:hAnsi="Times New Roman" w:cs="Times New Roman"/>
                <w:sz w:val="24"/>
                <w:szCs w:val="24"/>
              </w:rPr>
              <w:t xml:space="preserve">  тыс. </w:t>
            </w:r>
            <w:r w:rsidRPr="00992FB1">
              <w:rPr>
                <w:rFonts w:ascii="Times New Roman" w:hAnsi="Times New Roman" w:cs="Times New Roman"/>
                <w:sz w:val="24"/>
                <w:szCs w:val="24"/>
              </w:rPr>
              <w:t>рублей</w:t>
            </w:r>
            <w:r>
              <w:rPr>
                <w:rFonts w:ascii="Times New Roman" w:hAnsi="Times New Roman" w:cs="Times New Roman"/>
                <w:sz w:val="24"/>
                <w:szCs w:val="24"/>
              </w:rPr>
              <w:t xml:space="preserve"> в т. ч. платные услуги 0,08 тыс. рублей.</w:t>
            </w:r>
          </w:p>
        </w:tc>
      </w:tr>
      <w:tr w:rsidR="00FB648F" w:rsidRPr="00081F14" w:rsidTr="006239F9">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FB648F" w:rsidRPr="00992FB1" w:rsidRDefault="00FB648F" w:rsidP="006239F9">
            <w:pPr>
              <w:pStyle w:val="HTML"/>
              <w:snapToGrid w:val="0"/>
              <w:ind w:left="0" w:firstLine="432"/>
              <w:jc w:val="both"/>
              <w:rPr>
                <w:rFonts w:ascii="Times New Roman" w:hAnsi="Times New Roman" w:cs="Times New Roman"/>
              </w:rPr>
            </w:pPr>
            <w:r>
              <w:rPr>
                <w:rFonts w:ascii="Times New Roman" w:hAnsi="Times New Roman" w:cs="Times New Roman"/>
              </w:rPr>
              <w:t>В</w:t>
            </w:r>
            <w:r w:rsidRPr="00992FB1">
              <w:rPr>
                <w:rFonts w:ascii="Times New Roman" w:hAnsi="Times New Roman" w:cs="Times New Roman"/>
              </w:rPr>
              <w:t>ыстраивание системы методического сопровождения инновационного развития системы дополнительного образования;</w:t>
            </w:r>
          </w:p>
          <w:p w:rsidR="00FB648F" w:rsidRPr="00992FB1" w:rsidRDefault="00FB648F" w:rsidP="006239F9">
            <w:pPr>
              <w:pStyle w:val="ConsPlusCell"/>
              <w:widowControl/>
              <w:rPr>
                <w:rFonts w:ascii="Times New Roman" w:hAnsi="Times New Roman" w:cs="Times New Roman"/>
                <w:sz w:val="24"/>
                <w:szCs w:val="24"/>
              </w:rPr>
            </w:pPr>
            <w:r w:rsidRPr="00992FB1">
              <w:rPr>
                <w:rFonts w:ascii="Times New Roman" w:hAnsi="Times New Roman" w:cs="Times New Roman"/>
                <w:sz w:val="24"/>
                <w:szCs w:val="24"/>
              </w:rPr>
              <w:t>сохранение и улучшение условий функционирования муниципальных учреждений дополнительного образования детей и  поддержки  качества образования на достигнутом уровне</w:t>
            </w:r>
          </w:p>
        </w:tc>
      </w:tr>
    </w:tbl>
    <w:p w:rsidR="00FB648F" w:rsidRDefault="00FB648F" w:rsidP="00780FC7">
      <w:pPr>
        <w:pStyle w:val="14"/>
        <w:jc w:val="left"/>
      </w:pPr>
    </w:p>
    <w:p w:rsidR="00FB648F" w:rsidRPr="00FB648F" w:rsidRDefault="00FB648F" w:rsidP="00FB648F">
      <w:pPr>
        <w:pStyle w:val="14"/>
        <w:rPr>
          <w:sz w:val="24"/>
          <w:szCs w:val="24"/>
        </w:rPr>
      </w:pPr>
      <w:r w:rsidRPr="00FB648F">
        <w:rPr>
          <w:sz w:val="24"/>
          <w:szCs w:val="24"/>
        </w:rPr>
        <w:t>Раздел 1.</w:t>
      </w:r>
    </w:p>
    <w:p w:rsidR="00FB648F" w:rsidRPr="00FB648F" w:rsidRDefault="00FB648F" w:rsidP="00FB648F">
      <w:pPr>
        <w:pStyle w:val="14"/>
        <w:rPr>
          <w:sz w:val="24"/>
          <w:szCs w:val="24"/>
        </w:rPr>
      </w:pPr>
      <w:r w:rsidRPr="00FB648F">
        <w:rPr>
          <w:sz w:val="24"/>
          <w:szCs w:val="24"/>
        </w:rPr>
        <w:t>Цель и задачи подпрограммы, целевые показатели подпрограммы, сроки реализации.</w:t>
      </w:r>
    </w:p>
    <w:p w:rsidR="00FB648F" w:rsidRPr="00FB648F" w:rsidRDefault="00FB648F" w:rsidP="00FB648F">
      <w:pPr>
        <w:pStyle w:val="14"/>
        <w:rPr>
          <w:sz w:val="24"/>
          <w:szCs w:val="24"/>
        </w:rPr>
      </w:pPr>
    </w:p>
    <w:p w:rsidR="00FB648F" w:rsidRPr="00FB648F" w:rsidRDefault="00FB648F" w:rsidP="00780FC7">
      <w:pPr>
        <w:ind w:firstLine="612"/>
        <w:jc w:val="both"/>
        <w:rPr>
          <w:bCs/>
          <w:iCs/>
        </w:rPr>
      </w:pPr>
      <w:r w:rsidRPr="00FB648F">
        <w:t xml:space="preserve">Основной целью подпрограммы является </w:t>
      </w:r>
      <w:r w:rsidRPr="00FB648F">
        <w:rPr>
          <w:bCs/>
          <w:iCs/>
        </w:rPr>
        <w:t>развитие инновационной деятельности муниципальных учреждений дополнительного образования детей .</w:t>
      </w:r>
    </w:p>
    <w:p w:rsidR="00FB648F" w:rsidRPr="00FB648F" w:rsidRDefault="00FB648F" w:rsidP="00780FC7">
      <w:pPr>
        <w:ind w:firstLine="612"/>
        <w:jc w:val="both"/>
      </w:pPr>
      <w:r w:rsidRPr="00FB648F">
        <w:t>Достижение цели основывается на решении следующих задач:</w:t>
      </w:r>
    </w:p>
    <w:p w:rsidR="00FB648F" w:rsidRPr="00FB648F" w:rsidRDefault="00FB648F" w:rsidP="00780FC7">
      <w:pPr>
        <w:ind w:firstLine="612"/>
        <w:jc w:val="both"/>
        <w:rPr>
          <w:bCs/>
          <w:iCs/>
        </w:rPr>
      </w:pPr>
      <w:r w:rsidRPr="00FB648F">
        <w:rPr>
          <w:bCs/>
          <w:iCs/>
        </w:rPr>
        <w:t xml:space="preserve">-развитие системы работы муниципальных учреждений дополнительного образования детей, как методических центров системы дополнительного образования Иркутской области; </w:t>
      </w:r>
    </w:p>
    <w:p w:rsidR="00FB648F" w:rsidRPr="00FB648F" w:rsidRDefault="00FB648F" w:rsidP="00780FC7">
      <w:pPr>
        <w:pStyle w:val="af"/>
        <w:ind w:left="0" w:firstLine="612"/>
        <w:jc w:val="both"/>
        <w:rPr>
          <w:bCs/>
          <w:iCs/>
        </w:rPr>
      </w:pPr>
      <w:r w:rsidRPr="00FB648F">
        <w:t>-обеспечение и поддержание текущей деятельности муниципальных</w:t>
      </w:r>
      <w:r w:rsidRPr="00FB648F">
        <w:rPr>
          <w:bCs/>
          <w:iCs/>
        </w:rPr>
        <w:t xml:space="preserve"> учреждений дополнительного образования детей.</w:t>
      </w:r>
    </w:p>
    <w:p w:rsidR="00FB648F" w:rsidRPr="00FB648F" w:rsidRDefault="00FB648F" w:rsidP="00780FC7">
      <w:pPr>
        <w:pStyle w:val="ConsPlusNormal"/>
        <w:widowControl/>
        <w:ind w:firstLine="612"/>
        <w:jc w:val="both"/>
        <w:rPr>
          <w:rFonts w:ascii="Times New Roman" w:hAnsi="Times New Roman" w:cs="Times New Roman"/>
          <w:sz w:val="24"/>
          <w:szCs w:val="24"/>
        </w:rPr>
      </w:pPr>
      <w:r w:rsidRPr="00FB648F">
        <w:rPr>
          <w:rFonts w:ascii="Times New Roman" w:hAnsi="Times New Roman" w:cs="Times New Roman"/>
          <w:sz w:val="24"/>
          <w:szCs w:val="24"/>
        </w:rPr>
        <w:t xml:space="preserve">Планируется осуществить реализацию мероприятий ведомственной целевой программы в течение пяти лет: с 2016 по 2020 годы. </w:t>
      </w:r>
    </w:p>
    <w:p w:rsidR="00FB648F" w:rsidRPr="00FB648F" w:rsidRDefault="00FB648F" w:rsidP="00780FC7">
      <w:pPr>
        <w:pStyle w:val="ConsPlusNormal"/>
        <w:widowControl/>
        <w:ind w:firstLine="612"/>
        <w:jc w:val="both"/>
        <w:rPr>
          <w:rFonts w:ascii="Times New Roman" w:hAnsi="Times New Roman" w:cs="Times New Roman"/>
          <w:sz w:val="24"/>
          <w:szCs w:val="24"/>
        </w:rPr>
      </w:pPr>
    </w:p>
    <w:p w:rsidR="00FB648F" w:rsidRPr="00FB648F" w:rsidRDefault="00FB648F" w:rsidP="00780FC7">
      <w:pPr>
        <w:pStyle w:val="ConsPlusNormal"/>
        <w:widowControl/>
        <w:ind w:firstLine="612"/>
        <w:jc w:val="center"/>
        <w:rPr>
          <w:rFonts w:ascii="Times New Roman" w:hAnsi="Times New Roman" w:cs="Times New Roman"/>
          <w:b/>
          <w:sz w:val="24"/>
          <w:szCs w:val="24"/>
        </w:rPr>
      </w:pPr>
      <w:r w:rsidRPr="00FB648F">
        <w:rPr>
          <w:rFonts w:ascii="Times New Roman" w:hAnsi="Times New Roman" w:cs="Times New Roman"/>
          <w:b/>
          <w:sz w:val="24"/>
          <w:szCs w:val="24"/>
        </w:rPr>
        <w:t>Последствия реализации подпрограммы</w:t>
      </w:r>
    </w:p>
    <w:p w:rsidR="00FB648F" w:rsidRPr="00FB648F" w:rsidRDefault="00FB648F" w:rsidP="00780FC7">
      <w:pPr>
        <w:pStyle w:val="ConsPlusNormal"/>
        <w:widowControl/>
        <w:ind w:firstLine="612"/>
        <w:jc w:val="center"/>
        <w:rPr>
          <w:rFonts w:ascii="Times New Roman" w:hAnsi="Times New Roman" w:cs="Times New Roman"/>
          <w:b/>
          <w:sz w:val="24"/>
          <w:szCs w:val="24"/>
        </w:rPr>
      </w:pPr>
    </w:p>
    <w:p w:rsidR="00FB648F" w:rsidRPr="00FB648F" w:rsidRDefault="00FB648F" w:rsidP="00780FC7">
      <w:pPr>
        <w:pStyle w:val="a9"/>
        <w:ind w:firstLine="612"/>
      </w:pPr>
      <w:r w:rsidRPr="00FB648F">
        <w:t xml:space="preserve">Социально-экономическим последствием реализации </w:t>
      </w:r>
    </w:p>
    <w:p w:rsidR="00FB648F" w:rsidRPr="00FB648F" w:rsidRDefault="00FB648F" w:rsidP="00780FC7">
      <w:pPr>
        <w:pStyle w:val="a9"/>
        <w:ind w:firstLine="612"/>
      </w:pPr>
      <w:r w:rsidRPr="00FB648F">
        <w:t xml:space="preserve">подпрограммы является  развитие дополнительного образования детей как сферы, предоставляющей возможности выбора культурно-образовательных, развивающих программ, обеспечивающих полезную занятость и саморазвитие детей. </w:t>
      </w:r>
    </w:p>
    <w:p w:rsidR="00FB648F" w:rsidRPr="00FB648F" w:rsidRDefault="00FB648F" w:rsidP="00780FC7">
      <w:pPr>
        <w:pStyle w:val="a9"/>
        <w:ind w:firstLine="612"/>
      </w:pPr>
      <w:r w:rsidRPr="00FB648F">
        <w:t>Реализация мероприятий подпрограммы осуществляется в условиях  наличия определенных рисков:</w:t>
      </w:r>
    </w:p>
    <w:p w:rsidR="00FB648F" w:rsidRPr="00FB648F" w:rsidRDefault="00FB648F" w:rsidP="00780FC7">
      <w:pPr>
        <w:ind w:firstLine="612"/>
        <w:jc w:val="both"/>
        <w:rPr>
          <w:rStyle w:val="ae"/>
          <w:b w:val="0"/>
          <w:iCs/>
          <w:color w:val="000000"/>
        </w:rPr>
      </w:pPr>
      <w:r w:rsidRPr="00FB648F">
        <w:rPr>
          <w:rStyle w:val="ae"/>
          <w:b w:val="0"/>
          <w:iCs/>
          <w:color w:val="000000"/>
        </w:rPr>
        <w:t>Конкурентоспособность традиционных форм дополнительного образования детей и повышения квалификации педагогов неуклонно снижается в силу развития альтернативных дистанционных форм предоставления образовательных услуг.</w:t>
      </w:r>
    </w:p>
    <w:p w:rsidR="00FB648F" w:rsidRPr="00FB648F" w:rsidRDefault="00FB648F" w:rsidP="00780FC7">
      <w:pPr>
        <w:ind w:firstLine="612"/>
        <w:jc w:val="both"/>
        <w:rPr>
          <w:color w:val="000000"/>
        </w:rPr>
      </w:pPr>
      <w:r w:rsidRPr="00FB648F">
        <w:rPr>
          <w:color w:val="000000"/>
        </w:rPr>
        <w:t>Сокращение финансирования из муниципального бюджета ограничит право детей на дополнительное образование на бесплатной основе, что приведет к преобладанию платных образовательных услуг.</w:t>
      </w:r>
    </w:p>
    <w:p w:rsidR="00FB648F" w:rsidRPr="00FB648F" w:rsidRDefault="00FB648F" w:rsidP="00780FC7">
      <w:pPr>
        <w:pStyle w:val="af"/>
        <w:ind w:left="0" w:firstLine="709"/>
        <w:rPr>
          <w:bCs/>
          <w:iCs/>
        </w:rPr>
      </w:pPr>
    </w:p>
    <w:p w:rsidR="00FB648F" w:rsidRPr="00FB648F" w:rsidRDefault="00FB648F" w:rsidP="00780FC7">
      <w:pPr>
        <w:pStyle w:val="ConsPlusCell"/>
        <w:widowControl/>
        <w:ind w:firstLine="708"/>
        <w:rPr>
          <w:rFonts w:ascii="Times New Roman" w:hAnsi="Times New Roman" w:cs="Times New Roman"/>
          <w:sz w:val="24"/>
          <w:szCs w:val="24"/>
        </w:rPr>
      </w:pPr>
    </w:p>
    <w:p w:rsidR="00FB648F" w:rsidRPr="00FB648F" w:rsidRDefault="00FB648F" w:rsidP="00780FC7">
      <w:pPr>
        <w:pStyle w:val="14"/>
        <w:rPr>
          <w:sz w:val="24"/>
          <w:szCs w:val="24"/>
        </w:rPr>
      </w:pPr>
      <w:r w:rsidRPr="00FB648F">
        <w:rPr>
          <w:sz w:val="24"/>
          <w:szCs w:val="24"/>
        </w:rPr>
        <w:t>Раздел 2.</w:t>
      </w:r>
    </w:p>
    <w:p w:rsidR="00FB648F" w:rsidRPr="00FB648F" w:rsidRDefault="00FB648F" w:rsidP="00780FC7">
      <w:pPr>
        <w:pStyle w:val="14"/>
        <w:rPr>
          <w:sz w:val="24"/>
          <w:szCs w:val="24"/>
        </w:rPr>
      </w:pPr>
      <w:r w:rsidRPr="00FB648F">
        <w:rPr>
          <w:sz w:val="24"/>
          <w:szCs w:val="24"/>
        </w:rPr>
        <w:t>Основные мероприятия подпрограммы.</w:t>
      </w:r>
    </w:p>
    <w:p w:rsidR="00FB648F" w:rsidRPr="00FB648F" w:rsidRDefault="00FB648F" w:rsidP="00780FC7">
      <w:pPr>
        <w:pStyle w:val="a9"/>
        <w:tabs>
          <w:tab w:val="num" w:pos="-567"/>
        </w:tabs>
        <w:ind w:firstLine="567"/>
      </w:pPr>
      <w:r w:rsidRPr="00FB648F">
        <w:tab/>
        <w:t xml:space="preserve">Основным мероприятием подпрограммы являетсяпредоставление услуг по дополнительному образованию спортивной направленности детям, методическое сопровождение процессов развития дополнительного образования в сфере детско-юношеского спорта. Предоставление услуг по дополнительному образованию </w:t>
      </w:r>
    </w:p>
    <w:p w:rsidR="00FB648F" w:rsidRPr="00FB648F" w:rsidRDefault="00FB648F" w:rsidP="00780FC7">
      <w:pPr>
        <w:pStyle w:val="a9"/>
        <w:tabs>
          <w:tab w:val="num" w:pos="1080"/>
        </w:tabs>
        <w:ind w:firstLine="567"/>
      </w:pPr>
      <w:r w:rsidRPr="00FB648F">
        <w:t>- Художественно-эстетическая;</w:t>
      </w:r>
    </w:p>
    <w:p w:rsidR="00FB648F" w:rsidRPr="00FB648F" w:rsidRDefault="00FB648F" w:rsidP="00780FC7">
      <w:pPr>
        <w:pStyle w:val="a9"/>
        <w:tabs>
          <w:tab w:val="num" w:pos="1080"/>
        </w:tabs>
        <w:ind w:firstLine="567"/>
      </w:pPr>
      <w:r w:rsidRPr="00FB648F">
        <w:t>- Социально-педагогическая;</w:t>
      </w:r>
    </w:p>
    <w:p w:rsidR="00FB648F" w:rsidRPr="00FB648F" w:rsidRDefault="00FB648F" w:rsidP="00780FC7">
      <w:pPr>
        <w:pStyle w:val="a9"/>
        <w:tabs>
          <w:tab w:val="num" w:pos="1080"/>
        </w:tabs>
        <w:ind w:firstLine="567"/>
      </w:pPr>
      <w:r w:rsidRPr="00FB648F">
        <w:t>-Культурологическая;</w:t>
      </w:r>
    </w:p>
    <w:p w:rsidR="00FB648F" w:rsidRPr="00FB648F" w:rsidRDefault="00FB648F" w:rsidP="00780FC7">
      <w:pPr>
        <w:pStyle w:val="a9"/>
        <w:tabs>
          <w:tab w:val="num" w:pos="1080"/>
        </w:tabs>
        <w:ind w:firstLine="567"/>
      </w:pPr>
      <w:r w:rsidRPr="00FB648F">
        <w:t>- Туристско-краеведческая;</w:t>
      </w:r>
    </w:p>
    <w:p w:rsidR="00FB648F" w:rsidRPr="00FB648F" w:rsidRDefault="00FB648F" w:rsidP="00780FC7">
      <w:pPr>
        <w:pStyle w:val="a9"/>
        <w:tabs>
          <w:tab w:val="num" w:pos="1080"/>
        </w:tabs>
        <w:ind w:firstLine="567"/>
      </w:pPr>
      <w:r w:rsidRPr="00FB648F">
        <w:t>- Физкультурно-спортивная.</w:t>
      </w:r>
    </w:p>
    <w:p w:rsidR="00FB648F" w:rsidRPr="00FB648F" w:rsidRDefault="00FB648F" w:rsidP="00780FC7">
      <w:pPr>
        <w:pStyle w:val="14"/>
        <w:ind w:firstLine="567"/>
        <w:jc w:val="both"/>
        <w:rPr>
          <w:b w:val="0"/>
          <w:sz w:val="24"/>
          <w:szCs w:val="24"/>
        </w:rPr>
      </w:pPr>
      <w:r w:rsidRPr="00FB648F">
        <w:rPr>
          <w:b w:val="0"/>
          <w:sz w:val="24"/>
          <w:szCs w:val="24"/>
        </w:rPr>
        <w:t>направленности  детям, методическое сопровождение процессов развития дополнительного образования в указанной сфере.</w:t>
      </w:r>
    </w:p>
    <w:p w:rsidR="00FB648F" w:rsidRPr="00FB648F" w:rsidRDefault="00FB648F" w:rsidP="00780FC7">
      <w:pPr>
        <w:ind w:firstLine="567"/>
        <w:jc w:val="both"/>
      </w:pPr>
    </w:p>
    <w:p w:rsidR="00FB648F" w:rsidRPr="00FB648F" w:rsidRDefault="00FB648F" w:rsidP="00780FC7">
      <w:pPr>
        <w:ind w:firstLine="567"/>
        <w:jc w:val="both"/>
      </w:pPr>
      <w:r w:rsidRPr="00FB648F">
        <w:t>Разработка в пределах своих полномочий нормативных правовых актов, обеспечивающих реализацию подпрограммы;</w:t>
      </w:r>
    </w:p>
    <w:p w:rsidR="00FB648F" w:rsidRPr="00FB648F" w:rsidRDefault="00FB648F" w:rsidP="00780FC7">
      <w:pPr>
        <w:ind w:firstLine="567"/>
        <w:jc w:val="both"/>
      </w:pPr>
      <w:r w:rsidRPr="00FB648F">
        <w:t>мониторинг результатов реализации мероприятий подпрограммы.</w:t>
      </w:r>
    </w:p>
    <w:p w:rsidR="00FB648F" w:rsidRPr="00FB648F" w:rsidRDefault="00FB648F" w:rsidP="00780FC7">
      <w:pPr>
        <w:ind w:firstLine="567"/>
        <w:jc w:val="both"/>
      </w:pPr>
      <w:r w:rsidRPr="00FB648F">
        <w:t>предоставление отчетов о ходе реализации подпрограммных мероприятий в отдел планирования и исполнения бюджета.</w:t>
      </w:r>
    </w:p>
    <w:p w:rsidR="00FB648F" w:rsidRPr="00FB648F" w:rsidRDefault="00FB648F" w:rsidP="00780FC7">
      <w:pPr>
        <w:pStyle w:val="14"/>
        <w:jc w:val="both"/>
        <w:rPr>
          <w:b w:val="0"/>
          <w:sz w:val="24"/>
          <w:szCs w:val="24"/>
        </w:rPr>
      </w:pPr>
    </w:p>
    <w:p w:rsidR="00FB648F" w:rsidRPr="00FB648F" w:rsidRDefault="00FB648F" w:rsidP="00780FC7">
      <w:pPr>
        <w:pStyle w:val="14"/>
        <w:jc w:val="left"/>
        <w:rPr>
          <w:b w:val="0"/>
          <w:sz w:val="24"/>
          <w:szCs w:val="24"/>
        </w:rPr>
      </w:pPr>
    </w:p>
    <w:p w:rsidR="00FB648F" w:rsidRPr="00FB648F" w:rsidRDefault="00FB648F" w:rsidP="00780FC7">
      <w:pPr>
        <w:pStyle w:val="14"/>
        <w:ind w:firstLine="567"/>
        <w:rPr>
          <w:sz w:val="24"/>
          <w:szCs w:val="24"/>
        </w:rPr>
      </w:pPr>
      <w:r w:rsidRPr="00FB648F">
        <w:rPr>
          <w:sz w:val="24"/>
          <w:szCs w:val="24"/>
        </w:rPr>
        <w:t>4.Ресурсное обеспечение подпрограммы.</w:t>
      </w:r>
    </w:p>
    <w:p w:rsidR="00FB648F" w:rsidRPr="00FB648F" w:rsidRDefault="00FB648F" w:rsidP="00780FC7">
      <w:pPr>
        <w:autoSpaceDE w:val="0"/>
        <w:autoSpaceDN w:val="0"/>
        <w:adjustRightInd w:val="0"/>
        <w:ind w:firstLine="567"/>
        <w:jc w:val="both"/>
      </w:pPr>
      <w:r w:rsidRPr="00FB648F">
        <w:t xml:space="preserve">Источником финансирования реализации мероприятий подпрограммы являются средства районного бюджета.  </w:t>
      </w:r>
    </w:p>
    <w:p w:rsidR="00FB648F" w:rsidRPr="00FB648F" w:rsidRDefault="00FB648F" w:rsidP="00780FC7">
      <w:pPr>
        <w:autoSpaceDE w:val="0"/>
        <w:autoSpaceDN w:val="0"/>
        <w:adjustRightInd w:val="0"/>
        <w:ind w:firstLine="567"/>
        <w:jc w:val="both"/>
        <w:rPr>
          <w:b/>
        </w:rPr>
      </w:pPr>
      <w:r w:rsidRPr="00FB648F">
        <w:t xml:space="preserve">Общий объем расходов на реализацию подпрограммы составляет </w:t>
      </w:r>
      <w:r w:rsidRPr="00FB648F">
        <w:rPr>
          <w:b/>
        </w:rPr>
        <w:t xml:space="preserve">158407,7 тыс. руб. </w:t>
      </w:r>
    </w:p>
    <w:p w:rsidR="00FB648F" w:rsidRPr="00FB648F" w:rsidRDefault="00FB648F" w:rsidP="00FB648F">
      <w:pPr>
        <w:autoSpaceDE w:val="0"/>
        <w:autoSpaceDN w:val="0"/>
        <w:adjustRightInd w:val="0"/>
        <w:ind w:firstLine="567"/>
        <w:jc w:val="both"/>
        <w:rPr>
          <w:b/>
        </w:rPr>
      </w:pPr>
    </w:p>
    <w:tbl>
      <w:tblPr>
        <w:tblW w:w="8931" w:type="dxa"/>
        <w:tblCellSpacing w:w="5" w:type="nil"/>
        <w:tblInd w:w="-73" w:type="dxa"/>
        <w:tblLayout w:type="fixed"/>
        <w:tblCellMar>
          <w:left w:w="75" w:type="dxa"/>
          <w:right w:w="75" w:type="dxa"/>
        </w:tblCellMar>
        <w:tblLook w:val="0000"/>
      </w:tblPr>
      <w:tblGrid>
        <w:gridCol w:w="3119"/>
        <w:gridCol w:w="2716"/>
        <w:gridCol w:w="3096"/>
      </w:tblGrid>
      <w:tr w:rsidR="00FB648F" w:rsidRPr="00FB648F" w:rsidTr="006239F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r w:rsidRPr="00FB648F">
              <w:rPr>
                <w:b/>
                <w:bCs/>
              </w:rPr>
              <w:t xml:space="preserve">Период реализации подпрограммы </w:t>
            </w:r>
            <w:r w:rsidRPr="00FB648F">
              <w:rPr>
                <w:b/>
                <w:bCs/>
              </w:rPr>
              <w:br/>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r w:rsidRPr="00FB648F">
              <w:rPr>
                <w:b/>
                <w:bCs/>
              </w:rPr>
              <w:t xml:space="preserve">Объем финансирования, тыс. руб. </w:t>
            </w:r>
          </w:p>
          <w:p w:rsidR="00FB648F" w:rsidRPr="00FB648F" w:rsidRDefault="00FB648F" w:rsidP="006239F9">
            <w:pPr>
              <w:widowControl w:val="0"/>
              <w:autoSpaceDE w:val="0"/>
              <w:autoSpaceDN w:val="0"/>
              <w:adjustRightInd w:val="0"/>
              <w:jc w:val="center"/>
              <w:rPr>
                <w:b/>
                <w:bCs/>
              </w:rPr>
            </w:pPr>
            <w:r w:rsidRPr="00FB648F">
              <w:rPr>
                <w:b/>
                <w:bCs/>
              </w:rPr>
              <w:t>(с одним знаком после запятой)</w:t>
            </w:r>
          </w:p>
        </w:tc>
      </w:tr>
      <w:tr w:rsidR="00FB648F" w:rsidRPr="00FB648F"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p>
        </w:tc>
        <w:tc>
          <w:tcPr>
            <w:tcW w:w="2716" w:type="dxa"/>
            <w:vMerge w:val="restart"/>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r w:rsidRPr="00FB648F">
              <w:rPr>
                <w:b/>
                <w:bCs/>
              </w:rPr>
              <w:t>Финансовые</w:t>
            </w:r>
            <w:r w:rsidRPr="00FB648F">
              <w:rPr>
                <w:b/>
                <w:bCs/>
              </w:rPr>
              <w:br/>
              <w:t>средства, всего</w:t>
            </w:r>
          </w:p>
        </w:tc>
        <w:tc>
          <w:tcPr>
            <w:tcW w:w="309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r w:rsidRPr="00FB648F">
              <w:rPr>
                <w:b/>
                <w:bCs/>
              </w:rPr>
              <w:t>в том числе</w:t>
            </w:r>
          </w:p>
        </w:tc>
      </w:tr>
      <w:tr w:rsidR="00FB648F" w:rsidRPr="00FB648F"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p>
        </w:tc>
        <w:tc>
          <w:tcPr>
            <w:tcW w:w="2716" w:type="dxa"/>
            <w:vMerge/>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p>
        </w:tc>
        <w:tc>
          <w:tcPr>
            <w:tcW w:w="309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rPr>
                <w:b/>
                <w:bCs/>
              </w:rPr>
            </w:pPr>
            <w:r w:rsidRPr="00FB648F">
              <w:rPr>
                <w:b/>
                <w:bCs/>
              </w:rPr>
              <w:t>РБ</w:t>
            </w:r>
            <w:r w:rsidRPr="00FB648F">
              <w:rPr>
                <w:b/>
                <w:bCs/>
              </w:rPr>
              <w:sym w:font="Symbol" w:char="F02A"/>
            </w:r>
          </w:p>
        </w:tc>
      </w:tr>
      <w:tr w:rsidR="00FB648F" w:rsidRPr="00FB648F" w:rsidTr="006239F9">
        <w:trPr>
          <w:tblCellSpacing w:w="5" w:type="nil"/>
        </w:trPr>
        <w:tc>
          <w:tcPr>
            <w:tcW w:w="3119"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t>2016-</w:t>
            </w:r>
            <w:smartTag w:uri="urn:schemas-microsoft-com:office:smarttags" w:element="metricconverter">
              <w:smartTagPr>
                <w:attr w:name="ProductID" w:val="2020 г"/>
              </w:smartTagPr>
              <w:r w:rsidRPr="00FB648F">
                <w:t>2020 г</w:t>
              </w:r>
            </w:smartTag>
            <w:r w:rsidRPr="00FB648F">
              <w:t>.г.</w:t>
            </w:r>
          </w:p>
        </w:tc>
        <w:tc>
          <w:tcPr>
            <w:tcW w:w="271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rPr>
                <w:b/>
              </w:rPr>
              <w:t>158407,7</w:t>
            </w:r>
          </w:p>
        </w:tc>
        <w:tc>
          <w:tcPr>
            <w:tcW w:w="309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rPr>
                <w:b/>
              </w:rPr>
              <w:t>158407,7</w:t>
            </w:r>
          </w:p>
        </w:tc>
      </w:tr>
      <w:tr w:rsidR="00FB648F" w:rsidRPr="00FB648F" w:rsidTr="006239F9">
        <w:trPr>
          <w:trHeight w:val="310"/>
          <w:tblCellSpacing w:w="5" w:type="nil"/>
        </w:trPr>
        <w:tc>
          <w:tcPr>
            <w:tcW w:w="3119"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smartTag w:uri="urn:schemas-microsoft-com:office:smarttags" w:element="metricconverter">
              <w:smartTagPr>
                <w:attr w:name="ProductID" w:val="2016 г"/>
              </w:smartTagPr>
              <w:r w:rsidRPr="00FB648F">
                <w:t>2016 г</w:t>
              </w:r>
            </w:smartTag>
            <w:r w:rsidRPr="00FB648F">
              <w:t>.</w:t>
            </w:r>
          </w:p>
        </w:tc>
        <w:tc>
          <w:tcPr>
            <w:tcW w:w="271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t>29176,2</w:t>
            </w:r>
          </w:p>
        </w:tc>
        <w:tc>
          <w:tcPr>
            <w:tcW w:w="309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t>29176,2</w:t>
            </w:r>
          </w:p>
        </w:tc>
      </w:tr>
      <w:tr w:rsidR="00FB648F" w:rsidRPr="00FB648F" w:rsidTr="006239F9">
        <w:trPr>
          <w:tblCellSpacing w:w="5" w:type="nil"/>
        </w:trPr>
        <w:tc>
          <w:tcPr>
            <w:tcW w:w="3119"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smartTag w:uri="urn:schemas-microsoft-com:office:smarttags" w:element="metricconverter">
              <w:smartTagPr>
                <w:attr w:name="ProductID" w:val="2017 г"/>
              </w:smartTagPr>
              <w:r w:rsidRPr="00FB648F">
                <w:t>2017 г</w:t>
              </w:r>
            </w:smartTag>
            <w:r w:rsidRPr="00FB648F">
              <w:t>.</w:t>
            </w:r>
          </w:p>
        </w:tc>
        <w:tc>
          <w:tcPr>
            <w:tcW w:w="271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t>32093,5</w:t>
            </w:r>
          </w:p>
        </w:tc>
        <w:tc>
          <w:tcPr>
            <w:tcW w:w="3096" w:type="dxa"/>
            <w:tcBorders>
              <w:left w:val="single" w:sz="4" w:space="0" w:color="auto"/>
              <w:bottom w:val="single" w:sz="4" w:space="0" w:color="auto"/>
              <w:right w:val="single" w:sz="4" w:space="0" w:color="auto"/>
            </w:tcBorders>
            <w:vAlign w:val="center"/>
          </w:tcPr>
          <w:p w:rsidR="00FB648F" w:rsidRPr="00FB648F" w:rsidRDefault="00FB648F" w:rsidP="006239F9">
            <w:pPr>
              <w:widowControl w:val="0"/>
              <w:autoSpaceDE w:val="0"/>
              <w:autoSpaceDN w:val="0"/>
              <w:adjustRightInd w:val="0"/>
              <w:jc w:val="center"/>
            </w:pPr>
            <w:r w:rsidRPr="00FB648F">
              <w:t>32093,5</w:t>
            </w:r>
          </w:p>
        </w:tc>
      </w:tr>
      <w:tr w:rsidR="00FB648F" w:rsidRPr="00FB648F" w:rsidTr="006239F9">
        <w:trPr>
          <w:trHeight w:val="313"/>
          <w:tblCellSpacing w:w="5" w:type="nil"/>
        </w:trPr>
        <w:tc>
          <w:tcPr>
            <w:tcW w:w="3119" w:type="dxa"/>
            <w:tcBorders>
              <w:left w:val="single" w:sz="4" w:space="0" w:color="auto"/>
              <w:bottom w:val="single" w:sz="4" w:space="0" w:color="auto"/>
              <w:right w:val="single" w:sz="4" w:space="0" w:color="auto"/>
            </w:tcBorders>
          </w:tcPr>
          <w:p w:rsidR="00FB648F" w:rsidRPr="00FB648F" w:rsidRDefault="00FB648F" w:rsidP="006239F9">
            <w:pPr>
              <w:widowControl w:val="0"/>
              <w:autoSpaceDE w:val="0"/>
              <w:autoSpaceDN w:val="0"/>
              <w:adjustRightInd w:val="0"/>
              <w:jc w:val="center"/>
            </w:pPr>
            <w:smartTag w:uri="urn:schemas-microsoft-com:office:smarttags" w:element="metricconverter">
              <w:smartTagPr>
                <w:attr w:name="ProductID" w:val="2018 г"/>
              </w:smartTagPr>
              <w:r w:rsidRPr="00FB648F">
                <w:t>2018 г</w:t>
              </w:r>
            </w:smartTag>
            <w:r w:rsidRPr="00FB648F">
              <w:t>.</w:t>
            </w:r>
          </w:p>
        </w:tc>
        <w:tc>
          <w:tcPr>
            <w:tcW w:w="2716" w:type="dxa"/>
            <w:tcBorders>
              <w:left w:val="single" w:sz="4" w:space="0" w:color="auto"/>
              <w:bottom w:val="single" w:sz="4" w:space="0" w:color="auto"/>
              <w:right w:val="single" w:sz="4" w:space="0" w:color="auto"/>
            </w:tcBorders>
          </w:tcPr>
          <w:p w:rsidR="00FB648F" w:rsidRPr="00FB648F" w:rsidRDefault="00FB648F" w:rsidP="006239F9">
            <w:pPr>
              <w:jc w:val="center"/>
            </w:pPr>
            <w:r w:rsidRPr="00FB648F">
              <w:t>32352,2</w:t>
            </w:r>
          </w:p>
        </w:tc>
        <w:tc>
          <w:tcPr>
            <w:tcW w:w="3096" w:type="dxa"/>
            <w:tcBorders>
              <w:left w:val="single" w:sz="4" w:space="0" w:color="auto"/>
              <w:bottom w:val="single" w:sz="4" w:space="0" w:color="auto"/>
              <w:right w:val="single" w:sz="4" w:space="0" w:color="auto"/>
            </w:tcBorders>
          </w:tcPr>
          <w:p w:rsidR="00FB648F" w:rsidRPr="00FB648F" w:rsidRDefault="00FB648F" w:rsidP="006239F9">
            <w:pPr>
              <w:jc w:val="center"/>
            </w:pPr>
            <w:r w:rsidRPr="00FB648F">
              <w:t>32352,2</w:t>
            </w:r>
          </w:p>
        </w:tc>
      </w:tr>
      <w:tr w:rsidR="00FB648F" w:rsidRPr="00FB648F" w:rsidTr="006239F9">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widowControl w:val="0"/>
              <w:autoSpaceDE w:val="0"/>
              <w:autoSpaceDN w:val="0"/>
              <w:adjustRightInd w:val="0"/>
              <w:jc w:val="center"/>
            </w:pPr>
            <w:smartTag w:uri="urn:schemas-microsoft-com:office:smarttags" w:element="metricconverter">
              <w:smartTagPr>
                <w:attr w:name="ProductID" w:val="2019 г"/>
              </w:smartTagPr>
              <w:r w:rsidRPr="00FB648F">
                <w:lastRenderedPageBreak/>
                <w:t>2019 г</w:t>
              </w:r>
            </w:smartTag>
            <w:r w:rsidRPr="00FB648F">
              <w:t>.</w:t>
            </w:r>
          </w:p>
        </w:tc>
        <w:tc>
          <w:tcPr>
            <w:tcW w:w="2716"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jc w:val="center"/>
            </w:pPr>
            <w:r w:rsidRPr="00FB648F">
              <w:t>32392,9</w:t>
            </w:r>
          </w:p>
        </w:tc>
        <w:tc>
          <w:tcPr>
            <w:tcW w:w="3096"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jc w:val="center"/>
            </w:pPr>
            <w:r w:rsidRPr="00FB648F">
              <w:t>32392,9</w:t>
            </w:r>
          </w:p>
        </w:tc>
      </w:tr>
      <w:tr w:rsidR="00FB648F" w:rsidRPr="00FB648F" w:rsidTr="006239F9">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widowControl w:val="0"/>
              <w:autoSpaceDE w:val="0"/>
              <w:autoSpaceDN w:val="0"/>
              <w:adjustRightInd w:val="0"/>
              <w:jc w:val="center"/>
            </w:pPr>
            <w:smartTag w:uri="urn:schemas-microsoft-com:office:smarttags" w:element="metricconverter">
              <w:smartTagPr>
                <w:attr w:name="ProductID" w:val="2020 г"/>
              </w:smartTagPr>
              <w:r w:rsidRPr="00FB648F">
                <w:t>2020 г</w:t>
              </w:r>
            </w:smartTag>
            <w:r w:rsidRPr="00FB648F">
              <w:t>.</w:t>
            </w:r>
          </w:p>
        </w:tc>
        <w:tc>
          <w:tcPr>
            <w:tcW w:w="2716"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jc w:val="center"/>
            </w:pPr>
            <w:r w:rsidRPr="00FB648F">
              <w:t>32392,9</w:t>
            </w:r>
          </w:p>
        </w:tc>
        <w:tc>
          <w:tcPr>
            <w:tcW w:w="3096" w:type="dxa"/>
            <w:tcBorders>
              <w:top w:val="single" w:sz="4" w:space="0" w:color="auto"/>
              <w:left w:val="single" w:sz="4" w:space="0" w:color="auto"/>
              <w:bottom w:val="single" w:sz="4" w:space="0" w:color="auto"/>
              <w:right w:val="single" w:sz="4" w:space="0" w:color="auto"/>
            </w:tcBorders>
          </w:tcPr>
          <w:p w:rsidR="00FB648F" w:rsidRPr="00FB648F" w:rsidRDefault="00FB648F" w:rsidP="006239F9">
            <w:pPr>
              <w:jc w:val="center"/>
            </w:pPr>
            <w:r w:rsidRPr="00FB648F">
              <w:t>32392,9</w:t>
            </w:r>
          </w:p>
        </w:tc>
      </w:tr>
    </w:tbl>
    <w:p w:rsidR="00FB648F" w:rsidRDefault="00FB648F" w:rsidP="00FB648F">
      <w:pPr>
        <w:widowControl w:val="0"/>
        <w:autoSpaceDE w:val="0"/>
        <w:autoSpaceDN w:val="0"/>
        <w:adjustRightInd w:val="0"/>
        <w:ind w:firstLine="540"/>
        <w:jc w:val="both"/>
        <w:rPr>
          <w:i/>
          <w:iCs/>
        </w:rPr>
      </w:pPr>
      <w:r w:rsidRPr="00EF6513">
        <w:rPr>
          <w:i/>
          <w:iCs/>
        </w:rPr>
        <w:sym w:font="Symbol" w:char="F02A"/>
      </w:r>
      <w:r w:rsidRPr="00EF6513">
        <w:rPr>
          <w:i/>
          <w:iCs/>
        </w:rPr>
        <w:t xml:space="preserve"> Принятые сокращения: РБ – средства районного бюджета.</w:t>
      </w:r>
    </w:p>
    <w:p w:rsidR="00FB648F" w:rsidRPr="004E7CB1" w:rsidRDefault="00FB648F" w:rsidP="00FB648F">
      <w:pPr>
        <w:pStyle w:val="ConsPlusCell"/>
        <w:widowControl/>
        <w:rPr>
          <w:rFonts w:ascii="Times New Roman" w:hAnsi="Times New Roman" w:cs="Times New Roman"/>
          <w:sz w:val="24"/>
          <w:szCs w:val="24"/>
        </w:rPr>
      </w:pPr>
    </w:p>
    <w:tbl>
      <w:tblPr>
        <w:tblW w:w="9800" w:type="dxa"/>
        <w:tblInd w:w="-68" w:type="dxa"/>
        <w:tblLayout w:type="fixed"/>
        <w:tblCellMar>
          <w:left w:w="70" w:type="dxa"/>
          <w:right w:w="70" w:type="dxa"/>
        </w:tblCellMar>
        <w:tblLook w:val="0000"/>
      </w:tblPr>
      <w:tblGrid>
        <w:gridCol w:w="280"/>
        <w:gridCol w:w="2203"/>
        <w:gridCol w:w="774"/>
        <w:gridCol w:w="850"/>
        <w:gridCol w:w="851"/>
        <w:gridCol w:w="22"/>
        <w:gridCol w:w="709"/>
        <w:gridCol w:w="828"/>
        <w:gridCol w:w="851"/>
        <w:gridCol w:w="850"/>
        <w:gridCol w:w="425"/>
        <w:gridCol w:w="142"/>
        <w:gridCol w:w="1015"/>
      </w:tblGrid>
      <w:tr w:rsidR="00FB648F" w:rsidRPr="006A7475" w:rsidTr="006239F9">
        <w:trPr>
          <w:cantSplit/>
          <w:trHeight w:val="360"/>
        </w:trPr>
        <w:tc>
          <w:tcPr>
            <w:tcW w:w="280" w:type="dxa"/>
            <w:vMerge w:val="restart"/>
            <w:tcBorders>
              <w:top w:val="single" w:sz="4" w:space="0" w:color="auto"/>
              <w:left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N  </w:t>
            </w:r>
            <w:r w:rsidRPr="006A7475">
              <w:rPr>
                <w:sz w:val="18"/>
                <w:szCs w:val="18"/>
              </w:rPr>
              <w:br/>
              <w:t>п/п</w:t>
            </w:r>
          </w:p>
        </w:tc>
        <w:tc>
          <w:tcPr>
            <w:tcW w:w="2203"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774"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4961" w:type="dxa"/>
            <w:gridSpan w:val="7"/>
            <w:tcBorders>
              <w:top w:val="single" w:sz="4"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425"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1157" w:type="dxa"/>
            <w:gridSpan w:val="2"/>
            <w:vMerge w:val="restart"/>
            <w:tcBorders>
              <w:top w:val="single" w:sz="4" w:space="0" w:color="auto"/>
              <w:left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FB648F" w:rsidRPr="006A7475" w:rsidTr="006239F9">
        <w:trPr>
          <w:cantSplit/>
          <w:trHeight w:val="360"/>
        </w:trPr>
        <w:tc>
          <w:tcPr>
            <w:tcW w:w="280" w:type="dxa"/>
            <w:vMerge/>
            <w:tcBorders>
              <w:left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2203"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774"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0" w:type="dxa"/>
            <w:vMerge w:val="restart"/>
            <w:tcBorders>
              <w:top w:val="single" w:sz="4" w:space="0" w:color="auto"/>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Всего</w:t>
            </w:r>
          </w:p>
        </w:tc>
        <w:tc>
          <w:tcPr>
            <w:tcW w:w="4111" w:type="dxa"/>
            <w:gridSpan w:val="6"/>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в том числе:</w:t>
            </w:r>
          </w:p>
        </w:tc>
        <w:tc>
          <w:tcPr>
            <w:tcW w:w="425"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1157" w:type="dxa"/>
            <w:gridSpan w:val="2"/>
            <w:vMerge/>
            <w:tcBorders>
              <w:left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p>
        </w:tc>
      </w:tr>
      <w:tr w:rsidR="00FB648F" w:rsidRPr="006A7475" w:rsidTr="006239F9">
        <w:trPr>
          <w:cantSplit/>
          <w:trHeight w:val="360"/>
        </w:trPr>
        <w:tc>
          <w:tcPr>
            <w:tcW w:w="280" w:type="dxa"/>
            <w:vMerge/>
            <w:tcBorders>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2203" w:type="dxa"/>
            <w:vMerge/>
            <w:tcBorders>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774" w:type="dxa"/>
            <w:vMerge/>
            <w:tcBorders>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0" w:type="dxa"/>
            <w:vMerge/>
            <w:tcBorders>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p>
        </w:tc>
        <w:tc>
          <w:tcPr>
            <w:tcW w:w="873" w:type="dxa"/>
            <w:gridSpan w:val="2"/>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2017</w:t>
            </w:r>
          </w:p>
        </w:tc>
        <w:tc>
          <w:tcPr>
            <w:tcW w:w="828"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2018</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2019</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2020</w:t>
            </w:r>
          </w:p>
        </w:tc>
        <w:tc>
          <w:tcPr>
            <w:tcW w:w="425" w:type="dxa"/>
            <w:vMerge/>
            <w:tcBorders>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1157" w:type="dxa"/>
            <w:gridSpan w:val="2"/>
            <w:vMerge/>
            <w:tcBorders>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p>
        </w:tc>
      </w:tr>
      <w:tr w:rsidR="00FB648F" w:rsidRPr="006A7475" w:rsidTr="006239F9">
        <w:trPr>
          <w:cantSplit/>
          <w:trHeight w:val="360"/>
        </w:trPr>
        <w:tc>
          <w:tcPr>
            <w:tcW w:w="9800" w:type="dxa"/>
            <w:gridSpan w:val="13"/>
            <w:tcBorders>
              <w:top w:val="single" w:sz="6" w:space="0" w:color="auto"/>
              <w:left w:val="single" w:sz="4" w:space="0" w:color="auto"/>
              <w:bottom w:val="single" w:sz="6" w:space="0" w:color="auto"/>
              <w:right w:val="single" w:sz="4" w:space="0" w:color="auto"/>
            </w:tcBorders>
          </w:tcPr>
          <w:p w:rsidR="00FB648F" w:rsidRPr="000979FB" w:rsidRDefault="00FB648F" w:rsidP="006239F9">
            <w:pPr>
              <w:autoSpaceDE w:val="0"/>
              <w:autoSpaceDN w:val="0"/>
              <w:adjustRightInd w:val="0"/>
              <w:jc w:val="center"/>
              <w:rPr>
                <w:b/>
                <w:sz w:val="20"/>
                <w:szCs w:val="20"/>
              </w:rPr>
            </w:pPr>
            <w:r w:rsidRPr="000979FB">
              <w:rPr>
                <w:b/>
                <w:sz w:val="20"/>
                <w:szCs w:val="20"/>
              </w:rPr>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sidRPr="00992FB1">
              <w:rPr>
                <w:b/>
                <w:sz w:val="20"/>
                <w:szCs w:val="20"/>
              </w:rPr>
              <w:t>«Развитие учреждений дополнительного образования детей Мамско-Чуйского района »</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Оплата труда с начислениями</w:t>
            </w:r>
          </w:p>
        </w:tc>
        <w:tc>
          <w:tcPr>
            <w:tcW w:w="77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6"/>
                <w:szCs w:val="16"/>
              </w:rPr>
            </w:pPr>
            <w:r>
              <w:rPr>
                <w:sz w:val="16"/>
                <w:szCs w:val="16"/>
              </w:rPr>
              <w:t>116285,1</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21534,3</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23687,7</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23687,7</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23687,7</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23687,7</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 xml:space="preserve">2. </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Компенсация расходов на оплату проезда в отпуск, суточных при командировке</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4223,3</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736,8</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810,5</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892,0</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892,0</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892,0</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Услуги связи, предоставление доступа в сеть Интернет, почтовые расходы</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488,3</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85,3</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94,0</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rPr>
                <w:sz w:val="18"/>
                <w:szCs w:val="18"/>
              </w:rPr>
            </w:pPr>
            <w:r>
              <w:rPr>
                <w:sz w:val="18"/>
                <w:szCs w:val="18"/>
              </w:rPr>
              <w:t>103,0</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103,0</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103,0</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Компенсация расходов на оплату проезда в учебные отпуск и командировки</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4543,5</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793,0</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872,0</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959,5</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959,5</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959,5</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Коммунальные услуги</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13780,0</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2552,0</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2807,0</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2807,0</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2807,0</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2807,0</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6.</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Работы, услуги по содержанию имущества</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2269,7</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396,1</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435,7</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479,3</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479,3</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479,3</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7.</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Услуги по обслуживанию  программных обеспечений, курсы повышения квалификации</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2012,5</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337,0</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370,7</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407,8</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448,5</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448,5</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 xml:space="preserve">8. </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Расходы на оплату транспортного налога, пеней штрафов, государственных пошлин</w:t>
            </w:r>
          </w:p>
        </w:tc>
        <w:tc>
          <w:tcPr>
            <w:tcW w:w="774"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772,2</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143,0</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157,3</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157,3</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157,3</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157,3</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627686">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Приобретение основных средств</w:t>
            </w:r>
          </w:p>
        </w:tc>
        <w:tc>
          <w:tcPr>
            <w:tcW w:w="77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6112,8</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1132,0</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1245,2</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1245,2</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1245,2</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1245,2</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sidRPr="00400B1D">
              <w:rPr>
                <w:sz w:val="18"/>
                <w:szCs w:val="18"/>
              </w:rPr>
              <w:t>МКОУ ДО</w:t>
            </w:r>
          </w:p>
        </w:tc>
      </w:tr>
      <w:tr w:rsidR="00FB648F" w:rsidRPr="006A7475" w:rsidTr="006239F9">
        <w:trPr>
          <w:cantSplit/>
          <w:trHeight w:val="360"/>
        </w:trPr>
        <w:tc>
          <w:tcPr>
            <w:tcW w:w="280" w:type="dxa"/>
            <w:tcBorders>
              <w:top w:val="single" w:sz="6" w:space="0" w:color="auto"/>
              <w:left w:val="single" w:sz="4"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10.</w:t>
            </w:r>
          </w:p>
        </w:tc>
        <w:tc>
          <w:tcPr>
            <w:tcW w:w="2203"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Увеличение материальных запасов</w:t>
            </w:r>
          </w:p>
        </w:tc>
        <w:tc>
          <w:tcPr>
            <w:tcW w:w="77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7920,3</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1466,7</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1613,4</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1613,4</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1613,4</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autoSpaceDE w:val="0"/>
              <w:autoSpaceDN w:val="0"/>
              <w:adjustRightInd w:val="0"/>
              <w:rPr>
                <w:sz w:val="18"/>
                <w:szCs w:val="18"/>
              </w:rPr>
            </w:pPr>
            <w:r>
              <w:rPr>
                <w:sz w:val="18"/>
                <w:szCs w:val="18"/>
              </w:rPr>
              <w:t>1613,4</w:t>
            </w:r>
          </w:p>
        </w:tc>
        <w:tc>
          <w:tcPr>
            <w:tcW w:w="567" w:type="dxa"/>
            <w:gridSpan w:val="2"/>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1015" w:type="dxa"/>
            <w:tcBorders>
              <w:top w:val="single" w:sz="4" w:space="0" w:color="auto"/>
              <w:left w:val="single" w:sz="4" w:space="0" w:color="auto"/>
              <w:bottom w:val="single" w:sz="4" w:space="0" w:color="auto"/>
              <w:right w:val="single" w:sz="4" w:space="0" w:color="auto"/>
            </w:tcBorders>
          </w:tcPr>
          <w:p w:rsidR="00FB648F" w:rsidRDefault="00FB648F" w:rsidP="006239F9">
            <w:r>
              <w:rPr>
                <w:sz w:val="18"/>
                <w:szCs w:val="18"/>
              </w:rPr>
              <w:t>МКОУ ДО</w:t>
            </w:r>
          </w:p>
        </w:tc>
      </w:tr>
      <w:tr w:rsidR="00FB648F" w:rsidRPr="006A7475" w:rsidTr="006239F9">
        <w:trPr>
          <w:cantSplit/>
          <w:trHeight w:val="360"/>
        </w:trPr>
        <w:tc>
          <w:tcPr>
            <w:tcW w:w="3257" w:type="dxa"/>
            <w:gridSpan w:val="3"/>
            <w:tcBorders>
              <w:top w:val="single" w:sz="6" w:space="0" w:color="auto"/>
              <w:left w:val="single" w:sz="4" w:space="0" w:color="auto"/>
              <w:bottom w:val="single" w:sz="6" w:space="0" w:color="auto"/>
              <w:right w:val="single" w:sz="6" w:space="0" w:color="auto"/>
            </w:tcBorders>
          </w:tcPr>
          <w:p w:rsidR="00FB648F" w:rsidRPr="006A7475" w:rsidRDefault="00FB648F" w:rsidP="006239F9">
            <w:pPr>
              <w:jc w:val="right"/>
              <w:rPr>
                <w:color w:val="000000"/>
                <w:sz w:val="18"/>
                <w:szCs w:val="18"/>
              </w:rPr>
            </w:pPr>
            <w:r>
              <w:rPr>
                <w:color w:val="000000"/>
                <w:sz w:val="18"/>
                <w:szCs w:val="18"/>
              </w:rPr>
              <w:t>Итого</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6"/>
                <w:szCs w:val="16"/>
              </w:rPr>
            </w:pPr>
            <w:r>
              <w:rPr>
                <w:sz w:val="16"/>
                <w:szCs w:val="16"/>
              </w:rPr>
              <w:t>158407,7</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29176,2</w:t>
            </w:r>
          </w:p>
        </w:tc>
        <w:tc>
          <w:tcPr>
            <w:tcW w:w="731" w:type="dxa"/>
            <w:gridSpan w:val="2"/>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32093,5</w:t>
            </w:r>
          </w:p>
        </w:tc>
        <w:tc>
          <w:tcPr>
            <w:tcW w:w="828" w:type="dxa"/>
            <w:tcBorders>
              <w:top w:val="single" w:sz="6" w:space="0" w:color="auto"/>
              <w:left w:val="single" w:sz="6"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32352,2</w:t>
            </w:r>
          </w:p>
        </w:tc>
        <w:tc>
          <w:tcPr>
            <w:tcW w:w="851" w:type="dxa"/>
            <w:tcBorders>
              <w:top w:val="single" w:sz="6" w:space="0" w:color="auto"/>
              <w:left w:val="single" w:sz="6" w:space="0" w:color="auto"/>
              <w:bottom w:val="single" w:sz="6" w:space="0" w:color="auto"/>
              <w:right w:val="single" w:sz="6" w:space="0" w:color="auto"/>
            </w:tcBorders>
          </w:tcPr>
          <w:p w:rsidR="00FB648F" w:rsidRDefault="00FB648F" w:rsidP="006239F9">
            <w:pPr>
              <w:rPr>
                <w:sz w:val="18"/>
                <w:szCs w:val="18"/>
              </w:rPr>
            </w:pPr>
            <w:r>
              <w:rPr>
                <w:sz w:val="18"/>
                <w:szCs w:val="18"/>
              </w:rPr>
              <w:t>32392,9</w:t>
            </w:r>
          </w:p>
        </w:tc>
        <w:tc>
          <w:tcPr>
            <w:tcW w:w="850" w:type="dxa"/>
            <w:tcBorders>
              <w:top w:val="single" w:sz="6" w:space="0" w:color="auto"/>
              <w:left w:val="single" w:sz="6" w:space="0" w:color="auto"/>
              <w:bottom w:val="single" w:sz="6" w:space="0" w:color="auto"/>
              <w:right w:val="single" w:sz="4" w:space="0" w:color="auto"/>
            </w:tcBorders>
          </w:tcPr>
          <w:p w:rsidR="00FB648F" w:rsidRDefault="00FB648F" w:rsidP="006239F9">
            <w:pPr>
              <w:rPr>
                <w:sz w:val="18"/>
                <w:szCs w:val="18"/>
              </w:rPr>
            </w:pPr>
            <w:r>
              <w:rPr>
                <w:sz w:val="18"/>
                <w:szCs w:val="18"/>
              </w:rPr>
              <w:t>32392,9</w:t>
            </w:r>
          </w:p>
          <w:p w:rsidR="00FB648F" w:rsidRDefault="00FB648F" w:rsidP="006239F9">
            <w:pPr>
              <w:rPr>
                <w:sz w:val="18"/>
                <w:szCs w:val="18"/>
              </w:rPr>
            </w:pPr>
          </w:p>
        </w:tc>
        <w:tc>
          <w:tcPr>
            <w:tcW w:w="1582" w:type="dxa"/>
            <w:gridSpan w:val="3"/>
            <w:tcBorders>
              <w:top w:val="single" w:sz="4" w:space="0" w:color="auto"/>
              <w:left w:val="single" w:sz="4" w:space="0" w:color="auto"/>
              <w:bottom w:val="single" w:sz="4" w:space="0" w:color="auto"/>
              <w:right w:val="single" w:sz="4" w:space="0" w:color="auto"/>
            </w:tcBorders>
          </w:tcPr>
          <w:p w:rsidR="00FB648F" w:rsidRPr="00992FB1" w:rsidRDefault="00FB648F" w:rsidP="006239F9">
            <w:pPr>
              <w:autoSpaceDE w:val="0"/>
              <w:autoSpaceDN w:val="0"/>
              <w:adjustRightInd w:val="0"/>
              <w:jc w:val="center"/>
              <w:rPr>
                <w:sz w:val="18"/>
                <w:szCs w:val="18"/>
                <w:highlight w:val="yellow"/>
              </w:rPr>
            </w:pPr>
          </w:p>
        </w:tc>
      </w:tr>
      <w:tr w:rsidR="00FB648F" w:rsidRPr="006A7475" w:rsidTr="006239F9">
        <w:trPr>
          <w:cantSplit/>
          <w:trHeight w:val="360"/>
        </w:trPr>
        <w:tc>
          <w:tcPr>
            <w:tcW w:w="3257" w:type="dxa"/>
            <w:gridSpan w:val="3"/>
            <w:tcBorders>
              <w:top w:val="single" w:sz="6" w:space="0" w:color="auto"/>
              <w:left w:val="single" w:sz="4" w:space="0" w:color="auto"/>
              <w:bottom w:val="single" w:sz="4" w:space="0" w:color="auto"/>
              <w:right w:val="single" w:sz="6" w:space="0" w:color="auto"/>
            </w:tcBorders>
          </w:tcPr>
          <w:p w:rsidR="00FB648F" w:rsidRDefault="00FB648F" w:rsidP="006239F9">
            <w:pPr>
              <w:jc w:val="right"/>
              <w:rPr>
                <w:color w:val="000000"/>
                <w:sz w:val="18"/>
                <w:szCs w:val="18"/>
              </w:rPr>
            </w:pPr>
            <w:r>
              <w:rPr>
                <w:color w:val="000000"/>
                <w:sz w:val="18"/>
                <w:szCs w:val="18"/>
              </w:rPr>
              <w:t>В том числе, платные услуги</w:t>
            </w:r>
          </w:p>
        </w:tc>
        <w:tc>
          <w:tcPr>
            <w:tcW w:w="850" w:type="dxa"/>
            <w:tcBorders>
              <w:top w:val="single" w:sz="4"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6"/>
                <w:szCs w:val="16"/>
              </w:rPr>
            </w:pPr>
            <w:r>
              <w:rPr>
                <w:sz w:val="16"/>
                <w:szCs w:val="16"/>
              </w:rPr>
              <w:t>0,400</w:t>
            </w:r>
          </w:p>
        </w:tc>
        <w:tc>
          <w:tcPr>
            <w:tcW w:w="851" w:type="dxa"/>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0,08</w:t>
            </w:r>
          </w:p>
        </w:tc>
        <w:tc>
          <w:tcPr>
            <w:tcW w:w="731" w:type="dxa"/>
            <w:gridSpan w:val="2"/>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0,08</w:t>
            </w:r>
          </w:p>
        </w:tc>
        <w:tc>
          <w:tcPr>
            <w:tcW w:w="828" w:type="dxa"/>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0,08</w:t>
            </w:r>
          </w:p>
        </w:tc>
        <w:tc>
          <w:tcPr>
            <w:tcW w:w="851" w:type="dxa"/>
            <w:tcBorders>
              <w:top w:val="single" w:sz="6" w:space="0" w:color="auto"/>
              <w:left w:val="single" w:sz="6" w:space="0" w:color="auto"/>
              <w:bottom w:val="single" w:sz="4" w:space="0" w:color="auto"/>
              <w:right w:val="single" w:sz="6" w:space="0" w:color="auto"/>
            </w:tcBorders>
          </w:tcPr>
          <w:p w:rsidR="00FB648F" w:rsidRDefault="00FB648F" w:rsidP="006239F9">
            <w:pPr>
              <w:rPr>
                <w:sz w:val="18"/>
                <w:szCs w:val="18"/>
              </w:rPr>
            </w:pPr>
            <w:r>
              <w:rPr>
                <w:sz w:val="18"/>
                <w:szCs w:val="18"/>
              </w:rPr>
              <w:t>0,08</w:t>
            </w:r>
          </w:p>
        </w:tc>
        <w:tc>
          <w:tcPr>
            <w:tcW w:w="850" w:type="dxa"/>
            <w:tcBorders>
              <w:top w:val="single" w:sz="6" w:space="0" w:color="auto"/>
              <w:left w:val="single" w:sz="6" w:space="0" w:color="auto"/>
              <w:bottom w:val="single" w:sz="4" w:space="0" w:color="auto"/>
              <w:right w:val="single" w:sz="4" w:space="0" w:color="auto"/>
            </w:tcBorders>
          </w:tcPr>
          <w:p w:rsidR="00FB648F" w:rsidRDefault="00FB648F" w:rsidP="006239F9">
            <w:pPr>
              <w:rPr>
                <w:sz w:val="18"/>
                <w:szCs w:val="18"/>
              </w:rPr>
            </w:pPr>
            <w:r>
              <w:rPr>
                <w:sz w:val="18"/>
                <w:szCs w:val="18"/>
              </w:rPr>
              <w:t>0,08</w:t>
            </w:r>
          </w:p>
        </w:tc>
        <w:tc>
          <w:tcPr>
            <w:tcW w:w="1582" w:type="dxa"/>
            <w:gridSpan w:val="3"/>
            <w:tcBorders>
              <w:top w:val="single" w:sz="4" w:space="0" w:color="auto"/>
              <w:left w:val="single" w:sz="4" w:space="0" w:color="auto"/>
              <w:bottom w:val="single" w:sz="4" w:space="0" w:color="auto"/>
              <w:right w:val="single" w:sz="4" w:space="0" w:color="auto"/>
            </w:tcBorders>
          </w:tcPr>
          <w:p w:rsidR="00FB648F" w:rsidRPr="00992FB1" w:rsidRDefault="00FB648F" w:rsidP="006239F9">
            <w:pPr>
              <w:autoSpaceDE w:val="0"/>
              <w:autoSpaceDN w:val="0"/>
              <w:adjustRightInd w:val="0"/>
              <w:jc w:val="center"/>
              <w:rPr>
                <w:sz w:val="18"/>
                <w:szCs w:val="18"/>
                <w:highlight w:val="yellow"/>
              </w:rPr>
            </w:pPr>
          </w:p>
        </w:tc>
      </w:tr>
    </w:tbl>
    <w:p w:rsidR="00780FC7" w:rsidRDefault="00780FC7" w:rsidP="004E696B">
      <w:pPr>
        <w:pStyle w:val="14"/>
        <w:tabs>
          <w:tab w:val="left" w:pos="5940"/>
        </w:tabs>
        <w:ind w:left="5580"/>
        <w:jc w:val="left"/>
        <w:rPr>
          <w:b w:val="0"/>
          <w:sz w:val="20"/>
          <w:szCs w:val="20"/>
        </w:rPr>
      </w:pPr>
    </w:p>
    <w:p w:rsidR="00780FC7" w:rsidRDefault="00780FC7">
      <w:pPr>
        <w:spacing w:after="200" w:line="276" w:lineRule="auto"/>
        <w:rPr>
          <w:sz w:val="20"/>
          <w:szCs w:val="20"/>
        </w:rPr>
      </w:pPr>
      <w:r>
        <w:rPr>
          <w:b/>
          <w:sz w:val="20"/>
          <w:szCs w:val="20"/>
        </w:rPr>
        <w:br w:type="page"/>
      </w:r>
    </w:p>
    <w:p w:rsidR="004E696B" w:rsidRPr="00C664D4" w:rsidRDefault="004E696B" w:rsidP="004E696B">
      <w:pPr>
        <w:pStyle w:val="14"/>
        <w:tabs>
          <w:tab w:val="left" w:pos="5940"/>
        </w:tabs>
        <w:ind w:left="5580"/>
        <w:jc w:val="left"/>
        <w:rPr>
          <w:b w:val="0"/>
          <w:sz w:val="20"/>
          <w:szCs w:val="20"/>
        </w:rPr>
      </w:pPr>
      <w:r w:rsidRPr="00F230D1">
        <w:rPr>
          <w:b w:val="0"/>
          <w:sz w:val="20"/>
          <w:szCs w:val="20"/>
        </w:rPr>
        <w:lastRenderedPageBreak/>
        <w:t>Приложение</w:t>
      </w:r>
      <w:r>
        <w:rPr>
          <w:b w:val="0"/>
          <w:sz w:val="20"/>
          <w:szCs w:val="20"/>
        </w:rPr>
        <w:t xml:space="preserve"> 4</w:t>
      </w:r>
      <w:r w:rsidRPr="00C664D4">
        <w:rPr>
          <w:b w:val="0"/>
          <w:sz w:val="20"/>
          <w:szCs w:val="20"/>
        </w:rPr>
        <w:t xml:space="preserve">к муниципальной программе </w:t>
      </w:r>
      <w:r w:rsidRPr="00791ED9">
        <w:rPr>
          <w:b w:val="0"/>
          <w:sz w:val="20"/>
          <w:szCs w:val="20"/>
        </w:rPr>
        <w:t>«Содействие развитию учреждений образования  в муниципальном образовании Мамско-Чуйский район на 2016-2020 годы»</w:t>
      </w:r>
    </w:p>
    <w:p w:rsidR="004E696B" w:rsidRPr="00A27718" w:rsidRDefault="004E696B" w:rsidP="004E696B">
      <w:pPr>
        <w:rPr>
          <w:sz w:val="28"/>
          <w:szCs w:val="28"/>
        </w:rPr>
      </w:pPr>
    </w:p>
    <w:p w:rsidR="004E696B" w:rsidRDefault="004E696B" w:rsidP="004E696B">
      <w:pPr>
        <w:pStyle w:val="a3"/>
        <w:widowControl/>
        <w:numPr>
          <w:ilvl w:val="0"/>
          <w:numId w:val="26"/>
        </w:numPr>
        <w:autoSpaceDE/>
        <w:autoSpaceDN/>
        <w:adjustRightInd/>
        <w:spacing w:line="480" w:lineRule="auto"/>
        <w:jc w:val="center"/>
        <w:rPr>
          <w:b/>
          <w:sz w:val="28"/>
          <w:szCs w:val="28"/>
        </w:rPr>
      </w:pPr>
      <w:r w:rsidRPr="00C664D4">
        <w:rPr>
          <w:b/>
          <w:sz w:val="28"/>
          <w:szCs w:val="28"/>
        </w:rPr>
        <w:t>Паспорт подпрограммы</w:t>
      </w:r>
    </w:p>
    <w:p w:rsidR="004E696B" w:rsidRDefault="004E696B" w:rsidP="004E696B">
      <w:pPr>
        <w:pStyle w:val="a3"/>
        <w:rPr>
          <w:b/>
          <w:sz w:val="28"/>
          <w:szCs w:val="28"/>
        </w:rPr>
      </w:pPr>
      <w:r w:rsidRPr="00C664D4">
        <w:rPr>
          <w:b/>
          <w:sz w:val="28"/>
          <w:szCs w:val="28"/>
        </w:rPr>
        <w:t xml:space="preserve"> «Выполнение норм пожарной безопасности в образовательных учреждениях Мамско-Чу</w:t>
      </w:r>
      <w:r>
        <w:rPr>
          <w:b/>
          <w:sz w:val="28"/>
          <w:szCs w:val="28"/>
        </w:rPr>
        <w:t>йского района на 2016-2020 гг.»</w:t>
      </w:r>
    </w:p>
    <w:p w:rsidR="004E696B" w:rsidRPr="00780FC7" w:rsidRDefault="004E696B" w:rsidP="00780FC7">
      <w:pPr>
        <w:rPr>
          <w:b/>
          <w:sz w:val="28"/>
          <w:szCs w:val="28"/>
        </w:rPr>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4E696B" w:rsidRPr="00081F14" w:rsidTr="004E696B">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«Содействие развитию у</w:t>
            </w:r>
            <w:r>
              <w:rPr>
                <w:rFonts w:ascii="Times New Roman" w:hAnsi="Times New Roman" w:cs="Times New Roman"/>
                <w:sz w:val="24"/>
                <w:szCs w:val="24"/>
              </w:rPr>
              <w:t xml:space="preserve">чреждений образования </w:t>
            </w:r>
            <w:r w:rsidRPr="00081F14">
              <w:rPr>
                <w:rFonts w:ascii="Times New Roman" w:hAnsi="Times New Roman" w:cs="Times New Roman"/>
                <w:sz w:val="24"/>
                <w:szCs w:val="24"/>
              </w:rPr>
              <w:t xml:space="preserve"> в муни</w:t>
            </w:r>
            <w:r>
              <w:rPr>
                <w:rFonts w:ascii="Times New Roman" w:hAnsi="Times New Roman" w:cs="Times New Roman"/>
                <w:sz w:val="24"/>
                <w:szCs w:val="24"/>
              </w:rPr>
              <w:t>ципальном образовании Мамско-Чуйский район на 2016-2020</w:t>
            </w:r>
            <w:r w:rsidRPr="00081F14">
              <w:rPr>
                <w:rFonts w:ascii="Times New Roman" w:hAnsi="Times New Roman" w:cs="Times New Roman"/>
                <w:sz w:val="24"/>
                <w:szCs w:val="24"/>
              </w:rPr>
              <w:t xml:space="preserve"> годы»</w:t>
            </w:r>
          </w:p>
        </w:tc>
      </w:tr>
      <w:tr w:rsidR="004E696B" w:rsidRPr="00081F14" w:rsidTr="004E696B">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4E696B" w:rsidRPr="00081F14" w:rsidRDefault="004E696B" w:rsidP="004E696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CA1722">
              <w:rPr>
                <w:rFonts w:ascii="Times New Roman" w:hAnsi="Times New Roman" w:cs="Times New Roman"/>
                <w:sz w:val="24"/>
                <w:szCs w:val="24"/>
              </w:rPr>
              <w:t>Выполнение норм пожарной безопасности в образовательных учр</w:t>
            </w:r>
            <w:r>
              <w:rPr>
                <w:rFonts w:ascii="Times New Roman" w:hAnsi="Times New Roman" w:cs="Times New Roman"/>
                <w:sz w:val="24"/>
                <w:szCs w:val="24"/>
              </w:rPr>
              <w:t>еждениях Мамско-Чуйского района</w:t>
            </w:r>
            <w:r w:rsidRPr="00CA1722">
              <w:rPr>
                <w:rFonts w:ascii="Times New Roman" w:hAnsi="Times New Roman" w:cs="Times New Roman"/>
                <w:sz w:val="24"/>
                <w:szCs w:val="24"/>
              </w:rPr>
              <w:t xml:space="preserve"> на 2016-2020 гг.»</w:t>
            </w:r>
          </w:p>
        </w:tc>
      </w:tr>
      <w:tr w:rsidR="004E696B" w:rsidRPr="00081F14" w:rsidTr="004E696B">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4E696B" w:rsidRPr="00791ED9" w:rsidRDefault="004E696B" w:rsidP="004E696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Управление  по организации образовательной деятельности на территории Мамско-Чуйского района, руководители ОУ </w:t>
            </w:r>
          </w:p>
        </w:tc>
      </w:tr>
      <w:tr w:rsidR="004E696B" w:rsidRPr="00081F14" w:rsidTr="004E696B">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4E696B" w:rsidRPr="00081F14" w:rsidRDefault="004E696B" w:rsidP="00780FC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Управление  по организации образовательной деятельности на территории Мамско-Чуйского района, руководители ОУ </w:t>
            </w:r>
          </w:p>
        </w:tc>
      </w:tr>
      <w:tr w:rsidR="004E696B" w:rsidRPr="00081F14" w:rsidTr="004E696B">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4E696B" w:rsidRPr="00081F14" w:rsidRDefault="004E696B" w:rsidP="00780FC7">
            <w:pPr>
              <w:pStyle w:val="ConsPlusCell"/>
              <w:widowControl/>
              <w:rPr>
                <w:rFonts w:ascii="Times New Roman" w:hAnsi="Times New Roman" w:cs="Times New Roman"/>
                <w:sz w:val="24"/>
                <w:szCs w:val="24"/>
              </w:rPr>
            </w:pPr>
            <w:r w:rsidRPr="00CA1722">
              <w:rPr>
                <w:rFonts w:ascii="Times New Roman" w:hAnsi="Times New Roman" w:cs="Times New Roman"/>
                <w:sz w:val="24"/>
                <w:szCs w:val="24"/>
              </w:rPr>
              <w:t>Обеспечение п</w:t>
            </w:r>
            <w:r>
              <w:rPr>
                <w:rFonts w:ascii="Times New Roman" w:hAnsi="Times New Roman" w:cs="Times New Roman"/>
                <w:sz w:val="24"/>
                <w:szCs w:val="24"/>
              </w:rPr>
              <w:t>ротивоп</w:t>
            </w:r>
            <w:r w:rsidRPr="00CA1722">
              <w:rPr>
                <w:rFonts w:ascii="Times New Roman" w:hAnsi="Times New Roman" w:cs="Times New Roman"/>
                <w:sz w:val="24"/>
                <w:szCs w:val="24"/>
              </w:rPr>
              <w:t>ожарной защиты образовательных учреждений</w:t>
            </w:r>
          </w:p>
        </w:tc>
      </w:tr>
      <w:tr w:rsidR="004E696B" w:rsidRPr="00081F14" w:rsidTr="004E696B">
        <w:trPr>
          <w:trHeight w:val="1786"/>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4E696B" w:rsidRPr="00081F14" w:rsidRDefault="004E696B" w:rsidP="00780FC7">
            <w:pPr>
              <w:pStyle w:val="ConsPlusCell"/>
              <w:widowControl/>
              <w:rPr>
                <w:rFonts w:ascii="Times New Roman" w:hAnsi="Times New Roman" w:cs="Times New Roman"/>
                <w:sz w:val="24"/>
                <w:szCs w:val="24"/>
              </w:rPr>
            </w:pPr>
            <w:r w:rsidRPr="00CA1722">
              <w:rPr>
                <w:rFonts w:ascii="Times New Roman" w:hAnsi="Times New Roman" w:cs="Times New Roman"/>
                <w:sz w:val="24"/>
                <w:szCs w:val="24"/>
              </w:rPr>
              <w:t>Обеспечение комплекса организационных мероприятий и технических средств,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w:t>
            </w:r>
          </w:p>
        </w:tc>
      </w:tr>
      <w:tr w:rsidR="004E696B" w:rsidRPr="00081F14" w:rsidTr="004E696B">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4E696B" w:rsidRPr="00081F14" w:rsidRDefault="004E696B" w:rsidP="004E696B">
            <w:pPr>
              <w:pStyle w:val="ConsPlusCell"/>
              <w:widowControl/>
              <w:rPr>
                <w:rFonts w:ascii="Times New Roman" w:hAnsi="Times New Roman" w:cs="Times New Roman"/>
                <w:sz w:val="24"/>
                <w:szCs w:val="24"/>
              </w:rPr>
            </w:pPr>
            <w:r>
              <w:rPr>
                <w:rFonts w:ascii="Times New Roman" w:hAnsi="Times New Roman" w:cs="Times New Roman"/>
                <w:sz w:val="24"/>
                <w:szCs w:val="24"/>
              </w:rPr>
              <w:t>2016-2020</w:t>
            </w:r>
            <w:r w:rsidRPr="00081F14">
              <w:rPr>
                <w:rFonts w:ascii="Times New Roman" w:hAnsi="Times New Roman" w:cs="Times New Roman"/>
                <w:sz w:val="24"/>
                <w:szCs w:val="24"/>
              </w:rPr>
              <w:t>г.г.</w:t>
            </w:r>
          </w:p>
        </w:tc>
      </w:tr>
      <w:tr w:rsidR="004E696B" w:rsidRPr="00081F14" w:rsidTr="004E696B">
        <w:trPr>
          <w:trHeight w:val="1912"/>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4E696B" w:rsidRDefault="004E696B" w:rsidP="004E696B">
            <w:pPr>
              <w:pStyle w:val="ConsPlusCell"/>
              <w:widowControl/>
              <w:numPr>
                <w:ilvl w:val="0"/>
                <w:numId w:val="29"/>
              </w:numPr>
              <w:rPr>
                <w:rFonts w:ascii="Times New Roman" w:hAnsi="Times New Roman" w:cs="Times New Roman"/>
                <w:sz w:val="24"/>
                <w:szCs w:val="24"/>
              </w:rPr>
            </w:pPr>
            <w:r w:rsidRPr="00DE4853">
              <w:rPr>
                <w:rFonts w:ascii="Times New Roman" w:hAnsi="Times New Roman" w:cs="Times New Roman"/>
                <w:sz w:val="24"/>
                <w:szCs w:val="24"/>
              </w:rPr>
              <w:t>Удельный</w:t>
            </w:r>
            <w:r>
              <w:rPr>
                <w:rFonts w:ascii="Times New Roman" w:hAnsi="Times New Roman" w:cs="Times New Roman"/>
                <w:sz w:val="24"/>
                <w:szCs w:val="24"/>
              </w:rPr>
              <w:t xml:space="preserve"> вес образовательных учреждений</w:t>
            </w:r>
            <w:r w:rsidRPr="00DE4853">
              <w:rPr>
                <w:rFonts w:ascii="Times New Roman" w:hAnsi="Times New Roman" w:cs="Times New Roman"/>
                <w:sz w:val="24"/>
                <w:szCs w:val="24"/>
              </w:rPr>
              <w:t>, отвечающим требованиям пожарной безопасности</w:t>
            </w:r>
            <w:r>
              <w:rPr>
                <w:rFonts w:ascii="Times New Roman" w:hAnsi="Times New Roman" w:cs="Times New Roman"/>
                <w:sz w:val="24"/>
                <w:szCs w:val="24"/>
              </w:rPr>
              <w:t>;</w:t>
            </w:r>
          </w:p>
          <w:p w:rsidR="004E696B" w:rsidRPr="007A0AB0" w:rsidRDefault="004E696B" w:rsidP="004E696B">
            <w:pPr>
              <w:pStyle w:val="ConsPlusCell"/>
              <w:widowControl/>
              <w:numPr>
                <w:ilvl w:val="0"/>
                <w:numId w:val="29"/>
              </w:numPr>
              <w:rPr>
                <w:rFonts w:ascii="Times New Roman" w:hAnsi="Times New Roman" w:cs="Times New Roman"/>
                <w:sz w:val="24"/>
                <w:szCs w:val="24"/>
              </w:rPr>
            </w:pPr>
            <w:r w:rsidRPr="00DE4853">
              <w:rPr>
                <w:rFonts w:ascii="Times New Roman" w:hAnsi="Times New Roman" w:cs="Times New Roman"/>
                <w:sz w:val="24"/>
                <w:szCs w:val="24"/>
              </w:rPr>
              <w:t>Удельный</w:t>
            </w:r>
            <w:r>
              <w:rPr>
                <w:rFonts w:ascii="Times New Roman" w:hAnsi="Times New Roman" w:cs="Times New Roman"/>
                <w:sz w:val="24"/>
                <w:szCs w:val="24"/>
              </w:rPr>
              <w:t xml:space="preserve"> вес образовательных учреждений</w:t>
            </w:r>
            <w:r w:rsidRPr="00DE4853">
              <w:rPr>
                <w:rFonts w:ascii="Times New Roman" w:hAnsi="Times New Roman" w:cs="Times New Roman"/>
                <w:sz w:val="24"/>
                <w:szCs w:val="24"/>
              </w:rPr>
              <w:t>, отвечающим требованиям электрической безопасности</w:t>
            </w:r>
          </w:p>
        </w:tc>
      </w:tr>
      <w:tr w:rsidR="004E696B" w:rsidRPr="00081F14" w:rsidTr="004E696B">
        <w:trPr>
          <w:trHeight w:val="1426"/>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4E696B" w:rsidRPr="001168F1" w:rsidRDefault="004E696B" w:rsidP="004E696B">
            <w:pPr>
              <w:numPr>
                <w:ilvl w:val="0"/>
                <w:numId w:val="27"/>
              </w:numPr>
              <w:tabs>
                <w:tab w:val="clear" w:pos="720"/>
                <w:tab w:val="num" w:pos="175"/>
              </w:tabs>
              <w:ind w:left="459" w:hanging="284"/>
            </w:pPr>
            <w:r w:rsidRPr="001168F1">
              <w:t>Обеспечение пожарной безопасности образовательных учреждений;</w:t>
            </w:r>
          </w:p>
          <w:p w:rsidR="004E696B" w:rsidRPr="001168F1" w:rsidRDefault="004E696B" w:rsidP="004E696B">
            <w:pPr>
              <w:numPr>
                <w:ilvl w:val="0"/>
                <w:numId w:val="27"/>
              </w:numPr>
              <w:tabs>
                <w:tab w:val="clear" w:pos="720"/>
                <w:tab w:val="num" w:pos="175"/>
              </w:tabs>
              <w:ind w:left="459" w:hanging="284"/>
            </w:pPr>
            <w:r w:rsidRPr="001168F1">
              <w:t>Укрепление и модернизация противопожарных технических средств;</w:t>
            </w:r>
          </w:p>
          <w:p w:rsidR="004E696B" w:rsidRPr="001168F1" w:rsidRDefault="004E696B" w:rsidP="004E696B">
            <w:pPr>
              <w:numPr>
                <w:ilvl w:val="0"/>
                <w:numId w:val="27"/>
              </w:numPr>
              <w:tabs>
                <w:tab w:val="clear" w:pos="720"/>
                <w:tab w:val="num" w:pos="175"/>
              </w:tabs>
              <w:ind w:left="459" w:hanging="284"/>
            </w:pPr>
            <w:r w:rsidRPr="001168F1">
              <w:t>Устранение нарушений пожарной безопасности образовательных учреждений.</w:t>
            </w:r>
          </w:p>
          <w:p w:rsidR="004E696B" w:rsidRPr="007A0AB0" w:rsidRDefault="004E696B" w:rsidP="004E696B">
            <w:pPr>
              <w:pStyle w:val="ConsPlusCell"/>
              <w:widowControl/>
              <w:ind w:firstLine="60"/>
              <w:rPr>
                <w:rFonts w:ascii="Times New Roman" w:hAnsi="Times New Roman" w:cs="Times New Roman"/>
                <w:sz w:val="24"/>
                <w:szCs w:val="24"/>
              </w:rPr>
            </w:pPr>
          </w:p>
        </w:tc>
      </w:tr>
      <w:tr w:rsidR="004E696B" w:rsidRPr="00081F14" w:rsidTr="004E696B">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4E696B" w:rsidRDefault="004E696B" w:rsidP="004E696B">
            <w:pPr>
              <w:pStyle w:val="ConsPlusCell"/>
              <w:widowControl/>
              <w:rPr>
                <w:rFonts w:ascii="Times New Roman" w:hAnsi="Times New Roman" w:cs="Times New Roman"/>
                <w:b/>
                <w:sz w:val="24"/>
                <w:szCs w:val="24"/>
              </w:rPr>
            </w:pPr>
            <w:r w:rsidRPr="00C865CE">
              <w:rPr>
                <w:rFonts w:ascii="Times New Roman" w:hAnsi="Times New Roman" w:cs="Times New Roman"/>
                <w:sz w:val="24"/>
                <w:szCs w:val="24"/>
              </w:rPr>
              <w:t>Общий о</w:t>
            </w:r>
            <w:r>
              <w:rPr>
                <w:rFonts w:ascii="Times New Roman" w:hAnsi="Times New Roman" w:cs="Times New Roman"/>
                <w:sz w:val="24"/>
                <w:szCs w:val="24"/>
              </w:rPr>
              <w:t>бъем финансирования составляет</w:t>
            </w:r>
          </w:p>
          <w:p w:rsidR="004E696B" w:rsidRPr="00C865CE" w:rsidRDefault="004E696B" w:rsidP="004E696B">
            <w:r w:rsidRPr="00A0390E">
              <w:rPr>
                <w:b/>
              </w:rPr>
              <w:t>8</w:t>
            </w:r>
            <w:r w:rsidR="00066D03">
              <w:rPr>
                <w:b/>
              </w:rPr>
              <w:t> </w:t>
            </w:r>
            <w:r w:rsidRPr="00A0390E">
              <w:rPr>
                <w:b/>
              </w:rPr>
              <w:t>281</w:t>
            </w:r>
            <w:r w:rsidR="00066D03">
              <w:rPr>
                <w:b/>
              </w:rPr>
              <w:t>,</w:t>
            </w:r>
            <w:r>
              <w:rPr>
                <w:b/>
                <w:bCs/>
                <w:sz w:val="22"/>
                <w:szCs w:val="22"/>
              </w:rPr>
              <w:t>0</w:t>
            </w:r>
            <w:r w:rsidR="00066D03">
              <w:rPr>
                <w:b/>
                <w:bCs/>
                <w:sz w:val="22"/>
                <w:szCs w:val="22"/>
              </w:rPr>
              <w:t xml:space="preserve"> тыс.</w:t>
            </w:r>
            <w:r w:rsidRPr="00C865CE">
              <w:t xml:space="preserve"> рублей</w:t>
            </w:r>
          </w:p>
          <w:p w:rsidR="004E696B" w:rsidRPr="00C865CE" w:rsidRDefault="004E696B" w:rsidP="004E696B">
            <w:pPr>
              <w:pStyle w:val="ConsPlusCell"/>
              <w:widowControl/>
              <w:rPr>
                <w:rFonts w:ascii="Times New Roman" w:hAnsi="Times New Roman" w:cs="Times New Roman"/>
                <w:sz w:val="24"/>
                <w:szCs w:val="24"/>
              </w:rPr>
            </w:pPr>
            <w:r w:rsidRPr="00C865CE">
              <w:rPr>
                <w:rFonts w:ascii="Times New Roman" w:hAnsi="Times New Roman" w:cs="Times New Roman"/>
                <w:sz w:val="24"/>
                <w:szCs w:val="24"/>
              </w:rPr>
              <w:t>В том числе по годам:</w:t>
            </w:r>
          </w:p>
          <w:p w:rsidR="004E696B" w:rsidRPr="00066D03" w:rsidRDefault="004E696B" w:rsidP="004E696B">
            <w:pPr>
              <w:pStyle w:val="ConsPlusCell"/>
              <w:widowControl/>
              <w:rPr>
                <w:rFonts w:ascii="Times New Roman" w:hAnsi="Times New Roman" w:cs="Times New Roman"/>
                <w:sz w:val="24"/>
                <w:szCs w:val="24"/>
              </w:rPr>
            </w:pPr>
            <w:r>
              <w:rPr>
                <w:rFonts w:ascii="Times New Roman" w:hAnsi="Times New Roman" w:cs="Times New Roman"/>
                <w:b/>
                <w:sz w:val="24"/>
                <w:szCs w:val="24"/>
              </w:rPr>
              <w:t>2016</w:t>
            </w:r>
            <w:r w:rsidRPr="005B7EDB">
              <w:rPr>
                <w:rFonts w:ascii="Times New Roman" w:hAnsi="Times New Roman" w:cs="Times New Roman"/>
                <w:b/>
                <w:sz w:val="24"/>
                <w:szCs w:val="24"/>
              </w:rPr>
              <w:t xml:space="preserve"> год –</w:t>
            </w:r>
            <w:r w:rsidR="00066D03" w:rsidRPr="00066D03">
              <w:rPr>
                <w:rFonts w:ascii="Times New Roman" w:hAnsi="Times New Roman" w:cs="Times New Roman"/>
                <w:sz w:val="24"/>
                <w:szCs w:val="24"/>
              </w:rPr>
              <w:t>2 045,0 тыс.</w:t>
            </w:r>
            <w:r w:rsidRPr="00066D03">
              <w:rPr>
                <w:rFonts w:ascii="Times New Roman" w:hAnsi="Times New Roman" w:cs="Times New Roman"/>
                <w:sz w:val="24"/>
                <w:szCs w:val="24"/>
              </w:rPr>
              <w:t xml:space="preserve"> рублей, </w:t>
            </w:r>
          </w:p>
          <w:p w:rsidR="004E696B" w:rsidRPr="00066D03" w:rsidRDefault="004E696B" w:rsidP="004E696B">
            <w:pPr>
              <w:pStyle w:val="ConsPlusCell"/>
              <w:widowControl/>
              <w:rPr>
                <w:rFonts w:ascii="Times New Roman" w:hAnsi="Times New Roman" w:cs="Times New Roman"/>
                <w:sz w:val="24"/>
                <w:szCs w:val="24"/>
              </w:rPr>
            </w:pPr>
            <w:r w:rsidRPr="00066D03">
              <w:rPr>
                <w:rFonts w:ascii="Times New Roman" w:hAnsi="Times New Roman" w:cs="Times New Roman"/>
                <w:b/>
                <w:sz w:val="24"/>
                <w:szCs w:val="24"/>
              </w:rPr>
              <w:lastRenderedPageBreak/>
              <w:t>2017 год</w:t>
            </w:r>
            <w:r w:rsidRPr="00066D03">
              <w:rPr>
                <w:rFonts w:ascii="Times New Roman" w:hAnsi="Times New Roman" w:cs="Times New Roman"/>
                <w:sz w:val="24"/>
                <w:szCs w:val="24"/>
              </w:rPr>
              <w:t xml:space="preserve"> –1</w:t>
            </w:r>
            <w:r w:rsidR="00066D03" w:rsidRPr="00066D03">
              <w:rPr>
                <w:rFonts w:ascii="Times New Roman" w:hAnsi="Times New Roman" w:cs="Times New Roman"/>
                <w:sz w:val="24"/>
                <w:szCs w:val="24"/>
              </w:rPr>
              <w:t> </w:t>
            </w:r>
            <w:r w:rsidRPr="00066D03">
              <w:rPr>
                <w:rFonts w:ascii="Times New Roman" w:hAnsi="Times New Roman" w:cs="Times New Roman"/>
                <w:sz w:val="24"/>
                <w:szCs w:val="24"/>
              </w:rPr>
              <w:t>575</w:t>
            </w:r>
            <w:r w:rsidR="00066D03" w:rsidRPr="00066D03">
              <w:rPr>
                <w:rFonts w:ascii="Times New Roman" w:hAnsi="Times New Roman" w:cs="Times New Roman"/>
                <w:sz w:val="24"/>
                <w:szCs w:val="24"/>
              </w:rPr>
              <w:t>,0 тыс.</w:t>
            </w:r>
            <w:r w:rsidRPr="00066D03">
              <w:rPr>
                <w:rFonts w:ascii="Times New Roman" w:hAnsi="Times New Roman" w:cs="Times New Roman"/>
                <w:sz w:val="24"/>
                <w:szCs w:val="24"/>
              </w:rPr>
              <w:t xml:space="preserve"> рублей</w:t>
            </w:r>
          </w:p>
          <w:p w:rsidR="004E696B" w:rsidRPr="00066D03" w:rsidRDefault="004E696B" w:rsidP="004E696B">
            <w:pPr>
              <w:pStyle w:val="ConsPlusCell"/>
              <w:widowControl/>
              <w:rPr>
                <w:rFonts w:ascii="Times New Roman" w:hAnsi="Times New Roman" w:cs="Times New Roman"/>
                <w:sz w:val="24"/>
                <w:szCs w:val="24"/>
              </w:rPr>
            </w:pPr>
            <w:r w:rsidRPr="00066D03">
              <w:rPr>
                <w:rFonts w:ascii="Times New Roman" w:hAnsi="Times New Roman" w:cs="Times New Roman"/>
                <w:b/>
                <w:sz w:val="24"/>
                <w:szCs w:val="24"/>
              </w:rPr>
              <w:t>2018 год</w:t>
            </w:r>
            <w:r w:rsidRPr="00066D03">
              <w:rPr>
                <w:rFonts w:ascii="Times New Roman" w:hAnsi="Times New Roman" w:cs="Times New Roman"/>
                <w:sz w:val="24"/>
                <w:szCs w:val="24"/>
              </w:rPr>
              <w:t xml:space="preserve"> –1</w:t>
            </w:r>
            <w:r w:rsidR="00066D03" w:rsidRPr="00066D03">
              <w:rPr>
                <w:rFonts w:ascii="Times New Roman" w:hAnsi="Times New Roman" w:cs="Times New Roman"/>
                <w:sz w:val="24"/>
                <w:szCs w:val="24"/>
              </w:rPr>
              <w:t> </w:t>
            </w:r>
            <w:r w:rsidRPr="00066D03">
              <w:rPr>
                <w:rFonts w:ascii="Times New Roman" w:hAnsi="Times New Roman" w:cs="Times New Roman"/>
                <w:sz w:val="24"/>
                <w:szCs w:val="24"/>
              </w:rPr>
              <w:t>660</w:t>
            </w:r>
            <w:r w:rsidR="00066D03" w:rsidRPr="00066D03">
              <w:rPr>
                <w:rFonts w:ascii="Times New Roman" w:hAnsi="Times New Roman" w:cs="Times New Roman"/>
                <w:sz w:val="24"/>
                <w:szCs w:val="24"/>
              </w:rPr>
              <w:t>,0 тыс.</w:t>
            </w:r>
            <w:r w:rsidRPr="00066D03">
              <w:rPr>
                <w:rFonts w:ascii="Times New Roman" w:hAnsi="Times New Roman" w:cs="Times New Roman"/>
                <w:sz w:val="24"/>
                <w:szCs w:val="24"/>
              </w:rPr>
              <w:t xml:space="preserve"> рублей</w:t>
            </w:r>
          </w:p>
          <w:p w:rsidR="004E696B" w:rsidRPr="00066D03" w:rsidRDefault="004E696B" w:rsidP="004E696B">
            <w:pPr>
              <w:pStyle w:val="ConsPlusCell"/>
              <w:widowControl/>
              <w:rPr>
                <w:rFonts w:ascii="Times New Roman" w:hAnsi="Times New Roman" w:cs="Times New Roman"/>
                <w:sz w:val="24"/>
                <w:szCs w:val="24"/>
              </w:rPr>
            </w:pPr>
            <w:r w:rsidRPr="00066D03">
              <w:rPr>
                <w:rFonts w:ascii="Times New Roman" w:hAnsi="Times New Roman" w:cs="Times New Roman"/>
                <w:b/>
                <w:sz w:val="24"/>
                <w:szCs w:val="24"/>
              </w:rPr>
              <w:t>2019 год</w:t>
            </w:r>
            <w:r w:rsidRPr="00066D03">
              <w:rPr>
                <w:rFonts w:ascii="Times New Roman" w:hAnsi="Times New Roman" w:cs="Times New Roman"/>
                <w:sz w:val="24"/>
                <w:szCs w:val="24"/>
              </w:rPr>
              <w:t xml:space="preserve"> – 1</w:t>
            </w:r>
            <w:r w:rsidR="00066D03" w:rsidRPr="00066D03">
              <w:rPr>
                <w:rFonts w:ascii="Times New Roman" w:hAnsi="Times New Roman" w:cs="Times New Roman"/>
                <w:sz w:val="24"/>
                <w:szCs w:val="24"/>
              </w:rPr>
              <w:t> </w:t>
            </w:r>
            <w:r w:rsidRPr="00066D03">
              <w:rPr>
                <w:rFonts w:ascii="Times New Roman" w:hAnsi="Times New Roman" w:cs="Times New Roman"/>
                <w:sz w:val="24"/>
                <w:szCs w:val="24"/>
              </w:rPr>
              <w:t>443</w:t>
            </w:r>
            <w:r w:rsidR="00066D03" w:rsidRPr="00066D03">
              <w:rPr>
                <w:rFonts w:ascii="Times New Roman" w:hAnsi="Times New Roman" w:cs="Times New Roman"/>
                <w:sz w:val="24"/>
                <w:szCs w:val="24"/>
              </w:rPr>
              <w:t>,0 тыс.</w:t>
            </w:r>
            <w:r w:rsidRPr="00066D03">
              <w:rPr>
                <w:rFonts w:ascii="Times New Roman" w:hAnsi="Times New Roman" w:cs="Times New Roman"/>
                <w:sz w:val="24"/>
                <w:szCs w:val="24"/>
              </w:rPr>
              <w:t xml:space="preserve"> рублей</w:t>
            </w:r>
          </w:p>
          <w:p w:rsidR="004E696B" w:rsidRPr="00066D03" w:rsidRDefault="004E696B" w:rsidP="004E696B">
            <w:pPr>
              <w:pStyle w:val="ConsPlusCell"/>
              <w:widowControl/>
              <w:rPr>
                <w:rFonts w:ascii="Times New Roman" w:hAnsi="Times New Roman" w:cs="Times New Roman"/>
                <w:sz w:val="24"/>
                <w:szCs w:val="24"/>
              </w:rPr>
            </w:pPr>
            <w:r w:rsidRPr="00066D03">
              <w:rPr>
                <w:rFonts w:ascii="Times New Roman" w:hAnsi="Times New Roman" w:cs="Times New Roman"/>
                <w:b/>
                <w:sz w:val="24"/>
                <w:szCs w:val="24"/>
              </w:rPr>
              <w:t>2020 год</w:t>
            </w:r>
            <w:r w:rsidRPr="00066D03">
              <w:rPr>
                <w:rFonts w:ascii="Times New Roman" w:hAnsi="Times New Roman" w:cs="Times New Roman"/>
                <w:sz w:val="24"/>
                <w:szCs w:val="24"/>
              </w:rPr>
              <w:t xml:space="preserve"> – 1</w:t>
            </w:r>
            <w:r w:rsidR="00066D03" w:rsidRPr="00066D03">
              <w:rPr>
                <w:rFonts w:ascii="Times New Roman" w:hAnsi="Times New Roman" w:cs="Times New Roman"/>
                <w:sz w:val="24"/>
                <w:szCs w:val="24"/>
              </w:rPr>
              <w:t> </w:t>
            </w:r>
            <w:r w:rsidRPr="00066D03">
              <w:rPr>
                <w:rFonts w:ascii="Times New Roman" w:hAnsi="Times New Roman" w:cs="Times New Roman"/>
                <w:sz w:val="24"/>
                <w:szCs w:val="24"/>
              </w:rPr>
              <w:t>558</w:t>
            </w:r>
            <w:r w:rsidR="00066D03" w:rsidRPr="00066D03">
              <w:rPr>
                <w:rFonts w:ascii="Times New Roman" w:hAnsi="Times New Roman" w:cs="Times New Roman"/>
                <w:sz w:val="24"/>
                <w:szCs w:val="24"/>
              </w:rPr>
              <w:t>,0 тыс.</w:t>
            </w:r>
            <w:r w:rsidRPr="00066D03">
              <w:rPr>
                <w:rFonts w:ascii="Times New Roman" w:hAnsi="Times New Roman" w:cs="Times New Roman"/>
                <w:sz w:val="24"/>
                <w:szCs w:val="24"/>
              </w:rPr>
              <w:t xml:space="preserve"> рублей</w:t>
            </w:r>
          </w:p>
          <w:p w:rsidR="004E696B" w:rsidRPr="00C865CE" w:rsidRDefault="004E696B" w:rsidP="004E696B">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 финансирования -  районный  бюджет</w:t>
            </w:r>
          </w:p>
        </w:tc>
      </w:tr>
      <w:tr w:rsidR="004E696B" w:rsidRPr="00081F14" w:rsidTr="004E696B">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4E696B" w:rsidRPr="00081F14" w:rsidRDefault="004E696B" w:rsidP="004E696B">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4E696B" w:rsidRDefault="004E696B" w:rsidP="004E696B">
            <w:pPr>
              <w:pStyle w:val="ConsPlusCell"/>
              <w:widowControl/>
              <w:numPr>
                <w:ilvl w:val="0"/>
                <w:numId w:val="28"/>
              </w:numPr>
              <w:rPr>
                <w:rFonts w:ascii="Times New Roman" w:hAnsi="Times New Roman" w:cs="Times New Roman"/>
                <w:sz w:val="24"/>
                <w:szCs w:val="24"/>
              </w:rPr>
            </w:pPr>
            <w:r>
              <w:rPr>
                <w:rFonts w:ascii="Times New Roman" w:hAnsi="Times New Roman" w:cs="Times New Roman"/>
                <w:sz w:val="24"/>
                <w:szCs w:val="24"/>
              </w:rPr>
              <w:t>Укрепление противопожарной защиты образовательных учреждений;</w:t>
            </w:r>
          </w:p>
          <w:p w:rsidR="004E696B" w:rsidRPr="00081F14" w:rsidRDefault="004E696B" w:rsidP="004E696B">
            <w:pPr>
              <w:pStyle w:val="ConsPlusCell"/>
              <w:widowControl/>
              <w:numPr>
                <w:ilvl w:val="0"/>
                <w:numId w:val="28"/>
              </w:numPr>
              <w:rPr>
                <w:rFonts w:ascii="Times New Roman" w:hAnsi="Times New Roman" w:cs="Times New Roman"/>
                <w:sz w:val="24"/>
                <w:szCs w:val="24"/>
              </w:rPr>
            </w:pPr>
            <w:r>
              <w:rPr>
                <w:rFonts w:ascii="Times New Roman" w:hAnsi="Times New Roman" w:cs="Times New Roman"/>
                <w:sz w:val="24"/>
                <w:szCs w:val="24"/>
              </w:rPr>
              <w:t>Создание безопасных условий для обучающихся, воспитанников и персонала.</w:t>
            </w:r>
          </w:p>
        </w:tc>
      </w:tr>
    </w:tbl>
    <w:p w:rsidR="004E696B" w:rsidRPr="00780FC7" w:rsidRDefault="004E696B" w:rsidP="00780FC7">
      <w:pPr>
        <w:rPr>
          <w:b/>
          <w:sz w:val="28"/>
          <w:szCs w:val="28"/>
        </w:rPr>
      </w:pPr>
    </w:p>
    <w:p w:rsidR="004E696B" w:rsidRPr="00780FC7" w:rsidRDefault="004E696B" w:rsidP="00780FC7">
      <w:pPr>
        <w:pStyle w:val="14"/>
        <w:numPr>
          <w:ilvl w:val="0"/>
          <w:numId w:val="26"/>
        </w:numPr>
      </w:pPr>
      <w:r>
        <w:t>Цель и задачи подпрограммы, целевые показатели подпрограммы, сроки реализации.</w:t>
      </w:r>
    </w:p>
    <w:p w:rsidR="004E696B" w:rsidRPr="00E4056A" w:rsidRDefault="004E696B" w:rsidP="004E696B">
      <w:pPr>
        <w:shd w:val="clear" w:color="auto" w:fill="FFFFFF"/>
        <w:ind w:firstLine="567"/>
        <w:jc w:val="both"/>
      </w:pPr>
      <w:r w:rsidRPr="00E4056A">
        <w:t>В Мамско-Чуйском  муниц</w:t>
      </w:r>
      <w:r>
        <w:t>ипальном районе функционируют 15</w:t>
      </w:r>
      <w:r w:rsidRPr="00E4056A">
        <w:t xml:space="preserve"> образовательных учреждений, из них: 6 школ, 7 - дошкольных образовательных учреждений и 2 учреждения дополнительного образования. </w:t>
      </w:r>
    </w:p>
    <w:p w:rsidR="004E696B" w:rsidRDefault="004E696B" w:rsidP="004E696B">
      <w:pPr>
        <w:shd w:val="clear" w:color="auto" w:fill="FFFFFF"/>
        <w:ind w:firstLine="567"/>
        <w:jc w:val="both"/>
      </w:pPr>
      <w:r>
        <w:t>О</w:t>
      </w:r>
      <w:r w:rsidRPr="00E4056A">
        <w:t>бразовательное учреждение обязано создав</w:t>
      </w:r>
      <w:r>
        <w:t>ать безопасные условия обучения и</w:t>
      </w:r>
      <w:r w:rsidRPr="00E4056A">
        <w:t xml:space="preserve"> воспитания обучающихся, присмотра и ухода за </w:t>
      </w:r>
      <w:r>
        <w:t>воспитанниками</w:t>
      </w:r>
      <w:r w:rsidRPr="00E4056A">
        <w:t>, их содержани</w:t>
      </w:r>
      <w:r>
        <w:t>я</w:t>
      </w:r>
      <w:r w:rsidRPr="00E4056A">
        <w:t xml:space="preserve"> в соответствии с установленными нормами, обеспечивающими </w:t>
      </w:r>
      <w:r>
        <w:t xml:space="preserve">сохранение жизни и здоровья обучающихся и </w:t>
      </w:r>
      <w:r w:rsidRPr="00E4056A">
        <w:t>работников образовательной организации.</w:t>
      </w:r>
    </w:p>
    <w:p w:rsidR="004E696B" w:rsidRDefault="004E696B" w:rsidP="004E696B">
      <w:pPr>
        <w:shd w:val="clear" w:color="auto" w:fill="FFFFFF"/>
        <w:ind w:firstLine="567"/>
        <w:jc w:val="both"/>
      </w:pPr>
      <w:r>
        <w:t>Во всех образовательных организациях:</w:t>
      </w:r>
    </w:p>
    <w:p w:rsidR="004E696B" w:rsidRPr="00066D03" w:rsidRDefault="004E696B" w:rsidP="004E696B">
      <w:pPr>
        <w:pStyle w:val="a3"/>
        <w:widowControl/>
        <w:numPr>
          <w:ilvl w:val="0"/>
          <w:numId w:val="30"/>
        </w:numPr>
        <w:shd w:val="clear" w:color="auto" w:fill="FFFFFF"/>
        <w:autoSpaceDE/>
        <w:autoSpaceDN/>
        <w:adjustRightInd/>
        <w:ind w:left="284" w:hanging="284"/>
        <w:jc w:val="both"/>
        <w:rPr>
          <w:sz w:val="24"/>
          <w:szCs w:val="24"/>
        </w:rPr>
      </w:pPr>
      <w:r w:rsidRPr="00066D03">
        <w:rPr>
          <w:sz w:val="24"/>
          <w:szCs w:val="24"/>
        </w:rPr>
        <w:t>установлены системы автоматической пожарной сигнализации и оповещения;</w:t>
      </w:r>
    </w:p>
    <w:p w:rsidR="004E696B" w:rsidRPr="00066D03" w:rsidRDefault="004E696B" w:rsidP="004E696B">
      <w:pPr>
        <w:pStyle w:val="a3"/>
        <w:widowControl/>
        <w:numPr>
          <w:ilvl w:val="0"/>
          <w:numId w:val="30"/>
        </w:numPr>
        <w:shd w:val="clear" w:color="auto" w:fill="FFFFFF"/>
        <w:autoSpaceDE/>
        <w:autoSpaceDN/>
        <w:adjustRightInd/>
        <w:ind w:left="284" w:hanging="284"/>
        <w:jc w:val="both"/>
        <w:rPr>
          <w:sz w:val="24"/>
          <w:szCs w:val="24"/>
        </w:rPr>
      </w:pPr>
      <w:r w:rsidRPr="00066D03">
        <w:rPr>
          <w:sz w:val="24"/>
          <w:szCs w:val="24"/>
        </w:rPr>
        <w:t>обеспечен вывод сигнала АПС на пульт пожарной части, кроме ОУ в п. Согдиондон и Горная Чуя;</w:t>
      </w:r>
    </w:p>
    <w:p w:rsidR="004E696B" w:rsidRPr="00066D03" w:rsidRDefault="004E696B" w:rsidP="004E696B">
      <w:pPr>
        <w:pStyle w:val="a3"/>
        <w:widowControl/>
        <w:numPr>
          <w:ilvl w:val="0"/>
          <w:numId w:val="30"/>
        </w:numPr>
        <w:shd w:val="clear" w:color="auto" w:fill="FFFFFF"/>
        <w:autoSpaceDE/>
        <w:autoSpaceDN/>
        <w:adjustRightInd/>
        <w:ind w:left="284" w:hanging="284"/>
        <w:jc w:val="both"/>
        <w:rPr>
          <w:sz w:val="24"/>
          <w:szCs w:val="24"/>
        </w:rPr>
      </w:pPr>
      <w:r w:rsidRPr="00066D03">
        <w:rPr>
          <w:sz w:val="24"/>
          <w:szCs w:val="24"/>
        </w:rPr>
        <w:t>частично установлено аварийное освещение эвакуационных выходов;</w:t>
      </w:r>
    </w:p>
    <w:p w:rsidR="004E696B" w:rsidRPr="00066D03" w:rsidRDefault="004E696B" w:rsidP="004E696B">
      <w:pPr>
        <w:pStyle w:val="a3"/>
        <w:widowControl/>
        <w:numPr>
          <w:ilvl w:val="0"/>
          <w:numId w:val="30"/>
        </w:numPr>
        <w:shd w:val="clear" w:color="auto" w:fill="FFFFFF"/>
        <w:autoSpaceDE/>
        <w:autoSpaceDN/>
        <w:adjustRightInd/>
        <w:ind w:left="284" w:hanging="284"/>
        <w:jc w:val="both"/>
        <w:rPr>
          <w:sz w:val="24"/>
          <w:szCs w:val="24"/>
        </w:rPr>
      </w:pPr>
      <w:r w:rsidRPr="00066D03">
        <w:rPr>
          <w:sz w:val="24"/>
          <w:szCs w:val="24"/>
        </w:rPr>
        <w:t>имеется основной и резервный запас огнетушителей.</w:t>
      </w:r>
    </w:p>
    <w:p w:rsidR="004E696B" w:rsidRDefault="004E696B" w:rsidP="004E696B">
      <w:pPr>
        <w:shd w:val="clear" w:color="auto" w:fill="FFFFFF"/>
        <w:jc w:val="both"/>
      </w:pPr>
      <w:r w:rsidRPr="00066D03">
        <w:t>Но требования пожарной безопасности реализуются в муниципальных образовательных учреждениях Мамско-Чуйского района не в полной мере. Невыполнение требований</w:t>
      </w:r>
      <w:r w:rsidRPr="00FF5666">
        <w:t xml:space="preserve"> пожарной безопасности создает угрозу жизни и здоровья учащихся, воспитанников, работников муниципальных образовательных учреждений и является основанием для отказа в выдаче разрешения на проведение учебного процесса в новом учебном году или для отзыва выданного разрешения уполномоченными на то органами власти.</w:t>
      </w:r>
    </w:p>
    <w:p w:rsidR="004E696B" w:rsidRPr="00FB648F" w:rsidRDefault="004E696B" w:rsidP="004E696B">
      <w:pPr>
        <w:pStyle w:val="a3"/>
        <w:ind w:left="0"/>
        <w:jc w:val="both"/>
        <w:rPr>
          <w:sz w:val="24"/>
          <w:szCs w:val="24"/>
        </w:rPr>
      </w:pPr>
      <w:r w:rsidRPr="00FB648F">
        <w:rPr>
          <w:sz w:val="24"/>
          <w:szCs w:val="24"/>
        </w:rPr>
        <w:t>Основная цель подпрограммы: обеспечение безопасности обучающихся, воспитанников и работников образовательных учреждений во время их трудовой и учебной деятельности.</w:t>
      </w:r>
    </w:p>
    <w:p w:rsidR="004E696B" w:rsidRPr="00FB648F" w:rsidRDefault="004E696B" w:rsidP="004E696B">
      <w:pPr>
        <w:pStyle w:val="a3"/>
        <w:ind w:left="0"/>
        <w:jc w:val="both"/>
        <w:rPr>
          <w:sz w:val="24"/>
          <w:szCs w:val="24"/>
        </w:rPr>
      </w:pPr>
      <w:r w:rsidRPr="00FB648F">
        <w:rPr>
          <w:sz w:val="24"/>
          <w:szCs w:val="24"/>
        </w:rPr>
        <w:t xml:space="preserve">Основные задачи подпрограммы: </w:t>
      </w:r>
    </w:p>
    <w:p w:rsidR="004E696B" w:rsidRPr="00FB648F" w:rsidRDefault="004E696B" w:rsidP="004E696B">
      <w:pPr>
        <w:pStyle w:val="a3"/>
        <w:widowControl/>
        <w:numPr>
          <w:ilvl w:val="0"/>
          <w:numId w:val="12"/>
        </w:numPr>
        <w:autoSpaceDE/>
        <w:autoSpaceDN/>
        <w:adjustRightInd/>
        <w:jc w:val="both"/>
        <w:rPr>
          <w:b/>
          <w:sz w:val="24"/>
          <w:szCs w:val="24"/>
        </w:rPr>
      </w:pPr>
      <w:r w:rsidRPr="00FB648F">
        <w:rPr>
          <w:sz w:val="24"/>
          <w:szCs w:val="24"/>
        </w:rPr>
        <w:t xml:space="preserve">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во время их трудовой и учебной деятельности от возможных пожаров, аварий и других опасностей. </w:t>
      </w:r>
    </w:p>
    <w:p w:rsidR="004E696B" w:rsidRPr="00FB648F" w:rsidRDefault="004E696B" w:rsidP="004E696B">
      <w:pPr>
        <w:pStyle w:val="a3"/>
        <w:widowControl/>
        <w:numPr>
          <w:ilvl w:val="0"/>
          <w:numId w:val="12"/>
        </w:numPr>
        <w:autoSpaceDE/>
        <w:autoSpaceDN/>
        <w:adjustRightInd/>
        <w:jc w:val="both"/>
        <w:rPr>
          <w:b/>
          <w:sz w:val="24"/>
          <w:szCs w:val="24"/>
        </w:rPr>
      </w:pPr>
      <w:r w:rsidRPr="00FB648F">
        <w:rPr>
          <w:sz w:val="24"/>
          <w:szCs w:val="24"/>
        </w:rPr>
        <w:t>обеспечение комплекса организационных мероприятий и технических средств,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w:t>
      </w:r>
    </w:p>
    <w:p w:rsidR="004E696B" w:rsidRPr="00FB648F" w:rsidRDefault="004E696B" w:rsidP="004E696B">
      <w:pPr>
        <w:pStyle w:val="a3"/>
        <w:ind w:left="0"/>
        <w:jc w:val="both"/>
        <w:rPr>
          <w:sz w:val="24"/>
          <w:szCs w:val="24"/>
        </w:rPr>
      </w:pPr>
      <w:r w:rsidRPr="00FB648F">
        <w:rPr>
          <w:sz w:val="24"/>
          <w:szCs w:val="24"/>
        </w:rPr>
        <w:t xml:space="preserve">Целевые показатели подпрограммы: </w:t>
      </w:r>
    </w:p>
    <w:p w:rsidR="004E696B" w:rsidRPr="00FB648F" w:rsidRDefault="004E696B" w:rsidP="004E696B">
      <w:pPr>
        <w:pStyle w:val="ConsPlusCell"/>
        <w:widowControl/>
        <w:numPr>
          <w:ilvl w:val="0"/>
          <w:numId w:val="29"/>
        </w:numPr>
        <w:rPr>
          <w:rFonts w:ascii="Times New Roman" w:hAnsi="Times New Roman" w:cs="Times New Roman"/>
          <w:sz w:val="24"/>
          <w:szCs w:val="24"/>
        </w:rPr>
      </w:pPr>
      <w:r w:rsidRPr="00FB648F">
        <w:rPr>
          <w:rFonts w:ascii="Times New Roman" w:hAnsi="Times New Roman" w:cs="Times New Roman"/>
          <w:sz w:val="24"/>
          <w:szCs w:val="24"/>
        </w:rPr>
        <w:t>Удельный вес образовательных учреждений, отвечающим требованиям пожарной безопасности;</w:t>
      </w:r>
    </w:p>
    <w:p w:rsidR="004E696B" w:rsidRPr="00FB648F" w:rsidRDefault="004E696B" w:rsidP="004E696B">
      <w:pPr>
        <w:pStyle w:val="a3"/>
        <w:widowControl/>
        <w:numPr>
          <w:ilvl w:val="0"/>
          <w:numId w:val="29"/>
        </w:numPr>
        <w:autoSpaceDE/>
        <w:autoSpaceDN/>
        <w:adjustRightInd/>
        <w:rPr>
          <w:b/>
          <w:sz w:val="24"/>
          <w:szCs w:val="24"/>
        </w:rPr>
      </w:pPr>
      <w:r w:rsidRPr="00FB648F">
        <w:rPr>
          <w:sz w:val="24"/>
          <w:szCs w:val="24"/>
        </w:rPr>
        <w:t>Удельный вес образовательных учреждений, отвечающим требованиям электрической безопасности</w:t>
      </w:r>
    </w:p>
    <w:p w:rsidR="004E696B" w:rsidRPr="00FB648F" w:rsidRDefault="004E696B" w:rsidP="004E696B">
      <w:pPr>
        <w:pStyle w:val="a3"/>
        <w:rPr>
          <w:b/>
          <w:sz w:val="24"/>
          <w:szCs w:val="24"/>
        </w:rPr>
      </w:pPr>
    </w:p>
    <w:p w:rsidR="004E696B" w:rsidRPr="00780FC7" w:rsidRDefault="004E696B" w:rsidP="00780FC7">
      <w:pPr>
        <w:pStyle w:val="14"/>
        <w:numPr>
          <w:ilvl w:val="0"/>
          <w:numId w:val="26"/>
        </w:numPr>
      </w:pPr>
      <w:r w:rsidRPr="00862396">
        <w:t>Основные мероприятия подпрограммы.</w:t>
      </w:r>
    </w:p>
    <w:p w:rsidR="004E696B" w:rsidRDefault="004E696B" w:rsidP="004E696B">
      <w:r>
        <w:t>Реализация подпрограммы требует выполнения следующих основных мероприятий:</w:t>
      </w:r>
    </w:p>
    <w:p w:rsidR="004E696B" w:rsidRDefault="004E696B" w:rsidP="004E696B">
      <w:pPr>
        <w:pStyle w:val="a3"/>
        <w:widowControl/>
        <w:numPr>
          <w:ilvl w:val="0"/>
          <w:numId w:val="31"/>
        </w:numPr>
        <w:autoSpaceDE/>
        <w:autoSpaceDN/>
        <w:adjustRightInd/>
      </w:pPr>
      <w:r>
        <w:lastRenderedPageBreak/>
        <w:t>модернизация АПС в 6-ти школах, 3 ДОУ и ДЮСШ;</w:t>
      </w:r>
    </w:p>
    <w:p w:rsidR="004E696B" w:rsidRDefault="004E696B" w:rsidP="004E696B">
      <w:pPr>
        <w:pStyle w:val="a3"/>
        <w:widowControl/>
        <w:numPr>
          <w:ilvl w:val="0"/>
          <w:numId w:val="31"/>
        </w:numPr>
        <w:autoSpaceDE/>
        <w:autoSpaceDN/>
        <w:adjustRightInd/>
      </w:pPr>
      <w:r>
        <w:t>мониторинг вывода сигнала АПС на пульт ПЧ;</w:t>
      </w:r>
    </w:p>
    <w:p w:rsidR="004E696B" w:rsidRDefault="004E696B" w:rsidP="004E696B">
      <w:pPr>
        <w:pStyle w:val="a3"/>
        <w:widowControl/>
        <w:numPr>
          <w:ilvl w:val="0"/>
          <w:numId w:val="31"/>
        </w:numPr>
        <w:autoSpaceDE/>
        <w:autoSpaceDN/>
        <w:adjustRightInd/>
      </w:pPr>
      <w:r>
        <w:t>о</w:t>
      </w:r>
      <w:r w:rsidRPr="009F46DD">
        <w:t>бработка огнезащитным составом деревянных конструкций чердачных помещений</w:t>
      </w:r>
      <w:r>
        <w:t xml:space="preserve"> кирпичных зданий;</w:t>
      </w:r>
    </w:p>
    <w:p w:rsidR="004E696B" w:rsidRDefault="004E696B" w:rsidP="004E696B">
      <w:pPr>
        <w:pStyle w:val="a3"/>
        <w:widowControl/>
        <w:numPr>
          <w:ilvl w:val="0"/>
          <w:numId w:val="31"/>
        </w:numPr>
        <w:autoSpaceDE/>
        <w:autoSpaceDN/>
        <w:adjustRightInd/>
      </w:pPr>
      <w:r>
        <w:t>р</w:t>
      </w:r>
      <w:r w:rsidRPr="009F46DD">
        <w:t xml:space="preserve">емонт </w:t>
      </w:r>
      <w:r>
        <w:t xml:space="preserve">и замена устаревшего </w:t>
      </w:r>
      <w:r w:rsidRPr="009F46DD">
        <w:t xml:space="preserve">электрооборудования </w:t>
      </w:r>
      <w:r>
        <w:t xml:space="preserve">и </w:t>
      </w:r>
      <w:r w:rsidRPr="009F46DD">
        <w:t>электропроводки</w:t>
      </w:r>
      <w:r>
        <w:t>;</w:t>
      </w:r>
    </w:p>
    <w:p w:rsidR="004E696B" w:rsidRDefault="004E696B" w:rsidP="004E696B">
      <w:pPr>
        <w:pStyle w:val="14"/>
      </w:pPr>
    </w:p>
    <w:p w:rsidR="004E696B" w:rsidRPr="00780FC7" w:rsidRDefault="004E696B" w:rsidP="00780FC7">
      <w:pPr>
        <w:pStyle w:val="14"/>
        <w:numPr>
          <w:ilvl w:val="0"/>
          <w:numId w:val="26"/>
        </w:numPr>
      </w:pPr>
      <w:r w:rsidRPr="009718BB">
        <w:t>Ресурсное обеспечение подпрограммы</w:t>
      </w:r>
    </w:p>
    <w:p w:rsidR="004E696B" w:rsidRPr="00EF6513" w:rsidRDefault="004E696B" w:rsidP="004E696B">
      <w:pPr>
        <w:autoSpaceDE w:val="0"/>
        <w:autoSpaceDN w:val="0"/>
        <w:adjustRightInd w:val="0"/>
        <w:ind w:firstLine="540"/>
        <w:jc w:val="both"/>
      </w:pPr>
      <w:r w:rsidRPr="00EF6513">
        <w:t>Источником финансиро</w:t>
      </w:r>
      <w:r>
        <w:t>вания реализации мероприятий под</w:t>
      </w:r>
      <w:r w:rsidRPr="00EF6513">
        <w:t>программы являются средства районного бюджет</w:t>
      </w:r>
      <w:r>
        <w:t>а</w:t>
      </w:r>
      <w:r w:rsidRPr="00EF6513">
        <w:t xml:space="preserve">.  </w:t>
      </w:r>
    </w:p>
    <w:p w:rsidR="004E696B" w:rsidRPr="00DE5256" w:rsidRDefault="004E696B" w:rsidP="004E696B">
      <w:pPr>
        <w:autoSpaceDE w:val="0"/>
        <w:autoSpaceDN w:val="0"/>
        <w:adjustRightInd w:val="0"/>
        <w:ind w:firstLine="567"/>
        <w:jc w:val="both"/>
        <w:rPr>
          <w:b/>
        </w:rPr>
      </w:pPr>
      <w:r w:rsidRPr="00EF6513">
        <w:t xml:space="preserve">Общий </w:t>
      </w:r>
      <w:r>
        <w:t>объем расходов на реализациюпод</w:t>
      </w:r>
      <w:r w:rsidRPr="00D02259">
        <w:t xml:space="preserve">программы составляет </w:t>
      </w:r>
      <w:r w:rsidRPr="00A0390E">
        <w:rPr>
          <w:b/>
        </w:rPr>
        <w:t>8281,0</w:t>
      </w:r>
      <w:r w:rsidRPr="00DE5256">
        <w:rPr>
          <w:b/>
        </w:rPr>
        <w:t xml:space="preserve">тыс. руб. </w:t>
      </w:r>
    </w:p>
    <w:p w:rsidR="004E696B" w:rsidRPr="00DE5256" w:rsidRDefault="004E696B" w:rsidP="004E696B">
      <w:pPr>
        <w:autoSpaceDE w:val="0"/>
        <w:autoSpaceDN w:val="0"/>
        <w:adjustRightInd w:val="0"/>
        <w:ind w:firstLine="567"/>
        <w:jc w:val="both"/>
        <w:rPr>
          <w:b/>
        </w:rPr>
      </w:pPr>
    </w:p>
    <w:tbl>
      <w:tblPr>
        <w:tblW w:w="8931" w:type="dxa"/>
        <w:tblCellSpacing w:w="5" w:type="nil"/>
        <w:tblInd w:w="-73" w:type="dxa"/>
        <w:tblLayout w:type="fixed"/>
        <w:tblCellMar>
          <w:left w:w="75" w:type="dxa"/>
          <w:right w:w="75" w:type="dxa"/>
        </w:tblCellMar>
        <w:tblLook w:val="0000"/>
      </w:tblPr>
      <w:tblGrid>
        <w:gridCol w:w="3119"/>
        <w:gridCol w:w="2716"/>
        <w:gridCol w:w="3096"/>
      </w:tblGrid>
      <w:tr w:rsidR="004E696B" w:rsidRPr="00D02259" w:rsidTr="004E696B">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r w:rsidRPr="00D02259">
              <w:rPr>
                <w:b/>
                <w:bCs/>
              </w:rPr>
              <w:t xml:space="preserve">Период реализации </w:t>
            </w:r>
            <w:r>
              <w:rPr>
                <w:b/>
                <w:bCs/>
              </w:rPr>
              <w:t>под</w:t>
            </w:r>
            <w:r w:rsidRPr="00D02259">
              <w:rPr>
                <w:b/>
                <w:bCs/>
              </w:rPr>
              <w:t xml:space="preserve">программы </w:t>
            </w:r>
            <w:r w:rsidRPr="00D02259">
              <w:rPr>
                <w:b/>
                <w:bCs/>
              </w:rPr>
              <w:br/>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r w:rsidRPr="00D02259">
              <w:rPr>
                <w:b/>
                <w:bCs/>
              </w:rPr>
              <w:t xml:space="preserve">Объем финансирования, тыс. руб. </w:t>
            </w:r>
          </w:p>
          <w:p w:rsidR="004E696B" w:rsidRPr="00D02259" w:rsidRDefault="004E696B" w:rsidP="004E696B">
            <w:pPr>
              <w:widowControl w:val="0"/>
              <w:autoSpaceDE w:val="0"/>
              <w:autoSpaceDN w:val="0"/>
              <w:adjustRightInd w:val="0"/>
              <w:jc w:val="center"/>
              <w:rPr>
                <w:b/>
                <w:bCs/>
              </w:rPr>
            </w:pPr>
            <w:r w:rsidRPr="00D02259">
              <w:rPr>
                <w:b/>
                <w:bCs/>
              </w:rPr>
              <w:t>(с одним знаком после запятой)</w:t>
            </w:r>
          </w:p>
        </w:tc>
      </w:tr>
      <w:tr w:rsidR="004E696B" w:rsidRPr="00D02259" w:rsidTr="004E696B">
        <w:trPr>
          <w:tblCellSpacing w:w="5" w:type="nil"/>
        </w:trPr>
        <w:tc>
          <w:tcPr>
            <w:tcW w:w="3119" w:type="dxa"/>
            <w:vMerge/>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p>
        </w:tc>
        <w:tc>
          <w:tcPr>
            <w:tcW w:w="2716" w:type="dxa"/>
            <w:vMerge w:val="restart"/>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r w:rsidRPr="00D02259">
              <w:rPr>
                <w:b/>
                <w:bCs/>
              </w:rPr>
              <w:t>Финансовые</w:t>
            </w:r>
            <w:r w:rsidRPr="00D02259">
              <w:rPr>
                <w:b/>
                <w:bCs/>
              </w:rPr>
              <w:br/>
              <w:t>средства, всего</w:t>
            </w:r>
          </w:p>
        </w:tc>
        <w:tc>
          <w:tcPr>
            <w:tcW w:w="309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r w:rsidRPr="00D02259">
              <w:rPr>
                <w:b/>
                <w:bCs/>
              </w:rPr>
              <w:t>в том числе</w:t>
            </w:r>
          </w:p>
        </w:tc>
      </w:tr>
      <w:tr w:rsidR="004E696B" w:rsidRPr="00D02259" w:rsidTr="004E696B">
        <w:trPr>
          <w:tblCellSpacing w:w="5" w:type="nil"/>
        </w:trPr>
        <w:tc>
          <w:tcPr>
            <w:tcW w:w="3119" w:type="dxa"/>
            <w:vMerge/>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p>
        </w:tc>
        <w:tc>
          <w:tcPr>
            <w:tcW w:w="2716" w:type="dxa"/>
            <w:vMerge/>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p>
        </w:tc>
        <w:tc>
          <w:tcPr>
            <w:tcW w:w="309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rPr>
                <w:b/>
                <w:bCs/>
              </w:rPr>
            </w:pPr>
            <w:r w:rsidRPr="00D02259">
              <w:rPr>
                <w:b/>
                <w:bCs/>
              </w:rPr>
              <w:t>РБ</w:t>
            </w:r>
            <w:r w:rsidRPr="00D02259">
              <w:rPr>
                <w:b/>
                <w:bCs/>
              </w:rPr>
              <w:sym w:font="Symbol" w:char="F02A"/>
            </w:r>
          </w:p>
        </w:tc>
      </w:tr>
      <w:tr w:rsidR="004E696B" w:rsidRPr="00D02259" w:rsidTr="004E696B">
        <w:trPr>
          <w:tblCellSpacing w:w="5" w:type="nil"/>
        </w:trPr>
        <w:tc>
          <w:tcPr>
            <w:tcW w:w="3119"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r>
              <w:t>2016-</w:t>
            </w:r>
            <w:smartTag w:uri="urn:schemas-microsoft-com:office:smarttags" w:element="metricconverter">
              <w:smartTagPr>
                <w:attr w:name="ProductID" w:val="2020 г"/>
              </w:smartTagPr>
              <w:r>
                <w:t>2020</w:t>
              </w:r>
              <w:r w:rsidRPr="00D02259">
                <w:t>г</w:t>
              </w:r>
            </w:smartTag>
            <w:r w:rsidRPr="00D02259">
              <w:t>.г.</w:t>
            </w:r>
          </w:p>
        </w:tc>
        <w:tc>
          <w:tcPr>
            <w:tcW w:w="271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r w:rsidRPr="00A0390E">
              <w:rPr>
                <w:b/>
              </w:rPr>
              <w:t>8281,0</w:t>
            </w:r>
          </w:p>
        </w:tc>
        <w:tc>
          <w:tcPr>
            <w:tcW w:w="309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r w:rsidRPr="00A0390E">
              <w:rPr>
                <w:b/>
              </w:rPr>
              <w:t>8281,0</w:t>
            </w:r>
          </w:p>
        </w:tc>
      </w:tr>
      <w:tr w:rsidR="004E696B" w:rsidRPr="00D02259" w:rsidTr="004E696B">
        <w:trPr>
          <w:trHeight w:val="310"/>
          <w:tblCellSpacing w:w="5" w:type="nil"/>
        </w:trPr>
        <w:tc>
          <w:tcPr>
            <w:tcW w:w="3119"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smartTag w:uri="urn:schemas-microsoft-com:office:smarttags" w:element="metricconverter">
              <w:smartTagPr>
                <w:attr w:name="ProductID" w:val="2016 г"/>
              </w:smartTagPr>
              <w:r w:rsidRPr="00D02259">
                <w:t>2016 г</w:t>
              </w:r>
            </w:smartTag>
            <w:r w:rsidRPr="00D02259">
              <w:t>.</w:t>
            </w:r>
          </w:p>
        </w:tc>
        <w:tc>
          <w:tcPr>
            <w:tcW w:w="271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r>
              <w:rPr>
                <w:b/>
              </w:rPr>
              <w:t>2 045,0</w:t>
            </w:r>
          </w:p>
        </w:tc>
        <w:tc>
          <w:tcPr>
            <w:tcW w:w="3096"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r>
              <w:rPr>
                <w:b/>
              </w:rPr>
              <w:t>2 045,0</w:t>
            </w:r>
          </w:p>
        </w:tc>
      </w:tr>
      <w:tr w:rsidR="004E696B" w:rsidRPr="00D02259" w:rsidTr="004E696B">
        <w:trPr>
          <w:tblCellSpacing w:w="5" w:type="nil"/>
        </w:trPr>
        <w:tc>
          <w:tcPr>
            <w:tcW w:w="3119" w:type="dxa"/>
            <w:tcBorders>
              <w:left w:val="single" w:sz="4" w:space="0" w:color="auto"/>
              <w:bottom w:val="single" w:sz="4" w:space="0" w:color="auto"/>
              <w:right w:val="single" w:sz="4" w:space="0" w:color="auto"/>
            </w:tcBorders>
            <w:vAlign w:val="center"/>
          </w:tcPr>
          <w:p w:rsidR="004E696B" w:rsidRPr="00D02259" w:rsidRDefault="004E696B" w:rsidP="004E696B">
            <w:pPr>
              <w:widowControl w:val="0"/>
              <w:autoSpaceDE w:val="0"/>
              <w:autoSpaceDN w:val="0"/>
              <w:adjustRightInd w:val="0"/>
              <w:jc w:val="center"/>
            </w:pPr>
            <w:smartTag w:uri="urn:schemas-microsoft-com:office:smarttags" w:element="metricconverter">
              <w:smartTagPr>
                <w:attr w:name="ProductID" w:val="2017 г"/>
              </w:smartTagPr>
              <w:r w:rsidRPr="00D02259">
                <w:t>2017 г</w:t>
              </w:r>
            </w:smartTag>
            <w:r w:rsidRPr="00D02259">
              <w:t>.</w:t>
            </w:r>
          </w:p>
        </w:tc>
        <w:tc>
          <w:tcPr>
            <w:tcW w:w="2716" w:type="dxa"/>
            <w:tcBorders>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sidRPr="008B2DE8">
              <w:rPr>
                <w:rFonts w:ascii="Times New Roman" w:hAnsi="Times New Roman" w:cs="Times New Roman"/>
                <w:b/>
                <w:sz w:val="24"/>
                <w:szCs w:val="24"/>
              </w:rPr>
              <w:t>1 575 ,0</w:t>
            </w:r>
          </w:p>
        </w:tc>
        <w:tc>
          <w:tcPr>
            <w:tcW w:w="3096" w:type="dxa"/>
            <w:tcBorders>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sidRPr="008B2DE8">
              <w:rPr>
                <w:rFonts w:ascii="Times New Roman" w:hAnsi="Times New Roman" w:cs="Times New Roman"/>
                <w:b/>
                <w:sz w:val="24"/>
                <w:szCs w:val="24"/>
              </w:rPr>
              <w:t>1 575 ,0</w:t>
            </w:r>
          </w:p>
        </w:tc>
      </w:tr>
      <w:tr w:rsidR="004E696B" w:rsidRPr="00D02259" w:rsidTr="004E696B">
        <w:trPr>
          <w:trHeight w:val="313"/>
          <w:tblCellSpacing w:w="5" w:type="nil"/>
        </w:trPr>
        <w:tc>
          <w:tcPr>
            <w:tcW w:w="3119" w:type="dxa"/>
            <w:tcBorders>
              <w:left w:val="single" w:sz="4" w:space="0" w:color="auto"/>
              <w:bottom w:val="single" w:sz="4" w:space="0" w:color="auto"/>
              <w:right w:val="single" w:sz="4" w:space="0" w:color="auto"/>
            </w:tcBorders>
          </w:tcPr>
          <w:p w:rsidR="004E696B" w:rsidRPr="00D02259" w:rsidRDefault="004E696B" w:rsidP="004E696B">
            <w:pPr>
              <w:widowControl w:val="0"/>
              <w:autoSpaceDE w:val="0"/>
              <w:autoSpaceDN w:val="0"/>
              <w:adjustRightInd w:val="0"/>
              <w:jc w:val="center"/>
            </w:pPr>
            <w:smartTag w:uri="urn:schemas-microsoft-com:office:smarttags" w:element="metricconverter">
              <w:smartTagPr>
                <w:attr w:name="ProductID" w:val="2018 г"/>
              </w:smartTagPr>
              <w:r w:rsidRPr="00D02259">
                <w:t>2018 г</w:t>
              </w:r>
            </w:smartTag>
            <w:r w:rsidRPr="00D02259">
              <w:t>.</w:t>
            </w:r>
          </w:p>
        </w:tc>
        <w:tc>
          <w:tcPr>
            <w:tcW w:w="2716" w:type="dxa"/>
            <w:tcBorders>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Pr>
                <w:rFonts w:ascii="Times New Roman" w:hAnsi="Times New Roman" w:cs="Times New Roman"/>
                <w:b/>
                <w:sz w:val="24"/>
                <w:szCs w:val="24"/>
              </w:rPr>
              <w:t>1 660</w:t>
            </w:r>
            <w:r w:rsidRPr="008B2DE8">
              <w:rPr>
                <w:rFonts w:ascii="Times New Roman" w:hAnsi="Times New Roman" w:cs="Times New Roman"/>
                <w:b/>
                <w:sz w:val="24"/>
                <w:szCs w:val="24"/>
              </w:rPr>
              <w:t>,0</w:t>
            </w:r>
          </w:p>
        </w:tc>
        <w:tc>
          <w:tcPr>
            <w:tcW w:w="3096" w:type="dxa"/>
            <w:tcBorders>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Pr>
                <w:rFonts w:ascii="Times New Roman" w:hAnsi="Times New Roman" w:cs="Times New Roman"/>
                <w:b/>
                <w:sz w:val="24"/>
                <w:szCs w:val="24"/>
              </w:rPr>
              <w:t>1 660</w:t>
            </w:r>
            <w:r w:rsidRPr="008B2DE8">
              <w:rPr>
                <w:rFonts w:ascii="Times New Roman" w:hAnsi="Times New Roman" w:cs="Times New Roman"/>
                <w:b/>
                <w:sz w:val="24"/>
                <w:szCs w:val="24"/>
              </w:rPr>
              <w:t>,0</w:t>
            </w:r>
          </w:p>
        </w:tc>
      </w:tr>
      <w:tr w:rsidR="004E696B" w:rsidRPr="00D02259" w:rsidTr="004E696B">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4E696B" w:rsidRPr="00234CC6" w:rsidRDefault="004E696B" w:rsidP="004E696B">
            <w:pPr>
              <w:widowControl w:val="0"/>
              <w:autoSpaceDE w:val="0"/>
              <w:autoSpaceDN w:val="0"/>
              <w:adjustRightInd w:val="0"/>
              <w:jc w:val="center"/>
            </w:pPr>
            <w:smartTag w:uri="urn:schemas-microsoft-com:office:smarttags" w:element="metricconverter">
              <w:smartTagPr>
                <w:attr w:name="ProductID" w:val="2019 г"/>
              </w:smartTagPr>
              <w:r w:rsidRPr="00234CC6">
                <w:t>2019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sidRPr="008B2DE8">
              <w:rPr>
                <w:rFonts w:ascii="Times New Roman" w:hAnsi="Times New Roman" w:cs="Times New Roman"/>
                <w:b/>
                <w:sz w:val="24"/>
                <w:szCs w:val="24"/>
              </w:rPr>
              <w:t>1 443,0</w:t>
            </w:r>
          </w:p>
        </w:tc>
        <w:tc>
          <w:tcPr>
            <w:tcW w:w="3096" w:type="dxa"/>
            <w:tcBorders>
              <w:top w:val="single" w:sz="4" w:space="0" w:color="auto"/>
              <w:left w:val="single" w:sz="4" w:space="0" w:color="auto"/>
              <w:bottom w:val="single" w:sz="4" w:space="0" w:color="auto"/>
              <w:right w:val="single" w:sz="4" w:space="0" w:color="auto"/>
            </w:tcBorders>
          </w:tcPr>
          <w:p w:rsidR="004E696B" w:rsidRPr="008B2DE8" w:rsidRDefault="004E696B" w:rsidP="004E696B">
            <w:pPr>
              <w:pStyle w:val="ConsPlusCell"/>
              <w:jc w:val="center"/>
              <w:rPr>
                <w:rFonts w:ascii="Times New Roman" w:hAnsi="Times New Roman" w:cs="Times New Roman"/>
                <w:sz w:val="24"/>
                <w:szCs w:val="24"/>
              </w:rPr>
            </w:pPr>
            <w:r w:rsidRPr="008B2DE8">
              <w:rPr>
                <w:rFonts w:ascii="Times New Roman" w:hAnsi="Times New Roman" w:cs="Times New Roman"/>
                <w:b/>
                <w:sz w:val="24"/>
                <w:szCs w:val="24"/>
              </w:rPr>
              <w:t>1 443,0</w:t>
            </w:r>
          </w:p>
        </w:tc>
      </w:tr>
      <w:tr w:rsidR="004E696B" w:rsidRPr="00D02259" w:rsidTr="004E696B">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4E696B" w:rsidRPr="00234CC6" w:rsidRDefault="004E696B" w:rsidP="004E696B">
            <w:pPr>
              <w:widowControl w:val="0"/>
              <w:autoSpaceDE w:val="0"/>
              <w:autoSpaceDN w:val="0"/>
              <w:adjustRightInd w:val="0"/>
              <w:jc w:val="center"/>
            </w:pPr>
            <w:smartTag w:uri="urn:schemas-microsoft-com:office:smarttags" w:element="metricconverter">
              <w:smartTagPr>
                <w:attr w:name="ProductID" w:val="2020 г"/>
              </w:smartTagPr>
              <w:r w:rsidRPr="00234CC6">
                <w:t>2020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4E696B" w:rsidRDefault="004E696B" w:rsidP="004E696B">
            <w:pPr>
              <w:jc w:val="center"/>
            </w:pPr>
            <w:r w:rsidRPr="008B2DE8">
              <w:rPr>
                <w:b/>
              </w:rPr>
              <w:t>1 558,0</w:t>
            </w:r>
          </w:p>
        </w:tc>
        <w:tc>
          <w:tcPr>
            <w:tcW w:w="3096" w:type="dxa"/>
            <w:tcBorders>
              <w:top w:val="single" w:sz="4" w:space="0" w:color="auto"/>
              <w:left w:val="single" w:sz="4" w:space="0" w:color="auto"/>
              <w:bottom w:val="single" w:sz="4" w:space="0" w:color="auto"/>
              <w:right w:val="single" w:sz="4" w:space="0" w:color="auto"/>
            </w:tcBorders>
          </w:tcPr>
          <w:p w:rsidR="004E696B" w:rsidRDefault="004E696B" w:rsidP="004E696B">
            <w:pPr>
              <w:jc w:val="center"/>
            </w:pPr>
            <w:r w:rsidRPr="008B2DE8">
              <w:rPr>
                <w:b/>
              </w:rPr>
              <w:t>1 558,0</w:t>
            </w:r>
          </w:p>
        </w:tc>
      </w:tr>
    </w:tbl>
    <w:p w:rsidR="004E696B" w:rsidRDefault="004E696B" w:rsidP="004E696B">
      <w:pPr>
        <w:jc w:val="center"/>
        <w:rPr>
          <w:b/>
          <w:sz w:val="28"/>
          <w:szCs w:val="28"/>
        </w:rPr>
      </w:pPr>
      <w:r w:rsidRPr="00EF6513">
        <w:rPr>
          <w:i/>
          <w:iCs/>
        </w:rPr>
        <w:sym w:font="Symbol" w:char="F02A"/>
      </w:r>
      <w:r w:rsidRPr="00EF6513">
        <w:rPr>
          <w:i/>
          <w:iCs/>
        </w:rPr>
        <w:t xml:space="preserve"> Принятые сокращения: РБ – средства районного бюджета</w:t>
      </w:r>
    </w:p>
    <w:p w:rsidR="004E696B" w:rsidRDefault="004E696B" w:rsidP="004E696B">
      <w:pPr>
        <w:jc w:val="center"/>
        <w:rPr>
          <w:b/>
          <w:sz w:val="28"/>
          <w:szCs w:val="28"/>
        </w:rPr>
      </w:pPr>
    </w:p>
    <w:p w:rsidR="004E696B" w:rsidRDefault="004E696B" w:rsidP="004E696B">
      <w:pPr>
        <w:pStyle w:val="a6"/>
        <w:jc w:val="center"/>
        <w:rPr>
          <w:szCs w:val="28"/>
        </w:rPr>
      </w:pPr>
    </w:p>
    <w:tbl>
      <w:tblPr>
        <w:tblW w:w="9640" w:type="dxa"/>
        <w:tblInd w:w="-68" w:type="dxa"/>
        <w:tblLayout w:type="fixed"/>
        <w:tblCellMar>
          <w:left w:w="70" w:type="dxa"/>
          <w:right w:w="70" w:type="dxa"/>
        </w:tblCellMar>
        <w:tblLook w:val="0000"/>
      </w:tblPr>
      <w:tblGrid>
        <w:gridCol w:w="425"/>
        <w:gridCol w:w="2055"/>
        <w:gridCol w:w="920"/>
        <w:gridCol w:w="708"/>
        <w:gridCol w:w="713"/>
        <w:gridCol w:w="709"/>
        <w:gridCol w:w="708"/>
        <w:gridCol w:w="709"/>
        <w:gridCol w:w="709"/>
        <w:gridCol w:w="709"/>
        <w:gridCol w:w="1275"/>
      </w:tblGrid>
      <w:tr w:rsidR="004E696B" w:rsidRPr="006A7475" w:rsidTr="004E696B">
        <w:trPr>
          <w:cantSplit/>
          <w:trHeight w:val="360"/>
        </w:trPr>
        <w:tc>
          <w:tcPr>
            <w:tcW w:w="425" w:type="dxa"/>
            <w:vMerge w:val="restart"/>
            <w:tcBorders>
              <w:top w:val="single" w:sz="4" w:space="0" w:color="auto"/>
              <w:left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 xml:space="preserve">N  </w:t>
            </w:r>
            <w:r w:rsidRPr="006A7475">
              <w:rPr>
                <w:sz w:val="18"/>
                <w:szCs w:val="18"/>
              </w:rPr>
              <w:br/>
              <w:t>п/п</w:t>
            </w:r>
          </w:p>
        </w:tc>
        <w:tc>
          <w:tcPr>
            <w:tcW w:w="2055" w:type="dxa"/>
            <w:vMerge w:val="restart"/>
            <w:tcBorders>
              <w:top w:val="single" w:sz="4" w:space="0" w:color="auto"/>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920" w:type="dxa"/>
            <w:vMerge w:val="restart"/>
            <w:tcBorders>
              <w:top w:val="single" w:sz="4" w:space="0" w:color="auto"/>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4256" w:type="dxa"/>
            <w:gridSpan w:val="6"/>
            <w:tcBorders>
              <w:top w:val="single" w:sz="4"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709" w:type="dxa"/>
            <w:vMerge w:val="restart"/>
            <w:tcBorders>
              <w:top w:val="single" w:sz="4" w:space="0" w:color="auto"/>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1275" w:type="dxa"/>
            <w:vMerge w:val="restart"/>
            <w:tcBorders>
              <w:top w:val="single" w:sz="4" w:space="0" w:color="auto"/>
              <w:left w:val="single" w:sz="6" w:space="0" w:color="auto"/>
              <w:right w:val="single" w:sz="4" w:space="0" w:color="auto"/>
            </w:tcBorders>
          </w:tcPr>
          <w:p w:rsidR="004E696B" w:rsidRPr="006A7475" w:rsidRDefault="004E696B" w:rsidP="004E696B">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4E696B" w:rsidRPr="006A7475" w:rsidTr="004E696B">
        <w:trPr>
          <w:cantSplit/>
          <w:trHeight w:val="360"/>
        </w:trPr>
        <w:tc>
          <w:tcPr>
            <w:tcW w:w="425" w:type="dxa"/>
            <w:vMerge/>
            <w:tcBorders>
              <w:left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2055" w:type="dxa"/>
            <w:vMerge/>
            <w:tcBorders>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920" w:type="dxa"/>
            <w:vMerge/>
            <w:tcBorders>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708" w:type="dxa"/>
            <w:vMerge w:val="restart"/>
            <w:tcBorders>
              <w:top w:val="single" w:sz="4" w:space="0" w:color="auto"/>
              <w:left w:val="single" w:sz="6"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Всего</w:t>
            </w:r>
          </w:p>
        </w:tc>
        <w:tc>
          <w:tcPr>
            <w:tcW w:w="3548" w:type="dxa"/>
            <w:gridSpan w:val="5"/>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в том числе:</w:t>
            </w:r>
          </w:p>
        </w:tc>
        <w:tc>
          <w:tcPr>
            <w:tcW w:w="709" w:type="dxa"/>
            <w:vMerge/>
            <w:tcBorders>
              <w:left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1275" w:type="dxa"/>
            <w:vMerge/>
            <w:tcBorders>
              <w:left w:val="single" w:sz="6" w:space="0" w:color="auto"/>
              <w:right w:val="single" w:sz="4" w:space="0" w:color="auto"/>
            </w:tcBorders>
          </w:tcPr>
          <w:p w:rsidR="004E696B" w:rsidRPr="006A7475" w:rsidRDefault="004E696B" w:rsidP="004E696B">
            <w:pPr>
              <w:autoSpaceDE w:val="0"/>
              <w:autoSpaceDN w:val="0"/>
              <w:adjustRightInd w:val="0"/>
              <w:jc w:val="center"/>
              <w:rPr>
                <w:sz w:val="18"/>
                <w:szCs w:val="18"/>
              </w:rPr>
            </w:pPr>
          </w:p>
        </w:tc>
      </w:tr>
      <w:tr w:rsidR="004E696B" w:rsidRPr="006A7475" w:rsidTr="004E696B">
        <w:trPr>
          <w:cantSplit/>
          <w:trHeight w:val="360"/>
        </w:trPr>
        <w:tc>
          <w:tcPr>
            <w:tcW w:w="425" w:type="dxa"/>
            <w:vMerge/>
            <w:tcBorders>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2055" w:type="dxa"/>
            <w:vMerge/>
            <w:tcBorders>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920" w:type="dxa"/>
            <w:vMerge/>
            <w:tcBorders>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708" w:type="dxa"/>
            <w:vMerge/>
            <w:tcBorders>
              <w:left w:val="single" w:sz="6"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p>
        </w:tc>
        <w:tc>
          <w:tcPr>
            <w:tcW w:w="713"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2018</w:t>
            </w:r>
          </w:p>
        </w:tc>
        <w:tc>
          <w:tcPr>
            <w:tcW w:w="709"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2019</w:t>
            </w:r>
          </w:p>
        </w:tc>
        <w:tc>
          <w:tcPr>
            <w:tcW w:w="709"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2020</w:t>
            </w:r>
          </w:p>
        </w:tc>
        <w:tc>
          <w:tcPr>
            <w:tcW w:w="709" w:type="dxa"/>
            <w:vMerge/>
            <w:tcBorders>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1275" w:type="dxa"/>
            <w:vMerge/>
            <w:tcBorders>
              <w:left w:val="single" w:sz="6"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p>
        </w:tc>
      </w:tr>
      <w:tr w:rsidR="004E696B" w:rsidRPr="006A7475" w:rsidTr="004E696B">
        <w:trPr>
          <w:cantSplit/>
          <w:trHeight w:val="360"/>
        </w:trPr>
        <w:tc>
          <w:tcPr>
            <w:tcW w:w="9640" w:type="dxa"/>
            <w:gridSpan w:val="11"/>
            <w:tcBorders>
              <w:top w:val="single" w:sz="6" w:space="0" w:color="auto"/>
              <w:left w:val="single" w:sz="4" w:space="0" w:color="auto"/>
              <w:bottom w:val="single" w:sz="6" w:space="0" w:color="auto"/>
              <w:right w:val="single" w:sz="4" w:space="0" w:color="auto"/>
            </w:tcBorders>
          </w:tcPr>
          <w:p w:rsidR="004E696B" w:rsidRPr="000979FB" w:rsidRDefault="004E696B" w:rsidP="004E696B">
            <w:pPr>
              <w:autoSpaceDE w:val="0"/>
              <w:autoSpaceDN w:val="0"/>
              <w:adjustRightInd w:val="0"/>
              <w:jc w:val="center"/>
              <w:rPr>
                <w:b/>
                <w:sz w:val="20"/>
                <w:szCs w:val="20"/>
              </w:rPr>
            </w:pPr>
            <w:r w:rsidRPr="000979FB">
              <w:rPr>
                <w:b/>
                <w:sz w:val="20"/>
                <w:szCs w:val="20"/>
              </w:rPr>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Pr>
                <w:b/>
                <w:sz w:val="20"/>
                <w:szCs w:val="20"/>
              </w:rPr>
              <w:t>«</w:t>
            </w:r>
            <w:r w:rsidRPr="00CA1722">
              <w:t>Выполнение норм пожарной безопасности в образовательных учр</w:t>
            </w:r>
            <w:r>
              <w:t>еждениях Мамско-Чуйского района</w:t>
            </w:r>
            <w:r w:rsidRPr="00CA1722">
              <w:t xml:space="preserve"> на 2016-2020 гг.»</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1</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t>Замер</w:t>
            </w:r>
            <w:r w:rsidRPr="009F46DD">
              <w:t xml:space="preserve"> сопротивления</w:t>
            </w:r>
          </w:p>
          <w:p w:rsidR="004E696B" w:rsidRPr="006A7475" w:rsidRDefault="004E696B" w:rsidP="004E696B">
            <w:pPr>
              <w:autoSpaceDE w:val="0"/>
              <w:autoSpaceDN w:val="0"/>
              <w:adjustRightInd w:val="0"/>
              <w:rPr>
                <w:sz w:val="18"/>
                <w:szCs w:val="18"/>
              </w:rPr>
            </w:pPr>
            <w:r w:rsidRPr="009F46DD">
              <w:t xml:space="preserve"> электропроводки</w:t>
            </w:r>
          </w:p>
        </w:tc>
        <w:tc>
          <w:tcPr>
            <w:tcW w:w="920"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D853AA" w:rsidRDefault="004E696B" w:rsidP="004E696B">
            <w:pPr>
              <w:autoSpaceDE w:val="0"/>
              <w:autoSpaceDN w:val="0"/>
              <w:adjustRightInd w:val="0"/>
              <w:jc w:val="center"/>
              <w:rPr>
                <w:sz w:val="16"/>
                <w:szCs w:val="16"/>
              </w:rPr>
            </w:pPr>
            <w:r>
              <w:rPr>
                <w:sz w:val="16"/>
                <w:szCs w:val="16"/>
              </w:rPr>
              <w:t>655,0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100,0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120,0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140,0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145,0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sidRPr="009F46DD">
              <w:t>Руководители ОУ</w:t>
            </w:r>
            <w:r>
              <w:t>, специализированные организации</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 xml:space="preserve">2 </w:t>
            </w:r>
          </w:p>
        </w:tc>
        <w:tc>
          <w:tcPr>
            <w:tcW w:w="2055" w:type="dxa"/>
            <w:tcBorders>
              <w:top w:val="single" w:sz="6" w:space="0" w:color="auto"/>
              <w:left w:val="single" w:sz="6" w:space="0" w:color="auto"/>
              <w:bottom w:val="single" w:sz="6" w:space="0" w:color="auto"/>
              <w:right w:val="single" w:sz="6" w:space="0" w:color="auto"/>
            </w:tcBorders>
          </w:tcPr>
          <w:p w:rsidR="004E696B" w:rsidRDefault="004E696B" w:rsidP="004E696B">
            <w:r>
              <w:t xml:space="preserve">Модернизация АПС </w:t>
            </w:r>
          </w:p>
          <w:p w:rsidR="004E696B" w:rsidRDefault="004E696B" w:rsidP="004E696B"/>
          <w:p w:rsidR="004E696B" w:rsidRDefault="004E696B" w:rsidP="004E696B"/>
          <w:p w:rsidR="004E696B" w:rsidRDefault="004E696B" w:rsidP="004E696B"/>
          <w:p w:rsidR="004E696B" w:rsidRDefault="004E696B" w:rsidP="004E696B">
            <w:r>
              <w:t>Ремонт АПС</w:t>
            </w:r>
          </w:p>
          <w:p w:rsidR="004E696B" w:rsidRPr="006A7475" w:rsidRDefault="004E696B" w:rsidP="004E696B">
            <w:pPr>
              <w:autoSpaceDE w:val="0"/>
              <w:autoSpaceDN w:val="0"/>
              <w:adjustRightInd w:val="0"/>
              <w:rPr>
                <w:sz w:val="18"/>
                <w:szCs w:val="18"/>
              </w:rPr>
            </w:pP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620,0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300,0</w:t>
            </w: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r w:rsidRPr="00DD56FD">
              <w:rPr>
                <w:sz w:val="20"/>
                <w:szCs w:val="20"/>
              </w:rPr>
              <w:t>По смете</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100,0</w:t>
            </w: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r w:rsidRPr="00DD56FD">
              <w:rPr>
                <w:sz w:val="20"/>
                <w:szCs w:val="20"/>
              </w:rPr>
              <w:t>По смете</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80,0</w:t>
            </w: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r w:rsidRPr="00DD56FD">
              <w:rPr>
                <w:sz w:val="20"/>
                <w:szCs w:val="20"/>
              </w:rPr>
              <w:t>По смете</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70,0</w:t>
            </w: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r w:rsidRPr="00DD56FD">
              <w:rPr>
                <w:sz w:val="20"/>
                <w:szCs w:val="20"/>
              </w:rPr>
              <w:t>По смете</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70,0</w:t>
            </w: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p>
          <w:p w:rsidR="004E696B" w:rsidRPr="00DD56FD" w:rsidRDefault="004E696B" w:rsidP="004E696B">
            <w:pPr>
              <w:jc w:val="center"/>
              <w:rPr>
                <w:sz w:val="20"/>
                <w:szCs w:val="20"/>
              </w:rPr>
            </w:pPr>
            <w:r w:rsidRPr="00DD56FD">
              <w:rPr>
                <w:sz w:val="20"/>
                <w:szCs w:val="20"/>
              </w:rPr>
              <w:t>По смете</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Default="004E696B" w:rsidP="004E696B">
            <w:pPr>
              <w:jc w:val="center"/>
            </w:pPr>
            <w:r w:rsidRPr="009F46DD">
              <w:t xml:space="preserve">Руководители </w:t>
            </w:r>
            <w:r>
              <w:t>ОУ, специализированные организации</w:t>
            </w:r>
          </w:p>
          <w:p w:rsidR="004E696B" w:rsidRPr="006A7475" w:rsidRDefault="004E696B" w:rsidP="004E696B">
            <w:pPr>
              <w:autoSpaceDE w:val="0"/>
              <w:autoSpaceDN w:val="0"/>
              <w:adjustRightInd w:val="0"/>
              <w:jc w:val="center"/>
              <w:rPr>
                <w:sz w:val="18"/>
                <w:szCs w:val="18"/>
              </w:rPr>
            </w:pP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3</w:t>
            </w:r>
          </w:p>
        </w:tc>
        <w:tc>
          <w:tcPr>
            <w:tcW w:w="2055"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autoSpaceDE w:val="0"/>
              <w:autoSpaceDN w:val="0"/>
              <w:adjustRightInd w:val="0"/>
              <w:rPr>
                <w:sz w:val="18"/>
                <w:szCs w:val="18"/>
              </w:rPr>
            </w:pPr>
            <w:r w:rsidRPr="00263174">
              <w:rPr>
                <w:color w:val="000000"/>
              </w:rPr>
              <w:t>Проведение испытаний наружного ограждения кровли</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600,0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300,0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rPr>
                <w:sz w:val="20"/>
                <w:szCs w:val="20"/>
              </w:rPr>
            </w:pPr>
            <w:r w:rsidRPr="00DD56FD">
              <w:rP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rPr>
                <w:sz w:val="18"/>
                <w:szCs w:val="18"/>
              </w:rP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lastRenderedPageBreak/>
              <w:t>4</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t>Мониторинг вывода сигнала АПС на пульт ПЧ</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2490,0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498,0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498,0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498,0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498,0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498,0</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r>
              <w:t xml:space="preserve"> специализированные организации</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5</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t>Сервисное обслуживание  АПС</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685,0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120,0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130,0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140,0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145,0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r>
              <w:t>, специализированные организации</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6</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Устранение проч</w:t>
            </w:r>
            <w:r>
              <w:t>их нарушений по предписанию пожарного надзора</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3548" w:type="dxa"/>
            <w:gridSpan w:val="5"/>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По смете расходов</w:t>
            </w:r>
          </w:p>
          <w:p w:rsidR="004E696B" w:rsidRPr="00DD56FD" w:rsidRDefault="004E696B" w:rsidP="004E696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 xml:space="preserve">Руководители </w:t>
            </w:r>
            <w:r>
              <w:t>ОУ,</w:t>
            </w:r>
            <w:r w:rsidRPr="009F46DD">
              <w:t xml:space="preserve"> администрации</w:t>
            </w:r>
            <w:r>
              <w:t xml:space="preserve"> городских</w:t>
            </w:r>
            <w:r w:rsidRPr="009F46DD">
              <w:t xml:space="preserve"> поселений</w:t>
            </w:r>
            <w:r>
              <w:t xml:space="preserve">, </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7</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Ремонт освещения</w:t>
            </w:r>
            <w:r>
              <w:t xml:space="preserve"> территорий</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3548" w:type="dxa"/>
            <w:gridSpan w:val="5"/>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По смете расходов</w:t>
            </w:r>
          </w:p>
          <w:p w:rsidR="004E696B" w:rsidRPr="00DD56FD" w:rsidRDefault="004E696B" w:rsidP="004E69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 xml:space="preserve">8 </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Обработка огнезащитным составом деревянных конструкций чердачных помещений</w:t>
            </w:r>
          </w:p>
        </w:tc>
        <w:tc>
          <w:tcPr>
            <w:tcW w:w="920" w:type="dxa"/>
            <w:tcBorders>
              <w:top w:val="single" w:sz="6" w:space="0" w:color="auto"/>
              <w:left w:val="single" w:sz="6" w:space="0" w:color="auto"/>
              <w:bottom w:val="single" w:sz="6" w:space="0" w:color="auto"/>
              <w:right w:val="single" w:sz="6" w:space="0" w:color="auto"/>
            </w:tcBorders>
          </w:tcPr>
          <w:p w:rsidR="004E696B" w:rsidRPr="00D23490"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2350,0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400,0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450,0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500,0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500,0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4E696B" w:rsidRPr="006A7475"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t>9</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4E11BF">
              <w:t xml:space="preserve"> проверка огнетушителей </w:t>
            </w:r>
          </w:p>
        </w:tc>
        <w:tc>
          <w:tcPr>
            <w:tcW w:w="920" w:type="dxa"/>
            <w:tcBorders>
              <w:top w:val="single" w:sz="6" w:space="0" w:color="auto"/>
              <w:left w:val="single" w:sz="6" w:space="0" w:color="auto"/>
              <w:bottom w:val="single" w:sz="6" w:space="0" w:color="auto"/>
              <w:right w:val="single" w:sz="6" w:space="0" w:color="auto"/>
            </w:tcBorders>
          </w:tcPr>
          <w:p w:rsidR="004E696B" w:rsidRPr="00441491" w:rsidRDefault="004E696B" w:rsidP="004E696B">
            <w:pP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220,0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40,0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50,0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50,0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r>
              <w:t>специализированная организация</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t>10</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 xml:space="preserve">Ремонт </w:t>
            </w:r>
            <w:r>
              <w:t xml:space="preserve">и замена устаревшего </w:t>
            </w:r>
            <w:r w:rsidRPr="009F46DD">
              <w:t xml:space="preserve">электрооборудования </w:t>
            </w:r>
            <w:r>
              <w:t xml:space="preserve">и </w:t>
            </w:r>
            <w:r w:rsidRPr="009F46DD">
              <w:t>электропроводки</w:t>
            </w:r>
            <w:r>
              <w:t>.</w:t>
            </w:r>
          </w:p>
        </w:tc>
        <w:tc>
          <w:tcPr>
            <w:tcW w:w="920" w:type="dxa"/>
            <w:tcBorders>
              <w:top w:val="single" w:sz="6" w:space="0" w:color="auto"/>
              <w:left w:val="single" w:sz="6" w:space="0" w:color="auto"/>
              <w:bottom w:val="single" w:sz="6" w:space="0" w:color="auto"/>
              <w:right w:val="single" w:sz="6" w:space="0" w:color="auto"/>
            </w:tcBorders>
          </w:tcPr>
          <w:p w:rsidR="004E696B" w:rsidRPr="00441491" w:rsidRDefault="004E696B" w:rsidP="004E696B">
            <w:pP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3548" w:type="dxa"/>
            <w:gridSpan w:val="5"/>
            <w:tcBorders>
              <w:top w:val="single" w:sz="6" w:space="0" w:color="auto"/>
              <w:left w:val="single" w:sz="6" w:space="0" w:color="auto"/>
              <w:bottom w:val="single" w:sz="6" w:space="0" w:color="auto"/>
              <w:right w:val="single" w:sz="4" w:space="0" w:color="auto"/>
            </w:tcBorders>
          </w:tcPr>
          <w:p w:rsidR="004E696B" w:rsidRPr="00DD56FD" w:rsidRDefault="004E696B" w:rsidP="004E69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t>11</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Ремонт путей эвакуации</w:t>
            </w:r>
          </w:p>
        </w:tc>
        <w:tc>
          <w:tcPr>
            <w:tcW w:w="920"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3548" w:type="dxa"/>
            <w:gridSpan w:val="5"/>
            <w:tcBorders>
              <w:top w:val="single" w:sz="6" w:space="0" w:color="auto"/>
              <w:left w:val="single" w:sz="6" w:space="0" w:color="auto"/>
              <w:bottom w:val="single" w:sz="6" w:space="0" w:color="auto"/>
              <w:right w:val="single" w:sz="4" w:space="0" w:color="auto"/>
            </w:tcBorders>
          </w:tcPr>
          <w:p w:rsidR="004E696B" w:rsidRPr="00DD56FD" w:rsidRDefault="004E696B" w:rsidP="004E69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t>12</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rsidRPr="009F46DD">
              <w:t>Ремонт отопитель</w:t>
            </w:r>
            <w:r>
              <w:t>ной печи</w:t>
            </w:r>
          </w:p>
        </w:tc>
        <w:tc>
          <w:tcPr>
            <w:tcW w:w="920"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p>
        </w:tc>
        <w:tc>
          <w:tcPr>
            <w:tcW w:w="3548" w:type="dxa"/>
            <w:gridSpan w:val="5"/>
            <w:tcBorders>
              <w:top w:val="single" w:sz="6" w:space="0" w:color="auto"/>
              <w:left w:val="single" w:sz="6" w:space="0" w:color="auto"/>
              <w:bottom w:val="single" w:sz="6" w:space="0" w:color="auto"/>
              <w:right w:val="single" w:sz="4" w:space="0" w:color="auto"/>
            </w:tcBorders>
          </w:tcPr>
          <w:p w:rsidR="004E696B" w:rsidRPr="00DD56FD" w:rsidRDefault="004E696B" w:rsidP="004E696B">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t>13</w:t>
            </w:r>
          </w:p>
        </w:tc>
        <w:tc>
          <w:tcPr>
            <w:tcW w:w="2055" w:type="dxa"/>
            <w:tcBorders>
              <w:top w:val="single" w:sz="6" w:space="0" w:color="auto"/>
              <w:left w:val="single" w:sz="6" w:space="0" w:color="auto"/>
              <w:bottom w:val="single" w:sz="6" w:space="0" w:color="auto"/>
              <w:right w:val="single" w:sz="6" w:space="0" w:color="auto"/>
            </w:tcBorders>
          </w:tcPr>
          <w:p w:rsidR="004E696B" w:rsidRPr="009F46DD" w:rsidRDefault="004E696B" w:rsidP="004E696B">
            <w:r>
              <w:t xml:space="preserve">Обучение пожарно-техническому </w:t>
            </w:r>
          </w:p>
        </w:tc>
        <w:tc>
          <w:tcPr>
            <w:tcW w:w="920"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135,0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15,0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15,0</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jc w:val="center"/>
              <w:rPr>
                <w:sz w:val="20"/>
                <w:szCs w:val="20"/>
              </w:rPr>
            </w:pPr>
            <w:r w:rsidRPr="00DD56FD">
              <w:rPr>
                <w:sz w:val="20"/>
                <w:szCs w:val="20"/>
              </w:rPr>
              <w:t>35,0</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jc w:val="center"/>
              <w:rPr>
                <w:sz w:val="20"/>
                <w:szCs w:val="20"/>
              </w:rPr>
            </w:pPr>
            <w:r w:rsidRPr="00DD56FD">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rsidRPr="009F46DD">
              <w:t>Руководители ОУ</w:t>
            </w:r>
            <w:r>
              <w:t xml:space="preserve"> Директор школы</w:t>
            </w:r>
          </w:p>
        </w:tc>
      </w:tr>
      <w:tr w:rsidR="004E696B" w:rsidRPr="006A7475" w:rsidTr="004E696B">
        <w:trPr>
          <w:cantSplit/>
          <w:trHeight w:val="360"/>
        </w:trPr>
        <w:tc>
          <w:tcPr>
            <w:tcW w:w="425" w:type="dxa"/>
            <w:tcBorders>
              <w:top w:val="single" w:sz="6" w:space="0" w:color="auto"/>
              <w:left w:val="single" w:sz="4" w:space="0" w:color="auto"/>
              <w:bottom w:val="single" w:sz="6" w:space="0" w:color="auto"/>
              <w:right w:val="single" w:sz="6" w:space="0" w:color="auto"/>
            </w:tcBorders>
          </w:tcPr>
          <w:p w:rsidR="004E696B" w:rsidRDefault="004E696B" w:rsidP="004E696B">
            <w:pPr>
              <w:autoSpaceDE w:val="0"/>
              <w:autoSpaceDN w:val="0"/>
              <w:adjustRightInd w:val="0"/>
              <w:jc w:val="center"/>
              <w:rPr>
                <w:sz w:val="18"/>
                <w:szCs w:val="18"/>
              </w:rPr>
            </w:pPr>
            <w:r>
              <w:rPr>
                <w:sz w:val="18"/>
                <w:szCs w:val="18"/>
              </w:rPr>
              <w:lastRenderedPageBreak/>
              <w:t>14</w:t>
            </w:r>
          </w:p>
        </w:tc>
        <w:tc>
          <w:tcPr>
            <w:tcW w:w="2055" w:type="dxa"/>
            <w:tcBorders>
              <w:top w:val="single" w:sz="6" w:space="0" w:color="auto"/>
              <w:left w:val="single" w:sz="6" w:space="0" w:color="auto"/>
              <w:bottom w:val="single" w:sz="6" w:space="0" w:color="auto"/>
              <w:right w:val="single" w:sz="6" w:space="0" w:color="auto"/>
            </w:tcBorders>
          </w:tcPr>
          <w:p w:rsidR="004E696B" w:rsidRDefault="004E696B" w:rsidP="004E696B">
            <w:r w:rsidRPr="00263174">
              <w:rPr>
                <w:color w:val="000000"/>
              </w:rPr>
              <w:t>Установка, предусмотренных проектом дверных полотен (дверей) эва</w:t>
            </w:r>
            <w:r>
              <w:rPr>
                <w:color w:val="000000"/>
              </w:rPr>
              <w:t xml:space="preserve">куационных выходов из поэтажного </w:t>
            </w:r>
            <w:r w:rsidRPr="00263174">
              <w:rPr>
                <w:color w:val="000000"/>
              </w:rPr>
              <w:t>ко</w:t>
            </w:r>
            <w:r>
              <w:rPr>
                <w:color w:val="000000"/>
              </w:rPr>
              <w:t>ридора  в лестничную клетку  2 этажа</w:t>
            </w:r>
            <w:r w:rsidRPr="00263174">
              <w:rPr>
                <w:color w:val="000000"/>
              </w:rPr>
              <w:t>–</w:t>
            </w:r>
          </w:p>
        </w:tc>
        <w:tc>
          <w:tcPr>
            <w:tcW w:w="920" w:type="dxa"/>
            <w:tcBorders>
              <w:top w:val="single" w:sz="6" w:space="0" w:color="auto"/>
              <w:left w:val="single" w:sz="6" w:space="0" w:color="auto"/>
              <w:bottom w:val="single" w:sz="6" w:space="0" w:color="auto"/>
              <w:right w:val="single" w:sz="6" w:space="0" w:color="auto"/>
            </w:tcBorders>
          </w:tcPr>
          <w:p w:rsidR="004E696B" w:rsidRPr="006A7475" w:rsidRDefault="004E696B" w:rsidP="004E696B">
            <w:pPr>
              <w:jc w:val="center"/>
              <w:rPr>
                <w:color w:val="000000"/>
                <w:sz w:val="18"/>
                <w:szCs w:val="18"/>
              </w:rPr>
            </w:pPr>
            <w:r>
              <w:rPr>
                <w:color w:val="000000"/>
                <w:sz w:val="18"/>
                <w:szCs w:val="18"/>
              </w:rPr>
              <w:t>2016 г.</w:t>
            </w:r>
          </w:p>
        </w:tc>
        <w:tc>
          <w:tcPr>
            <w:tcW w:w="708" w:type="dxa"/>
            <w:tcBorders>
              <w:top w:val="single" w:sz="4" w:space="0" w:color="auto"/>
              <w:left w:val="single" w:sz="6" w:space="0" w:color="auto"/>
              <w:bottom w:val="single" w:sz="4" w:space="0" w:color="auto"/>
              <w:right w:val="single" w:sz="6" w:space="0" w:color="auto"/>
            </w:tcBorders>
          </w:tcPr>
          <w:p w:rsidR="004E696B" w:rsidRPr="006A7475" w:rsidRDefault="004E696B" w:rsidP="004E696B">
            <w:pPr>
              <w:autoSpaceDE w:val="0"/>
              <w:autoSpaceDN w:val="0"/>
              <w:adjustRightInd w:val="0"/>
              <w:jc w:val="center"/>
              <w:rPr>
                <w:sz w:val="18"/>
                <w:szCs w:val="18"/>
              </w:rPr>
            </w:pPr>
            <w:r>
              <w:rPr>
                <w:sz w:val="18"/>
                <w:szCs w:val="18"/>
              </w:rPr>
              <w:t>30,0</w:t>
            </w:r>
          </w:p>
        </w:tc>
        <w:tc>
          <w:tcPr>
            <w:tcW w:w="713"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9" w:type="dxa"/>
            <w:tcBorders>
              <w:top w:val="single" w:sz="6" w:space="0" w:color="auto"/>
              <w:left w:val="single" w:sz="6" w:space="0" w:color="auto"/>
              <w:bottom w:val="single" w:sz="6" w:space="0" w:color="auto"/>
              <w:right w:val="single" w:sz="4" w:space="0" w:color="auto"/>
            </w:tcBorders>
          </w:tcPr>
          <w:p w:rsidR="004E696B" w:rsidRPr="00DD56FD" w:rsidRDefault="004E696B" w:rsidP="004E696B">
            <w:pPr>
              <w:autoSpaceDE w:val="0"/>
              <w:autoSpaceDN w:val="0"/>
              <w:adjustRightInd w:val="0"/>
              <w:jc w:val="center"/>
              <w:rPr>
                <w:sz w:val="20"/>
                <w:szCs w:val="20"/>
              </w:rPr>
            </w:pPr>
            <w:r w:rsidRPr="00DD56FD">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E696B" w:rsidRDefault="004E696B" w:rsidP="004E696B">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4E696B" w:rsidRPr="009F46DD" w:rsidRDefault="004E696B" w:rsidP="004E696B">
            <w:pPr>
              <w:jc w:val="center"/>
            </w:pPr>
            <w:r>
              <w:t xml:space="preserve">Директор </w:t>
            </w:r>
            <w:r w:rsidRPr="00263174">
              <w:rPr>
                <w:color w:val="000000"/>
              </w:rPr>
              <w:t>М</w:t>
            </w:r>
            <w:r>
              <w:rPr>
                <w:color w:val="000000"/>
              </w:rPr>
              <w:t>К</w:t>
            </w:r>
            <w:r w:rsidRPr="00263174">
              <w:rPr>
                <w:color w:val="000000"/>
              </w:rPr>
              <w:t>ОУ «</w:t>
            </w:r>
            <w:r>
              <w:rPr>
                <w:color w:val="000000"/>
              </w:rPr>
              <w:t>Мусковитская</w:t>
            </w:r>
            <w:r w:rsidRPr="00263174">
              <w:rPr>
                <w:color w:val="000000"/>
              </w:rPr>
              <w:t xml:space="preserve">  СОШ»</w:t>
            </w:r>
          </w:p>
        </w:tc>
      </w:tr>
    </w:tbl>
    <w:p w:rsidR="004E696B" w:rsidRDefault="004E696B" w:rsidP="004E696B">
      <w:pPr>
        <w:pStyle w:val="a6"/>
        <w:jc w:val="center"/>
        <w:rPr>
          <w:szCs w:val="28"/>
        </w:rPr>
      </w:pPr>
    </w:p>
    <w:p w:rsidR="004E696B" w:rsidRDefault="004E696B" w:rsidP="004E696B">
      <w:pPr>
        <w:pStyle w:val="a6"/>
        <w:jc w:val="center"/>
        <w:rPr>
          <w:szCs w:val="28"/>
        </w:rPr>
      </w:pPr>
    </w:p>
    <w:p w:rsidR="004E696B" w:rsidRDefault="004E696B" w:rsidP="00EC3E14">
      <w:pPr>
        <w:jc w:val="both"/>
      </w:pPr>
    </w:p>
    <w:p w:rsidR="00780FC7" w:rsidRDefault="00780FC7">
      <w:pPr>
        <w:spacing w:after="200" w:line="276" w:lineRule="auto"/>
        <w:rPr>
          <w:sz w:val="20"/>
          <w:szCs w:val="20"/>
        </w:rPr>
      </w:pPr>
      <w:r>
        <w:rPr>
          <w:b/>
          <w:sz w:val="20"/>
          <w:szCs w:val="20"/>
        </w:rPr>
        <w:br w:type="page"/>
      </w:r>
    </w:p>
    <w:p w:rsidR="00FB648F" w:rsidRDefault="00FB648F" w:rsidP="00FB648F">
      <w:pPr>
        <w:pStyle w:val="14"/>
        <w:tabs>
          <w:tab w:val="left" w:pos="5940"/>
        </w:tabs>
        <w:ind w:left="5580"/>
        <w:jc w:val="right"/>
      </w:pPr>
      <w:r w:rsidRPr="005F218C">
        <w:rPr>
          <w:b w:val="0"/>
          <w:sz w:val="20"/>
          <w:szCs w:val="20"/>
        </w:rPr>
        <w:lastRenderedPageBreak/>
        <w:t>Приложение 5  к муниципальной программе «Содействие развитию учреждений образования  в муниципальном образовании Мамско-Чуйского района на 2016-2020 годы»</w:t>
      </w:r>
    </w:p>
    <w:p w:rsidR="00FB648F" w:rsidRDefault="00FB648F" w:rsidP="00FB648F">
      <w:pPr>
        <w:pStyle w:val="14"/>
        <w:jc w:val="right"/>
      </w:pPr>
    </w:p>
    <w:p w:rsidR="00FB648F" w:rsidRDefault="00FB648F" w:rsidP="00FB648F">
      <w:pPr>
        <w:pStyle w:val="14"/>
      </w:pPr>
      <w:r>
        <w:t>1.</w:t>
      </w:r>
      <w:r w:rsidRPr="00862396">
        <w:t>Паспорт подпрограммы</w:t>
      </w:r>
    </w:p>
    <w:p w:rsidR="00FB648F" w:rsidRPr="00A34736" w:rsidRDefault="00FB648F" w:rsidP="00FB648F">
      <w:pPr>
        <w:jc w:val="center"/>
        <w:rPr>
          <w:b/>
        </w:rPr>
      </w:pPr>
      <w:r w:rsidRPr="00A34736">
        <w:rPr>
          <w:b/>
          <w:bCs/>
        </w:rPr>
        <w:t>«</w:t>
      </w:r>
      <w:r w:rsidRPr="00A34736">
        <w:rPr>
          <w:b/>
        </w:rPr>
        <w:t>Оказание поддержки учреждениям образования через работу с педагогическими кадрами и одаренными детьми, в решении финансово-хозяйственных задач в Мамско-Чуйском муниципальном районе»</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jc w:val="both"/>
              <w:rPr>
                <w:rFonts w:ascii="Times New Roman" w:hAnsi="Times New Roman" w:cs="Times New Roman"/>
                <w:sz w:val="24"/>
                <w:szCs w:val="24"/>
              </w:rPr>
            </w:pPr>
            <w:r w:rsidRPr="00081F14">
              <w:rPr>
                <w:rFonts w:ascii="Times New Roman" w:hAnsi="Times New Roman" w:cs="Times New Roman"/>
                <w:sz w:val="24"/>
                <w:szCs w:val="24"/>
              </w:rPr>
              <w:t>«Содействие развитию у</w:t>
            </w:r>
            <w:r>
              <w:rPr>
                <w:rFonts w:ascii="Times New Roman" w:hAnsi="Times New Roman" w:cs="Times New Roman"/>
                <w:sz w:val="24"/>
                <w:szCs w:val="24"/>
              </w:rPr>
              <w:t xml:space="preserve">чреждений образования </w:t>
            </w:r>
            <w:r w:rsidRPr="00081F14">
              <w:rPr>
                <w:rFonts w:ascii="Times New Roman" w:hAnsi="Times New Roman" w:cs="Times New Roman"/>
                <w:sz w:val="24"/>
                <w:szCs w:val="24"/>
              </w:rPr>
              <w:t xml:space="preserve"> в муни</w:t>
            </w:r>
            <w:r>
              <w:rPr>
                <w:rFonts w:ascii="Times New Roman" w:hAnsi="Times New Roman" w:cs="Times New Roman"/>
                <w:sz w:val="24"/>
                <w:szCs w:val="24"/>
              </w:rPr>
              <w:t>ципальном образовании Мамско-Чуйский район на 2016-2020</w:t>
            </w:r>
            <w:r w:rsidRPr="00081F14">
              <w:rPr>
                <w:rFonts w:ascii="Times New Roman" w:hAnsi="Times New Roman" w:cs="Times New Roman"/>
                <w:sz w:val="24"/>
                <w:szCs w:val="24"/>
              </w:rPr>
              <w:t xml:space="preserve"> годы»</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FB648F" w:rsidRPr="00081F14" w:rsidRDefault="00FB648F" w:rsidP="006239F9">
            <w:pPr>
              <w:jc w:val="both"/>
            </w:pPr>
            <w:r>
              <w:rPr>
                <w:bCs/>
              </w:rPr>
              <w:t>«</w:t>
            </w:r>
            <w:r w:rsidRPr="00081F14">
              <w:t>Оказание поддержки у</w:t>
            </w:r>
            <w:r>
              <w:t>чреждениям образования через работу с педагогическими кадрами и одаренными детьми, в решении</w:t>
            </w:r>
            <w:r w:rsidRPr="00081F14">
              <w:t xml:space="preserve"> финансово-</w:t>
            </w:r>
            <w:r>
              <w:t>хозяйственных задач в Мамско-Чуйском</w:t>
            </w:r>
            <w:r w:rsidRPr="00081F14">
              <w:t xml:space="preserve"> муниципальном район</w:t>
            </w:r>
            <w:r>
              <w:t>е</w:t>
            </w:r>
            <w:r w:rsidRPr="00081F14">
              <w:t>»</w:t>
            </w:r>
          </w:p>
        </w:tc>
      </w:tr>
      <w:tr w:rsidR="00FB648F" w:rsidRPr="00081F14" w:rsidTr="006239F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FB648F" w:rsidRPr="00081F14"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организации образовательной деятельности на территории Мамско-Чуйского района</w:t>
            </w:r>
          </w:p>
        </w:tc>
      </w:tr>
      <w:tr w:rsidR="00FB648F" w:rsidRPr="00081F14" w:rsidTr="006239F9">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FB648F" w:rsidRPr="00081F14"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 по организации образовательной деятельности на территории Мамско-Чуйского района</w:t>
            </w:r>
          </w:p>
        </w:tc>
      </w:tr>
      <w:tr w:rsidR="00FB648F" w:rsidRPr="00081F14" w:rsidTr="006239F9">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FB648F" w:rsidRPr="009D4E09" w:rsidRDefault="00FB648F" w:rsidP="006239F9">
            <w:pPr>
              <w:pStyle w:val="ConsPlusCell"/>
              <w:widowControl/>
              <w:jc w:val="both"/>
              <w:rPr>
                <w:rFonts w:ascii="Times New Roman" w:hAnsi="Times New Roman" w:cs="Times New Roman"/>
                <w:sz w:val="24"/>
                <w:szCs w:val="24"/>
              </w:rPr>
            </w:pPr>
            <w:r w:rsidRPr="009D4E09">
              <w:rPr>
                <w:rFonts w:ascii="Times New Roman" w:hAnsi="Times New Roman" w:cs="Times New Roman"/>
                <w:sz w:val="24"/>
                <w:szCs w:val="24"/>
                <w:lang w:eastAsia="en-US"/>
              </w:rPr>
              <w:t>-Обеспечение условий развития муниципальной системы образования в условиях дальнейшей модернизации государственной образовательной политики</w:t>
            </w:r>
          </w:p>
          <w:p w:rsidR="00FB648F" w:rsidRPr="009D4E09" w:rsidRDefault="00FB648F" w:rsidP="006239F9">
            <w:pPr>
              <w:pStyle w:val="ConsPlusCell"/>
              <w:widowControl/>
              <w:jc w:val="both"/>
              <w:rPr>
                <w:rFonts w:ascii="Times New Roman" w:hAnsi="Times New Roman" w:cs="Times New Roman"/>
                <w:sz w:val="24"/>
                <w:szCs w:val="24"/>
              </w:rPr>
            </w:pPr>
            <w:r w:rsidRPr="009D4E09">
              <w:rPr>
                <w:rFonts w:ascii="Times New Roman" w:hAnsi="Times New Roman" w:cs="Times New Roman"/>
                <w:sz w:val="24"/>
                <w:szCs w:val="24"/>
              </w:rPr>
              <w:t>-Повышение качества бухгалтерского обслуживания учреждений образования  Мамско-Чуйский район, формирование полной, сопоставимой и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(создание условий для эффективного использования материальных, трудовых и финансовых ресурсов) обеспечение открытости и доступности информации.</w:t>
            </w:r>
          </w:p>
        </w:tc>
      </w:tr>
      <w:tr w:rsidR="00FB648F" w:rsidRPr="00081F14" w:rsidTr="006239F9">
        <w:trPr>
          <w:trHeight w:val="1786"/>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FB648F" w:rsidRPr="00703F63" w:rsidRDefault="00FB648F" w:rsidP="006239F9">
            <w:pPr>
              <w:widowControl w:val="0"/>
              <w:jc w:val="both"/>
              <w:outlineLvl w:val="4"/>
              <w:rPr>
                <w:lang w:eastAsia="en-US"/>
              </w:rPr>
            </w:pPr>
            <w:r w:rsidRPr="00703F63">
              <w:rPr>
                <w:lang w:eastAsia="en-US"/>
              </w:rPr>
              <w:t xml:space="preserve">-Повышение профессионализма педагогических и руководящих кадров системы образования в </w:t>
            </w:r>
            <w:r>
              <w:rPr>
                <w:lang w:eastAsia="en-US"/>
              </w:rPr>
              <w:t>Мамско – Чуйском районе</w:t>
            </w:r>
            <w:r w:rsidRPr="00703F63">
              <w:rPr>
                <w:lang w:eastAsia="en-US"/>
              </w:rPr>
              <w:t>;</w:t>
            </w:r>
          </w:p>
          <w:p w:rsidR="00FB648F" w:rsidRPr="00703F63" w:rsidRDefault="00FB648F" w:rsidP="006239F9">
            <w:pPr>
              <w:widowControl w:val="0"/>
              <w:jc w:val="both"/>
              <w:outlineLvl w:val="4"/>
              <w:rPr>
                <w:lang w:eastAsia="en-US"/>
              </w:rPr>
            </w:pPr>
            <w:r w:rsidRPr="00703F63">
              <w:rPr>
                <w:lang w:eastAsia="en-US"/>
              </w:rPr>
              <w:t>-обеспечение стабилизации кадровой ситуации в образовательной системе района;</w:t>
            </w:r>
          </w:p>
          <w:p w:rsidR="00FB648F" w:rsidRPr="00703F63" w:rsidRDefault="00FB648F" w:rsidP="006239F9">
            <w:pPr>
              <w:widowControl w:val="0"/>
              <w:jc w:val="both"/>
              <w:outlineLvl w:val="4"/>
              <w:rPr>
                <w:lang w:eastAsia="en-US"/>
              </w:rPr>
            </w:pPr>
            <w:r w:rsidRPr="00703F63">
              <w:rPr>
                <w:lang w:eastAsia="en-US"/>
              </w:rPr>
              <w:t>-стимулирование профессиональной деятельности педагогических и управленческих кадров системы образования;</w:t>
            </w:r>
          </w:p>
          <w:p w:rsidR="00FB648F" w:rsidRDefault="00FB648F" w:rsidP="006239F9">
            <w:pPr>
              <w:widowControl w:val="0"/>
              <w:jc w:val="both"/>
              <w:outlineLvl w:val="4"/>
              <w:rPr>
                <w:lang w:eastAsia="en-US"/>
              </w:rPr>
            </w:pPr>
            <w:r w:rsidRPr="00703F63">
              <w:rPr>
                <w:lang w:eastAsia="en-US"/>
              </w:rPr>
              <w:t>-достижение нового современного качества образования через повышение профессиональной компетентности руководящих и педагогических кадров</w:t>
            </w:r>
            <w:r>
              <w:rPr>
                <w:lang w:eastAsia="en-US"/>
              </w:rPr>
              <w:t>;</w:t>
            </w:r>
          </w:p>
          <w:p w:rsidR="00FB648F" w:rsidRPr="00703F63" w:rsidRDefault="00FB648F" w:rsidP="006239F9">
            <w:pPr>
              <w:widowControl w:val="0"/>
              <w:jc w:val="both"/>
              <w:outlineLvl w:val="4"/>
              <w:rPr>
                <w:lang w:eastAsia="en-US"/>
              </w:rPr>
            </w:pPr>
            <w:r w:rsidRPr="009D4E09">
              <w:rPr>
                <w:lang w:eastAsia="en-US"/>
              </w:rPr>
              <w:t xml:space="preserve">-определение стратегии развития </w:t>
            </w:r>
            <w:r w:rsidRPr="00703F63">
              <w:rPr>
                <w:lang w:eastAsia="en-US"/>
              </w:rPr>
              <w:t xml:space="preserve">информационно- методического </w:t>
            </w:r>
            <w:r>
              <w:rPr>
                <w:lang w:eastAsia="en-US"/>
              </w:rPr>
              <w:t>отдела</w:t>
            </w:r>
            <w:r w:rsidRPr="00703F63">
              <w:rPr>
                <w:lang w:eastAsia="en-US"/>
              </w:rPr>
              <w:t>;</w:t>
            </w:r>
          </w:p>
          <w:p w:rsidR="00FB648F" w:rsidRPr="00703F63" w:rsidRDefault="00FB648F" w:rsidP="006239F9">
            <w:pPr>
              <w:widowControl w:val="0"/>
              <w:jc w:val="both"/>
              <w:outlineLvl w:val="4"/>
              <w:rPr>
                <w:lang w:eastAsia="en-US"/>
              </w:rPr>
            </w:pPr>
            <w:r w:rsidRPr="00703F63">
              <w:rPr>
                <w:lang w:eastAsia="en-US"/>
              </w:rPr>
              <w:lastRenderedPageBreak/>
              <w:t>-определение стратегии предоставления образовательных услуг в сфере развития способностей и обучения одарённых детей;</w:t>
            </w:r>
          </w:p>
          <w:p w:rsidR="00FB648F" w:rsidRPr="005A7399" w:rsidRDefault="00FB648F" w:rsidP="006239F9">
            <w:pPr>
              <w:pStyle w:val="ConsPlusCell"/>
              <w:widowControl/>
              <w:jc w:val="both"/>
              <w:rPr>
                <w:rFonts w:ascii="Times New Roman" w:hAnsi="Times New Roman" w:cs="Times New Roman"/>
                <w:sz w:val="24"/>
                <w:szCs w:val="24"/>
                <w:lang w:eastAsia="en-US"/>
              </w:rPr>
            </w:pPr>
            <w:r w:rsidRPr="00703F63">
              <w:rPr>
                <w:lang w:eastAsia="en-US"/>
              </w:rPr>
              <w:t>-</w:t>
            </w:r>
            <w:r w:rsidRPr="005A7399">
              <w:rPr>
                <w:rFonts w:ascii="Times New Roman" w:hAnsi="Times New Roman" w:cs="Times New Roman"/>
                <w:sz w:val="24"/>
                <w:szCs w:val="24"/>
                <w:lang w:eastAsia="en-US"/>
              </w:rPr>
              <w:t>формирование муниципальной системы для одарённых детей всех возрастных категорий, обеспечивая при этом адресную поддержку.</w:t>
            </w:r>
          </w:p>
          <w:p w:rsidR="00FB648F" w:rsidRPr="007A0AB0" w:rsidRDefault="00FB648F" w:rsidP="006239F9">
            <w:pPr>
              <w:pStyle w:val="ConsPlusCell"/>
              <w:widowControl/>
              <w:jc w:val="both"/>
              <w:rPr>
                <w:rFonts w:ascii="Times New Roman" w:hAnsi="Times New Roman" w:cs="Times New Roman"/>
                <w:sz w:val="24"/>
                <w:szCs w:val="24"/>
              </w:rPr>
            </w:pPr>
            <w:r w:rsidRPr="005A7399">
              <w:rPr>
                <w:rFonts w:ascii="Times New Roman" w:hAnsi="Times New Roman" w:cs="Times New Roman"/>
                <w:sz w:val="24"/>
                <w:szCs w:val="24"/>
              </w:rPr>
              <w:t>- Повышение качества бухгалтерского обслуживания</w:t>
            </w:r>
            <w:r w:rsidRPr="007A0AB0">
              <w:rPr>
                <w:rFonts w:ascii="Times New Roman" w:hAnsi="Times New Roman" w:cs="Times New Roman"/>
                <w:sz w:val="24"/>
                <w:szCs w:val="24"/>
              </w:rPr>
              <w:t xml:space="preserve"> муниципальных учреждений</w:t>
            </w:r>
            <w:r>
              <w:rPr>
                <w:rFonts w:ascii="Times New Roman" w:hAnsi="Times New Roman" w:cs="Times New Roman"/>
                <w:sz w:val="24"/>
                <w:szCs w:val="24"/>
              </w:rPr>
              <w:t xml:space="preserve"> образования  Мамско - Чуйский район, передавших функции</w:t>
            </w:r>
            <w:r w:rsidRPr="007A0AB0">
              <w:rPr>
                <w:rFonts w:ascii="Times New Roman" w:hAnsi="Times New Roman" w:cs="Times New Roman"/>
                <w:sz w:val="24"/>
                <w:szCs w:val="24"/>
              </w:rPr>
              <w:t xml:space="preserve"> по ведению бухгалтерского, бюджетного и налогового учета;</w:t>
            </w:r>
          </w:p>
          <w:p w:rsidR="00FB648F" w:rsidRDefault="00FB648F" w:rsidP="006239F9">
            <w:pPr>
              <w:pStyle w:val="a9"/>
            </w:pPr>
            <w:r>
              <w:t>- Качественное формирование полной, сопоставимой, достоверной, объективной и аналитичной информации о финансовой деятельности обслуживаемых учреждений, их имущественном положении, доходах и расходах, так же обеспечение информацией, необходимой внутренним и внешним пользователям бухгалтерской отчетности;</w:t>
            </w:r>
          </w:p>
          <w:p w:rsidR="00FB648F" w:rsidRPr="00081F14" w:rsidRDefault="00FB648F" w:rsidP="006239F9">
            <w:pPr>
              <w:pStyle w:val="a9"/>
            </w:pPr>
            <w:r>
              <w:t>-Усиление контроля  за соблюдением сметно-финансовой дисциплины учреждений образования  и управления ими.</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FB648F" w:rsidRPr="00081F14"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2016-2020</w:t>
            </w:r>
            <w:r w:rsidRPr="00081F14">
              <w:rPr>
                <w:rFonts w:ascii="Times New Roman" w:hAnsi="Times New Roman" w:cs="Times New Roman"/>
                <w:sz w:val="24"/>
                <w:szCs w:val="24"/>
              </w:rPr>
              <w:t>г.г.</w:t>
            </w:r>
          </w:p>
        </w:tc>
      </w:tr>
      <w:tr w:rsidR="00FB648F" w:rsidRPr="00081F14" w:rsidTr="006239F9">
        <w:trPr>
          <w:trHeight w:val="3216"/>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FB648F" w:rsidRPr="00703F63" w:rsidRDefault="00FB648F" w:rsidP="006239F9">
            <w:pPr>
              <w:widowControl w:val="0"/>
              <w:jc w:val="both"/>
              <w:outlineLvl w:val="4"/>
              <w:rPr>
                <w:lang w:eastAsia="en-US"/>
              </w:rPr>
            </w:pPr>
            <w:r w:rsidRPr="00703F63">
              <w:rPr>
                <w:lang w:eastAsia="en-US"/>
              </w:rPr>
              <w:t>Доля образовательных учреждений района, включённых в решение задач развития системы работы с одарёнными детьми;</w:t>
            </w:r>
          </w:p>
          <w:p w:rsidR="00FB648F" w:rsidRPr="00703F63" w:rsidRDefault="00FB648F" w:rsidP="006239F9">
            <w:pPr>
              <w:widowControl w:val="0"/>
              <w:jc w:val="both"/>
              <w:outlineLvl w:val="4"/>
              <w:rPr>
                <w:lang w:eastAsia="en-US"/>
              </w:rPr>
            </w:pPr>
            <w:r w:rsidRPr="00703F63">
              <w:rPr>
                <w:lang w:eastAsia="en-US"/>
              </w:rPr>
              <w:t>-доля образовательных учреждений, включённых в систему непрерывного педагогического образования;</w:t>
            </w:r>
          </w:p>
          <w:p w:rsidR="00FB648F" w:rsidRPr="00703F63" w:rsidRDefault="00FB648F" w:rsidP="006239F9">
            <w:pPr>
              <w:widowControl w:val="0"/>
              <w:jc w:val="both"/>
              <w:outlineLvl w:val="4"/>
              <w:rPr>
                <w:lang w:eastAsia="en-US"/>
              </w:rPr>
            </w:pPr>
            <w:r w:rsidRPr="00703F63">
              <w:rPr>
                <w:lang w:eastAsia="en-US"/>
              </w:rPr>
              <w:t>-процент укомплектованности образовательных учреждений педагогическими кадрами;</w:t>
            </w:r>
          </w:p>
          <w:p w:rsidR="00FB648F" w:rsidRPr="009D4E09" w:rsidRDefault="00FB648F" w:rsidP="006239F9">
            <w:pPr>
              <w:pStyle w:val="ConsPlusCell"/>
              <w:widowControl/>
              <w:jc w:val="both"/>
              <w:rPr>
                <w:rFonts w:ascii="Times New Roman" w:hAnsi="Times New Roman" w:cs="Times New Roman"/>
                <w:sz w:val="24"/>
                <w:szCs w:val="24"/>
                <w:lang w:eastAsia="en-US"/>
              </w:rPr>
            </w:pPr>
            <w:r w:rsidRPr="009D4E09">
              <w:rPr>
                <w:rFonts w:ascii="Times New Roman" w:hAnsi="Times New Roman" w:cs="Times New Roman"/>
                <w:sz w:val="24"/>
                <w:szCs w:val="24"/>
                <w:lang w:eastAsia="en-US"/>
              </w:rPr>
              <w:t xml:space="preserve">- процент педагогических и руководящих кадров, успешно прошедших аттестацию.  </w:t>
            </w:r>
          </w:p>
          <w:p w:rsidR="00FB648F" w:rsidRPr="007A0AB0" w:rsidRDefault="00FB648F" w:rsidP="006239F9">
            <w:pPr>
              <w:pStyle w:val="ConsPlusCell"/>
              <w:widowControl/>
              <w:jc w:val="both"/>
              <w:rPr>
                <w:rFonts w:ascii="Times New Roman" w:hAnsi="Times New Roman" w:cs="Times New Roman"/>
                <w:sz w:val="24"/>
                <w:szCs w:val="24"/>
              </w:rPr>
            </w:pPr>
            <w:r w:rsidRPr="007A0AB0">
              <w:rPr>
                <w:rFonts w:ascii="Times New Roman" w:hAnsi="Times New Roman" w:cs="Times New Roman"/>
                <w:sz w:val="24"/>
                <w:szCs w:val="24"/>
              </w:rPr>
              <w:t>- Соблюдение сроков выплаты заработной платы;</w:t>
            </w:r>
          </w:p>
          <w:p w:rsidR="00FB648F" w:rsidRPr="007A0AB0" w:rsidRDefault="00FB648F" w:rsidP="006239F9">
            <w:pPr>
              <w:pStyle w:val="ConsPlusCell"/>
              <w:widowControl/>
              <w:jc w:val="both"/>
              <w:rPr>
                <w:rFonts w:ascii="Times New Roman" w:hAnsi="Times New Roman" w:cs="Times New Roman"/>
                <w:sz w:val="24"/>
                <w:szCs w:val="24"/>
              </w:rPr>
            </w:pPr>
            <w:r w:rsidRPr="007A0AB0">
              <w:rPr>
                <w:rFonts w:ascii="Times New Roman" w:hAnsi="Times New Roman" w:cs="Times New Roman"/>
                <w:sz w:val="24"/>
                <w:szCs w:val="24"/>
              </w:rPr>
              <w:t xml:space="preserve">- Отсутствие просроченной кредиторской и дебиторской задолженности при учете расчетов с поставщиками и подрядчиками </w:t>
            </w:r>
          </w:p>
          <w:p w:rsidR="00FB648F" w:rsidRPr="007A0AB0" w:rsidRDefault="00FB648F" w:rsidP="006239F9">
            <w:pPr>
              <w:pStyle w:val="ConsPlusCell"/>
              <w:widowControl/>
              <w:jc w:val="both"/>
              <w:rPr>
                <w:rFonts w:ascii="Times New Roman" w:hAnsi="Times New Roman" w:cs="Times New Roman"/>
                <w:sz w:val="24"/>
                <w:szCs w:val="24"/>
              </w:rPr>
            </w:pPr>
            <w:r w:rsidRPr="007A0AB0">
              <w:rPr>
                <w:rFonts w:ascii="Times New Roman" w:hAnsi="Times New Roman" w:cs="Times New Roman"/>
                <w:sz w:val="24"/>
                <w:szCs w:val="24"/>
              </w:rPr>
              <w:t>- Соблюдение сроков предоставления отчетности;</w:t>
            </w:r>
          </w:p>
          <w:p w:rsidR="00FB648F" w:rsidRPr="007A0AB0" w:rsidRDefault="00FB648F" w:rsidP="006239F9">
            <w:pPr>
              <w:pStyle w:val="ConsPlusCell"/>
              <w:widowControl/>
              <w:jc w:val="both"/>
              <w:rPr>
                <w:rFonts w:ascii="Times New Roman" w:hAnsi="Times New Roman" w:cs="Times New Roman"/>
                <w:sz w:val="24"/>
                <w:szCs w:val="24"/>
              </w:rPr>
            </w:pPr>
            <w:r w:rsidRPr="007A0AB0">
              <w:rPr>
                <w:rFonts w:ascii="Times New Roman" w:hAnsi="Times New Roman" w:cs="Times New Roman"/>
                <w:sz w:val="24"/>
                <w:szCs w:val="24"/>
              </w:rPr>
              <w:t>- Степень полноты, достоверности информации об обслуживаемых учреждениях для размещения информации на официальном сайте о государственных (муниципальных) учреждениях;</w:t>
            </w:r>
          </w:p>
          <w:p w:rsidR="00FB648F" w:rsidRPr="007A0AB0" w:rsidRDefault="00FB648F" w:rsidP="006239F9">
            <w:pPr>
              <w:pStyle w:val="ConsPlusCell"/>
              <w:widowControl/>
              <w:jc w:val="both"/>
              <w:rPr>
                <w:rFonts w:ascii="Times New Roman" w:hAnsi="Times New Roman" w:cs="Times New Roman"/>
                <w:sz w:val="24"/>
                <w:szCs w:val="24"/>
              </w:rPr>
            </w:pPr>
            <w:r w:rsidRPr="007A0AB0">
              <w:rPr>
                <w:rFonts w:ascii="Times New Roman" w:hAnsi="Times New Roman" w:cs="Times New Roman"/>
                <w:sz w:val="24"/>
                <w:szCs w:val="24"/>
              </w:rPr>
              <w:t>- Своевременное размещение заказов на официальном сайте государственных закупок;</w:t>
            </w:r>
          </w:p>
        </w:tc>
      </w:tr>
      <w:tr w:rsidR="00FB648F" w:rsidRPr="00081F14" w:rsidTr="006239F9">
        <w:trPr>
          <w:trHeight w:val="1426"/>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FB648F" w:rsidRPr="007A0AB0" w:rsidRDefault="00FB648F" w:rsidP="006239F9">
            <w:pPr>
              <w:pStyle w:val="ConsPlusCell"/>
              <w:widowControl/>
              <w:jc w:val="both"/>
              <w:rPr>
                <w:rFonts w:ascii="Times New Roman" w:hAnsi="Times New Roman" w:cs="Times New Roman"/>
                <w:sz w:val="24"/>
                <w:szCs w:val="24"/>
              </w:rPr>
            </w:pPr>
            <w:r w:rsidRPr="00B539E8">
              <w:rPr>
                <w:rFonts w:ascii="Times New Roman" w:hAnsi="Times New Roman" w:cs="Times New Roman"/>
                <w:sz w:val="24"/>
                <w:szCs w:val="24"/>
              </w:rPr>
              <w:t xml:space="preserve">Обеспечение функционирования </w:t>
            </w:r>
            <w:r>
              <w:rPr>
                <w:rFonts w:ascii="Times New Roman" w:hAnsi="Times New Roman" w:cs="Times New Roman"/>
                <w:sz w:val="24"/>
                <w:szCs w:val="24"/>
              </w:rPr>
              <w:t>Управления по организации образовательной деятельности на территории Мамско-Чуйского района</w:t>
            </w:r>
            <w:r w:rsidRPr="007A0AB0">
              <w:rPr>
                <w:rFonts w:ascii="Times New Roman" w:hAnsi="Times New Roman" w:cs="Times New Roman"/>
                <w:sz w:val="24"/>
                <w:szCs w:val="24"/>
              </w:rPr>
              <w:t>.</w:t>
            </w:r>
          </w:p>
        </w:tc>
      </w:tr>
      <w:tr w:rsidR="00FB648F"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FB648F" w:rsidRDefault="00FB648F" w:rsidP="006239F9">
            <w:pPr>
              <w:pStyle w:val="ConsPlusCell"/>
              <w:widowControl/>
              <w:jc w:val="both"/>
              <w:rPr>
                <w:rFonts w:ascii="Times New Roman" w:hAnsi="Times New Roman" w:cs="Times New Roman"/>
                <w:b/>
                <w:sz w:val="24"/>
                <w:szCs w:val="24"/>
              </w:rPr>
            </w:pPr>
            <w:r w:rsidRPr="00C865CE">
              <w:rPr>
                <w:rFonts w:ascii="Times New Roman" w:hAnsi="Times New Roman" w:cs="Times New Roman"/>
                <w:sz w:val="24"/>
                <w:szCs w:val="24"/>
              </w:rPr>
              <w:t xml:space="preserve">Общий объем финансирования составляет,        </w:t>
            </w:r>
          </w:p>
          <w:p w:rsidR="00FB648F" w:rsidRPr="00C865CE" w:rsidRDefault="00066D03" w:rsidP="006239F9">
            <w:pPr>
              <w:jc w:val="both"/>
            </w:pPr>
            <w:r>
              <w:rPr>
                <w:b/>
                <w:bCs/>
                <w:sz w:val="22"/>
                <w:szCs w:val="22"/>
              </w:rPr>
              <w:t>117190,2 тыс.</w:t>
            </w:r>
            <w:r w:rsidR="00FB648F" w:rsidRPr="00C865CE">
              <w:t xml:space="preserve"> рублей</w:t>
            </w:r>
          </w:p>
          <w:p w:rsidR="00FB648F" w:rsidRPr="00C865CE" w:rsidRDefault="00FB648F" w:rsidP="006239F9">
            <w:pPr>
              <w:pStyle w:val="ConsPlusCell"/>
              <w:widowControl/>
              <w:jc w:val="both"/>
              <w:rPr>
                <w:rFonts w:ascii="Times New Roman" w:hAnsi="Times New Roman" w:cs="Times New Roman"/>
                <w:sz w:val="24"/>
                <w:szCs w:val="24"/>
              </w:rPr>
            </w:pPr>
            <w:r w:rsidRPr="00C865CE">
              <w:rPr>
                <w:rFonts w:ascii="Times New Roman" w:hAnsi="Times New Roman" w:cs="Times New Roman"/>
                <w:sz w:val="24"/>
                <w:szCs w:val="24"/>
              </w:rPr>
              <w:t>В том числе по годам:</w:t>
            </w:r>
          </w:p>
          <w:p w:rsidR="00FB648F" w:rsidRPr="005B7EDB"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2016</w:t>
            </w:r>
            <w:r w:rsidRPr="005B7EDB">
              <w:rPr>
                <w:rFonts w:ascii="Times New Roman" w:hAnsi="Times New Roman" w:cs="Times New Roman"/>
                <w:b/>
                <w:sz w:val="24"/>
                <w:szCs w:val="24"/>
              </w:rPr>
              <w:t xml:space="preserve"> год – </w:t>
            </w:r>
            <w:r w:rsidR="00066D03" w:rsidRPr="00066D03">
              <w:rPr>
                <w:rFonts w:ascii="Times New Roman" w:hAnsi="Times New Roman" w:cs="Times New Roman"/>
                <w:sz w:val="24"/>
                <w:szCs w:val="24"/>
              </w:rPr>
              <w:t>21201,4 тыс</w:t>
            </w:r>
            <w:r w:rsidR="00066D03">
              <w:rPr>
                <w:rFonts w:ascii="Times New Roman" w:hAnsi="Times New Roman" w:cs="Times New Roman"/>
                <w:b/>
                <w:sz w:val="24"/>
                <w:szCs w:val="24"/>
              </w:rPr>
              <w:t xml:space="preserve">. </w:t>
            </w:r>
            <w:r w:rsidRPr="00C865C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FB648F" w:rsidRPr="00C865CE"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2017</w:t>
            </w:r>
            <w:r w:rsidRPr="0015002F">
              <w:rPr>
                <w:rFonts w:ascii="Times New Roman" w:hAnsi="Times New Roman" w:cs="Times New Roman"/>
                <w:b/>
                <w:sz w:val="24"/>
                <w:szCs w:val="24"/>
              </w:rPr>
              <w:t xml:space="preserve"> год</w:t>
            </w:r>
            <w:r w:rsidRPr="007C0CFB">
              <w:rPr>
                <w:rFonts w:ascii="Times New Roman" w:hAnsi="Times New Roman" w:cs="Times New Roman"/>
                <w:sz w:val="24"/>
                <w:szCs w:val="24"/>
              </w:rPr>
              <w:t xml:space="preserve"> – </w:t>
            </w:r>
            <w:r w:rsidR="00066D03">
              <w:rPr>
                <w:rFonts w:ascii="Times New Roman" w:hAnsi="Times New Roman" w:cs="Times New Roman"/>
                <w:sz w:val="24"/>
                <w:szCs w:val="24"/>
              </w:rPr>
              <w:t>23681,5 тыс.</w:t>
            </w:r>
            <w:r w:rsidRPr="00C865CE">
              <w:rPr>
                <w:rFonts w:ascii="Times New Roman" w:hAnsi="Times New Roman" w:cs="Times New Roman"/>
                <w:sz w:val="24"/>
                <w:szCs w:val="24"/>
              </w:rPr>
              <w:t xml:space="preserve"> рублей</w:t>
            </w:r>
          </w:p>
          <w:p w:rsidR="00FB648F" w:rsidRPr="00C865CE"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2018</w:t>
            </w:r>
            <w:r w:rsidRPr="005B7EDB">
              <w:rPr>
                <w:rFonts w:ascii="Times New Roman" w:hAnsi="Times New Roman" w:cs="Times New Roman"/>
                <w:b/>
                <w:sz w:val="24"/>
                <w:szCs w:val="24"/>
              </w:rPr>
              <w:t xml:space="preserve"> год </w:t>
            </w:r>
            <w:r>
              <w:rPr>
                <w:rFonts w:ascii="Times New Roman" w:hAnsi="Times New Roman" w:cs="Times New Roman"/>
                <w:b/>
                <w:sz w:val="24"/>
                <w:szCs w:val="24"/>
              </w:rPr>
              <w:t>–</w:t>
            </w:r>
            <w:r w:rsidR="00066D03" w:rsidRPr="00066D03">
              <w:rPr>
                <w:rFonts w:ascii="Times New Roman" w:hAnsi="Times New Roman" w:cs="Times New Roman"/>
                <w:sz w:val="24"/>
                <w:szCs w:val="24"/>
              </w:rPr>
              <w:t>24097,1 тыс</w:t>
            </w:r>
            <w:r w:rsidR="00066D03">
              <w:rPr>
                <w:rFonts w:ascii="Times New Roman" w:hAnsi="Times New Roman" w:cs="Times New Roman"/>
                <w:b/>
                <w:sz w:val="24"/>
                <w:szCs w:val="24"/>
              </w:rPr>
              <w:t>.</w:t>
            </w:r>
            <w:r w:rsidRPr="00C865CE">
              <w:rPr>
                <w:rFonts w:ascii="Times New Roman" w:hAnsi="Times New Roman" w:cs="Times New Roman"/>
                <w:sz w:val="24"/>
                <w:szCs w:val="24"/>
              </w:rPr>
              <w:t xml:space="preserve"> рублей</w:t>
            </w:r>
          </w:p>
          <w:p w:rsidR="00FB648F" w:rsidRPr="00C865CE"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lastRenderedPageBreak/>
              <w:t>2019</w:t>
            </w:r>
            <w:r w:rsidRPr="005B7EDB">
              <w:rPr>
                <w:rFonts w:ascii="Times New Roman" w:hAnsi="Times New Roman" w:cs="Times New Roman"/>
                <w:b/>
                <w:sz w:val="24"/>
                <w:szCs w:val="24"/>
              </w:rPr>
              <w:t xml:space="preserve"> год </w:t>
            </w:r>
            <w:r>
              <w:rPr>
                <w:rFonts w:ascii="Times New Roman" w:hAnsi="Times New Roman" w:cs="Times New Roman"/>
                <w:b/>
                <w:sz w:val="24"/>
                <w:szCs w:val="24"/>
              </w:rPr>
              <w:t>–</w:t>
            </w:r>
            <w:r w:rsidR="00066D03" w:rsidRPr="00066D03">
              <w:rPr>
                <w:rFonts w:ascii="Times New Roman" w:hAnsi="Times New Roman" w:cs="Times New Roman"/>
                <w:sz w:val="24"/>
                <w:szCs w:val="24"/>
              </w:rPr>
              <w:t>24100,1 тыс</w:t>
            </w:r>
            <w:r w:rsidR="00066D03">
              <w:rPr>
                <w:rFonts w:ascii="Times New Roman" w:hAnsi="Times New Roman" w:cs="Times New Roman"/>
                <w:b/>
                <w:sz w:val="24"/>
                <w:szCs w:val="24"/>
              </w:rPr>
              <w:t>.</w:t>
            </w:r>
            <w:r w:rsidRPr="00C865CE">
              <w:rPr>
                <w:rFonts w:ascii="Times New Roman" w:hAnsi="Times New Roman" w:cs="Times New Roman"/>
                <w:sz w:val="24"/>
                <w:szCs w:val="24"/>
              </w:rPr>
              <w:t xml:space="preserve"> рублей</w:t>
            </w:r>
          </w:p>
          <w:p w:rsidR="00FB648F" w:rsidRPr="00C865CE" w:rsidRDefault="00FB648F" w:rsidP="00066D03">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2020</w:t>
            </w:r>
            <w:r w:rsidRPr="005B7EDB">
              <w:rPr>
                <w:rFonts w:ascii="Times New Roman" w:hAnsi="Times New Roman" w:cs="Times New Roman"/>
                <w:b/>
                <w:sz w:val="24"/>
                <w:szCs w:val="24"/>
              </w:rPr>
              <w:t xml:space="preserve"> год </w:t>
            </w:r>
            <w:r w:rsidR="00066D03">
              <w:rPr>
                <w:rFonts w:ascii="Times New Roman" w:hAnsi="Times New Roman" w:cs="Times New Roman"/>
                <w:b/>
                <w:sz w:val="24"/>
                <w:szCs w:val="24"/>
              </w:rPr>
              <w:t>–</w:t>
            </w:r>
            <w:r w:rsidR="00066D03" w:rsidRPr="00066D03">
              <w:rPr>
                <w:rFonts w:ascii="Times New Roman" w:hAnsi="Times New Roman" w:cs="Times New Roman"/>
                <w:sz w:val="24"/>
                <w:szCs w:val="24"/>
              </w:rPr>
              <w:t>24100,1 тыс</w:t>
            </w:r>
            <w:r w:rsidR="00066D03">
              <w:rPr>
                <w:rFonts w:ascii="Times New Roman" w:hAnsi="Times New Roman" w:cs="Times New Roman"/>
                <w:b/>
                <w:sz w:val="24"/>
                <w:szCs w:val="24"/>
              </w:rPr>
              <w:t>.</w:t>
            </w:r>
            <w:r w:rsidRPr="00C865CE">
              <w:rPr>
                <w:rFonts w:ascii="Times New Roman" w:hAnsi="Times New Roman" w:cs="Times New Roman"/>
                <w:sz w:val="24"/>
                <w:szCs w:val="24"/>
              </w:rPr>
              <w:t xml:space="preserve"> рублей</w:t>
            </w:r>
          </w:p>
        </w:tc>
      </w:tr>
      <w:tr w:rsidR="00FB648F" w:rsidRPr="00081F14" w:rsidTr="006239F9">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FB648F" w:rsidRPr="00081F14" w:rsidRDefault="00FB648F"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FB648F" w:rsidRDefault="00FB648F" w:rsidP="006239F9">
            <w:pPr>
              <w:widowControl w:val="0"/>
              <w:jc w:val="both"/>
              <w:outlineLvl w:val="4"/>
              <w:rPr>
                <w:lang w:eastAsia="en-US"/>
              </w:rPr>
            </w:pPr>
            <w:r>
              <w:rPr>
                <w:lang w:eastAsia="en-US"/>
              </w:rPr>
              <w:t>-Повышение профессионального уровня педагогических и руководящих работников муниципальной системы образования и качества образовательных услуг;</w:t>
            </w:r>
          </w:p>
          <w:p w:rsidR="00FB648F" w:rsidRDefault="00FB648F" w:rsidP="006239F9">
            <w:pPr>
              <w:widowControl w:val="0"/>
              <w:jc w:val="both"/>
              <w:outlineLvl w:val="4"/>
              <w:rPr>
                <w:lang w:eastAsia="en-US"/>
              </w:rPr>
            </w:pPr>
            <w:r>
              <w:rPr>
                <w:lang w:eastAsia="en-US"/>
              </w:rPr>
              <w:t>-обеспеченность муниципальных образовательных учреждений педагогическими и руководящими кадрами, содействие закреплению педагогических кадров в образовательных учреждениях;</w:t>
            </w:r>
          </w:p>
          <w:p w:rsidR="00FB648F" w:rsidRDefault="00FB648F" w:rsidP="006239F9">
            <w:pPr>
              <w:widowControl w:val="0"/>
              <w:jc w:val="both"/>
              <w:outlineLvl w:val="4"/>
              <w:rPr>
                <w:lang w:eastAsia="en-US"/>
              </w:rPr>
            </w:pPr>
            <w:r>
              <w:rPr>
                <w:lang w:eastAsia="en-US"/>
              </w:rPr>
              <w:t>- обеспечение социальной поддержки педагогов;</w:t>
            </w:r>
          </w:p>
          <w:p w:rsidR="00FB648F" w:rsidRDefault="00FB648F" w:rsidP="006239F9">
            <w:pPr>
              <w:widowControl w:val="0"/>
              <w:jc w:val="both"/>
              <w:outlineLvl w:val="4"/>
              <w:rPr>
                <w:lang w:eastAsia="en-US"/>
              </w:rPr>
            </w:pPr>
            <w:r>
              <w:rPr>
                <w:lang w:eastAsia="en-US"/>
              </w:rPr>
              <w:t>-развитие сети инновационных, экспериментальных площадок в системе образования МО Мамско – Чуйского района;</w:t>
            </w:r>
          </w:p>
          <w:p w:rsidR="00FB648F" w:rsidRDefault="00FB648F" w:rsidP="006239F9">
            <w:pPr>
              <w:widowControl w:val="0"/>
              <w:jc w:val="both"/>
              <w:outlineLvl w:val="4"/>
              <w:rPr>
                <w:lang w:eastAsia="en-US"/>
              </w:rPr>
            </w:pPr>
            <w:r>
              <w:rPr>
                <w:lang w:eastAsia="en-US"/>
              </w:rPr>
              <w:t>-оказание помощи в развитии творческого потенциала педагогических работников образовательных учреждений;</w:t>
            </w:r>
          </w:p>
          <w:p w:rsidR="00FB648F" w:rsidRDefault="00FB648F" w:rsidP="006239F9">
            <w:pPr>
              <w:widowControl w:val="0"/>
              <w:jc w:val="both"/>
              <w:outlineLvl w:val="4"/>
              <w:rPr>
                <w:lang w:eastAsia="en-US"/>
              </w:rPr>
            </w:pPr>
            <w:r>
              <w:rPr>
                <w:lang w:eastAsia="en-US"/>
              </w:rPr>
              <w:t>-прогнозирование,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 оказание им информационно- методической помощи в системе непрерывного образования;</w:t>
            </w:r>
          </w:p>
          <w:p w:rsidR="00FB648F" w:rsidRDefault="00FB648F" w:rsidP="006239F9">
            <w:pPr>
              <w:pStyle w:val="ConsPlusCell"/>
              <w:widowControl/>
              <w:jc w:val="both"/>
              <w:rPr>
                <w:rFonts w:ascii="Times New Roman" w:hAnsi="Times New Roman" w:cs="Times New Roman"/>
                <w:sz w:val="24"/>
                <w:szCs w:val="24"/>
                <w:lang w:eastAsia="en-US"/>
              </w:rPr>
            </w:pPr>
            <w:r>
              <w:rPr>
                <w:lang w:eastAsia="en-US"/>
              </w:rPr>
              <w:t>-</w:t>
            </w:r>
            <w:r w:rsidRPr="00380BB9">
              <w:rPr>
                <w:rFonts w:ascii="Times New Roman" w:hAnsi="Times New Roman" w:cs="Times New Roman"/>
                <w:sz w:val="24"/>
                <w:szCs w:val="24"/>
                <w:lang w:eastAsia="en-US"/>
              </w:rPr>
              <w:t>поддержка талантливых детей через активное их участие в муниципальных и региональных олимпиадах, конференциях, смотрах и фестивалях;</w:t>
            </w:r>
          </w:p>
          <w:p w:rsidR="00FB648F" w:rsidRPr="00081F14" w:rsidRDefault="00FB648F"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lang w:eastAsia="en-US"/>
              </w:rPr>
              <w:t>-</w:t>
            </w:r>
            <w:r w:rsidRPr="00380BB9">
              <w:rPr>
                <w:rFonts w:ascii="Times New Roman" w:hAnsi="Times New Roman" w:cs="Times New Roman"/>
                <w:sz w:val="24"/>
                <w:szCs w:val="24"/>
              </w:rPr>
              <w:t>Качественное</w:t>
            </w:r>
            <w:r w:rsidRPr="00B84B7C">
              <w:rPr>
                <w:rFonts w:ascii="Times New Roman" w:hAnsi="Times New Roman" w:cs="Times New Roman"/>
                <w:sz w:val="24"/>
                <w:szCs w:val="24"/>
              </w:rPr>
              <w:t xml:space="preserve"> бухгалтерское обслуживание учреждений</w:t>
            </w:r>
            <w:r>
              <w:rPr>
                <w:rFonts w:ascii="Times New Roman" w:hAnsi="Times New Roman" w:cs="Times New Roman"/>
                <w:sz w:val="24"/>
                <w:szCs w:val="24"/>
              </w:rPr>
              <w:t xml:space="preserve"> образования </w:t>
            </w:r>
            <w:r w:rsidRPr="00B84B7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Мамско-Чуйский</w:t>
            </w:r>
            <w:r w:rsidRPr="00B84B7C">
              <w:rPr>
                <w:rFonts w:ascii="Times New Roman" w:hAnsi="Times New Roman" w:cs="Times New Roman"/>
                <w:sz w:val="24"/>
                <w:szCs w:val="24"/>
              </w:rPr>
              <w:t xml:space="preserve"> район, формирование полной, достоверной информации о финансовой деятельности обслуживаемых учреждений, обеспечение действенного контроля за соблюдением законодательства при осуществлении хозяйственных операций и их целесообразностью, обеспечение открытости и доступности информации об учреждении.</w:t>
            </w:r>
          </w:p>
        </w:tc>
      </w:tr>
    </w:tbl>
    <w:p w:rsidR="00FB648F" w:rsidRDefault="00FB648F" w:rsidP="00780FC7">
      <w:pPr>
        <w:pStyle w:val="14"/>
        <w:jc w:val="left"/>
      </w:pPr>
    </w:p>
    <w:p w:rsidR="00FB648F" w:rsidRDefault="00FB648F" w:rsidP="00FB648F">
      <w:pPr>
        <w:pStyle w:val="14"/>
      </w:pPr>
      <w:r>
        <w:t>Раздел 1.</w:t>
      </w:r>
    </w:p>
    <w:p w:rsidR="00FB648F" w:rsidRDefault="00FB648F" w:rsidP="00FB648F">
      <w:pPr>
        <w:pStyle w:val="14"/>
      </w:pPr>
      <w:r>
        <w:t>Цель и задачи подпрограммы, целевые показатели подпрограммы, сроки реализации.</w:t>
      </w:r>
    </w:p>
    <w:p w:rsidR="00FB648F" w:rsidRDefault="00FB648F" w:rsidP="00FB648F">
      <w:pPr>
        <w:pStyle w:val="14"/>
      </w:pPr>
    </w:p>
    <w:p w:rsidR="00FB648F" w:rsidRPr="00081F14" w:rsidRDefault="00FB648F" w:rsidP="00FB648F">
      <w:pPr>
        <w:pStyle w:val="ConsPlusCel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по организации образовательной деятельности на территории Мамско-Чуйского района  </w:t>
      </w:r>
      <w:r w:rsidRPr="00081F14">
        <w:rPr>
          <w:rFonts w:ascii="Times New Roman" w:hAnsi="Times New Roman" w:cs="Times New Roman"/>
          <w:sz w:val="24"/>
          <w:szCs w:val="24"/>
        </w:rPr>
        <w:t>является муни</w:t>
      </w:r>
      <w:r>
        <w:rPr>
          <w:rFonts w:ascii="Times New Roman" w:hAnsi="Times New Roman" w:cs="Times New Roman"/>
          <w:sz w:val="24"/>
          <w:szCs w:val="24"/>
        </w:rPr>
        <w:t>ципальным казенным учреждением,</w:t>
      </w:r>
      <w:r w:rsidRPr="00081F14">
        <w:rPr>
          <w:rFonts w:ascii="Times New Roman" w:hAnsi="Times New Roman" w:cs="Times New Roman"/>
          <w:sz w:val="24"/>
          <w:szCs w:val="24"/>
        </w:rPr>
        <w:t xml:space="preserve"> имеет бюджетную смету</w:t>
      </w:r>
      <w:r>
        <w:rPr>
          <w:rFonts w:ascii="Times New Roman" w:hAnsi="Times New Roman" w:cs="Times New Roman"/>
          <w:sz w:val="24"/>
          <w:szCs w:val="24"/>
        </w:rPr>
        <w:t>, лицевой счет в казначействе Финансового управления Администрации Мамско-Чуйского района</w:t>
      </w:r>
      <w:r w:rsidRPr="00081F14">
        <w:rPr>
          <w:rFonts w:ascii="Times New Roman" w:hAnsi="Times New Roman" w:cs="Times New Roman"/>
          <w:sz w:val="24"/>
          <w:szCs w:val="24"/>
        </w:rPr>
        <w:t xml:space="preserve">, имеет гербовую печать со своим наименованием, штамп, бланк и другие средства индивидуализации, самостоятельна в осуществлении своей профессиональной, экономической и хозяйственной деятельности.     </w:t>
      </w:r>
    </w:p>
    <w:p w:rsidR="00FB648F"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Актуальность, важность, целесообразность разработки подпрограммы обусловлены тем, что за последние годы в муниципальной системе образования произошли существенные широкомасштабные изменения, связанные с реализацией стратегии его модернизации:</w:t>
      </w:r>
    </w:p>
    <w:p w:rsidR="00FB648F" w:rsidRPr="005111FC" w:rsidRDefault="00FB648F" w:rsidP="00FB6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5111FC">
        <w:rPr>
          <w:rFonts w:ascii="Times New Roman" w:hAnsi="Times New Roman" w:cs="Times New Roman"/>
          <w:sz w:val="24"/>
          <w:szCs w:val="24"/>
        </w:rPr>
        <w:t>разработка и апробация новых моделей финансирования образовательных учреждений;</w:t>
      </w:r>
    </w:p>
    <w:p w:rsidR="00FB648F" w:rsidRPr="005111FC" w:rsidRDefault="00FB648F" w:rsidP="00FB6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11FC">
        <w:rPr>
          <w:rFonts w:ascii="Times New Roman" w:hAnsi="Times New Roman" w:cs="Times New Roman"/>
          <w:sz w:val="24"/>
          <w:szCs w:val="24"/>
        </w:rPr>
        <w:t>внедрение в сфере образования новых технологий;</w:t>
      </w:r>
    </w:p>
    <w:p w:rsidR="00FB648F" w:rsidRPr="005111FC" w:rsidRDefault="00FB648F" w:rsidP="00FB6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5111FC">
        <w:rPr>
          <w:rFonts w:ascii="Times New Roman" w:hAnsi="Times New Roman" w:cs="Times New Roman"/>
          <w:sz w:val="24"/>
          <w:szCs w:val="24"/>
        </w:rPr>
        <w:t>формирование системы мониторинга качества образования и независимой оценки качества образования;</w:t>
      </w:r>
    </w:p>
    <w:p w:rsidR="00FB648F" w:rsidRPr="005111FC" w:rsidRDefault="00FB648F" w:rsidP="00FB6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5111FC">
        <w:rPr>
          <w:rFonts w:ascii="Times New Roman" w:hAnsi="Times New Roman" w:cs="Times New Roman"/>
          <w:sz w:val="24"/>
          <w:szCs w:val="24"/>
        </w:rPr>
        <w:t>обновление структуры и содержания образования;</w:t>
      </w:r>
    </w:p>
    <w:p w:rsidR="00FB648F" w:rsidRPr="005111FC"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 xml:space="preserve">Целью подпрограммы явилось повышение требований к современному образованию и кадрового потенциала в условиях усложнения задач. </w:t>
      </w:r>
    </w:p>
    <w:p w:rsidR="00FB648F" w:rsidRPr="005111FC"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В ходе её реализации решаются следующие задачи:</w:t>
      </w:r>
    </w:p>
    <w:p w:rsidR="00FB648F" w:rsidRPr="005111FC"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 повышение статуса педагогов, стимулирование их труда и социальной защищённости;</w:t>
      </w:r>
    </w:p>
    <w:p w:rsidR="00FB648F" w:rsidRPr="005111FC"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 создание условий для повышения квалификации, совершенствование методологической культуры и профессиональной компетентности педагогических работников с учётом потребностей рынка образовательных услуг;</w:t>
      </w:r>
    </w:p>
    <w:p w:rsidR="00FB648F" w:rsidRPr="005111FC" w:rsidRDefault="00FB648F" w:rsidP="00FB648F">
      <w:pPr>
        <w:pStyle w:val="ConsPlusCell"/>
        <w:widowControl/>
        <w:jc w:val="both"/>
        <w:rPr>
          <w:rFonts w:ascii="Times New Roman" w:hAnsi="Times New Roman" w:cs="Times New Roman"/>
          <w:sz w:val="24"/>
          <w:szCs w:val="24"/>
        </w:rPr>
      </w:pPr>
      <w:r w:rsidRPr="005111FC">
        <w:rPr>
          <w:rFonts w:ascii="Times New Roman" w:hAnsi="Times New Roman" w:cs="Times New Roman"/>
          <w:sz w:val="24"/>
          <w:szCs w:val="24"/>
        </w:rPr>
        <w:t>- создание организационных и методических условий для привлечения в систему образования молодых специалистов.</w:t>
      </w:r>
    </w:p>
    <w:p w:rsidR="00FB648F" w:rsidRPr="005111FC" w:rsidRDefault="00FB648F" w:rsidP="00FB648F">
      <w:pPr>
        <w:pStyle w:val="ConsPlusCell"/>
        <w:widowControl/>
        <w:ind w:firstLine="708"/>
        <w:jc w:val="both"/>
        <w:rPr>
          <w:rFonts w:ascii="Times New Roman" w:hAnsi="Times New Roman" w:cs="Times New Roman"/>
          <w:sz w:val="24"/>
          <w:szCs w:val="24"/>
        </w:rPr>
      </w:pPr>
      <w:r w:rsidRPr="005111FC">
        <w:rPr>
          <w:rFonts w:ascii="Times New Roman" w:hAnsi="Times New Roman" w:cs="Times New Roman"/>
          <w:sz w:val="24"/>
          <w:szCs w:val="24"/>
        </w:rPr>
        <w:t>-консультативная поддержка в реализации программ самообразования, освоение современных образовательных технологий;</w:t>
      </w:r>
    </w:p>
    <w:p w:rsidR="00FB648F" w:rsidRPr="005111FC" w:rsidRDefault="00FB648F" w:rsidP="00FB648F">
      <w:pPr>
        <w:pStyle w:val="ConsPlusCell"/>
        <w:widowControl/>
        <w:ind w:firstLine="708"/>
        <w:jc w:val="both"/>
        <w:rPr>
          <w:rFonts w:ascii="Times New Roman" w:hAnsi="Times New Roman" w:cs="Times New Roman"/>
          <w:sz w:val="24"/>
          <w:szCs w:val="24"/>
        </w:rPr>
      </w:pPr>
      <w:r>
        <w:rPr>
          <w:rFonts w:ascii="Times New Roman" w:hAnsi="Times New Roman" w:cs="Times New Roman"/>
          <w:sz w:val="24"/>
          <w:szCs w:val="24"/>
        </w:rPr>
        <w:t>-изучение</w:t>
      </w:r>
      <w:r w:rsidRPr="005111FC">
        <w:rPr>
          <w:rFonts w:ascii="Times New Roman" w:hAnsi="Times New Roman" w:cs="Times New Roman"/>
          <w:sz w:val="24"/>
          <w:szCs w:val="24"/>
        </w:rPr>
        <w:t>, обобщение и внедрение инновационного опыта работы;</w:t>
      </w:r>
    </w:p>
    <w:p w:rsidR="00FB648F" w:rsidRDefault="00FB648F" w:rsidP="00FB648F">
      <w:pPr>
        <w:pStyle w:val="ConsPlusCell"/>
        <w:widowControl/>
        <w:ind w:firstLine="708"/>
        <w:jc w:val="both"/>
        <w:rPr>
          <w:rFonts w:ascii="Times New Roman" w:hAnsi="Times New Roman" w:cs="Times New Roman"/>
          <w:sz w:val="24"/>
          <w:szCs w:val="24"/>
        </w:rPr>
      </w:pPr>
      <w:r w:rsidRPr="005111FC">
        <w:rPr>
          <w:rFonts w:ascii="Times New Roman" w:hAnsi="Times New Roman" w:cs="Times New Roman"/>
          <w:sz w:val="24"/>
          <w:szCs w:val="24"/>
        </w:rPr>
        <w:t>-поддержка талантливых детей через их активное участие в олимпиадах, смотрах, конкурсах различного уровня</w:t>
      </w:r>
      <w:r>
        <w:rPr>
          <w:rFonts w:ascii="Times New Roman" w:hAnsi="Times New Roman" w:cs="Times New Roman"/>
          <w:sz w:val="24"/>
          <w:szCs w:val="24"/>
        </w:rPr>
        <w:t>;</w:t>
      </w:r>
    </w:p>
    <w:p w:rsidR="00FB648F" w:rsidRPr="00081F14" w:rsidRDefault="00FB648F" w:rsidP="00FB648F">
      <w:pPr>
        <w:pStyle w:val="ConsPlusCell"/>
        <w:widowControl/>
        <w:ind w:firstLine="708"/>
        <w:jc w:val="both"/>
        <w:rPr>
          <w:rFonts w:ascii="Times New Roman" w:hAnsi="Times New Roman" w:cs="Times New Roman"/>
          <w:sz w:val="24"/>
          <w:szCs w:val="24"/>
        </w:rPr>
      </w:pPr>
      <w:r w:rsidRPr="00081F14">
        <w:rPr>
          <w:rFonts w:ascii="Times New Roman" w:hAnsi="Times New Roman" w:cs="Times New Roman"/>
          <w:sz w:val="24"/>
          <w:szCs w:val="24"/>
        </w:rPr>
        <w:t>— организация и ведение бюджетного, бухгалтерского, налогового учета и отчетности;</w:t>
      </w:r>
    </w:p>
    <w:p w:rsidR="00FB648F" w:rsidRPr="00081F14" w:rsidRDefault="00FB648F" w:rsidP="00FB648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осуществление бюджетного</w:t>
      </w:r>
      <w:r w:rsidRPr="00081F14">
        <w:rPr>
          <w:rFonts w:ascii="Times New Roman" w:hAnsi="Times New Roman" w:cs="Times New Roman"/>
          <w:sz w:val="24"/>
          <w:szCs w:val="24"/>
        </w:rPr>
        <w:t xml:space="preserve"> и бухгалтерского учета</w:t>
      </w:r>
      <w:r>
        <w:rPr>
          <w:rFonts w:ascii="Times New Roman" w:hAnsi="Times New Roman" w:cs="Times New Roman"/>
          <w:sz w:val="24"/>
          <w:szCs w:val="24"/>
        </w:rPr>
        <w:t>,</w:t>
      </w:r>
      <w:r w:rsidRPr="00081F14">
        <w:rPr>
          <w:rFonts w:ascii="Times New Roman" w:hAnsi="Times New Roman" w:cs="Times New Roman"/>
          <w:sz w:val="24"/>
          <w:szCs w:val="24"/>
        </w:rPr>
        <w:t xml:space="preserve"> как по средствам бюджетов всех уровней, так и по средствам от приносящей доход деятельности;</w:t>
      </w:r>
      <w:r w:rsidRPr="00081F14">
        <w:rPr>
          <w:rFonts w:ascii="Times New Roman" w:hAnsi="Times New Roman" w:cs="Times New Roman"/>
          <w:sz w:val="24"/>
          <w:szCs w:val="24"/>
        </w:rPr>
        <w:br/>
        <w:t>— предварительный контроль над соответствием заключаемых договоров объемам ассигнований, предусмотренных планом финансово – хозяйственной деятельности, бюджетной сметой, сметой доходов и расходов;</w:t>
      </w:r>
      <w:r w:rsidRPr="00081F14">
        <w:rPr>
          <w:rFonts w:ascii="Times New Roman" w:hAnsi="Times New Roman" w:cs="Times New Roman"/>
          <w:sz w:val="24"/>
          <w:szCs w:val="24"/>
        </w:rPr>
        <w:br/>
        <w:t>— контроль над правильным и экономным расходованием средств в соответствии с целевым назначением по утвержденным планом финансово – хозяйственной деятельности, бюджетным сметам, сметам доходов и расходов по бюджетным средствам и средствам, полученным засчет внебюджетных источников;</w:t>
      </w:r>
      <w:r w:rsidRPr="00081F14">
        <w:rPr>
          <w:rFonts w:ascii="Times New Roman" w:hAnsi="Times New Roman" w:cs="Times New Roman"/>
          <w:sz w:val="24"/>
          <w:szCs w:val="24"/>
        </w:rPr>
        <w:br/>
        <w:t>— контроль над наличием и движением имущества, пользованием материальными, трудовыми и финансовыми ресурсами в соответствии с нормативами и сметами;</w:t>
      </w:r>
      <w:r w:rsidRPr="00081F14">
        <w:rPr>
          <w:rFonts w:ascii="Times New Roman" w:hAnsi="Times New Roman" w:cs="Times New Roman"/>
          <w:sz w:val="24"/>
          <w:szCs w:val="24"/>
        </w:rPr>
        <w:br/>
        <w:t>— начисление и выплату в установленные сроки заработной платы работникам;</w:t>
      </w:r>
      <w:r w:rsidRPr="00081F14">
        <w:rPr>
          <w:rFonts w:ascii="Times New Roman" w:hAnsi="Times New Roman" w:cs="Times New Roman"/>
          <w:sz w:val="24"/>
          <w:szCs w:val="24"/>
        </w:rPr>
        <w:br/>
        <w:t>— своевременное проведение расчетов, возникающих в процессе исполнения в пределах санкционированных расходов с организациями и отдельными физическими лицами;</w:t>
      </w:r>
      <w:r w:rsidRPr="00081F14">
        <w:rPr>
          <w:rFonts w:ascii="Times New Roman" w:hAnsi="Times New Roman" w:cs="Times New Roman"/>
          <w:sz w:val="24"/>
          <w:szCs w:val="24"/>
        </w:rPr>
        <w:br/>
        <w:t>— бухгалтерское обеспечение внебюджетной деятельности учреждений;</w:t>
      </w:r>
      <w:r w:rsidRPr="00081F14">
        <w:rPr>
          <w:rFonts w:ascii="Times New Roman" w:hAnsi="Times New Roman" w:cs="Times New Roman"/>
          <w:sz w:val="24"/>
          <w:szCs w:val="24"/>
        </w:rPr>
        <w:br/>
        <w:t>— инвентаризацию зданий, сооружений, имущества, основных средств, расчетов;</w:t>
      </w:r>
      <w:r w:rsidRPr="00081F14">
        <w:rPr>
          <w:rFonts w:ascii="Times New Roman" w:hAnsi="Times New Roman" w:cs="Times New Roman"/>
          <w:sz w:val="24"/>
          <w:szCs w:val="24"/>
        </w:rPr>
        <w:br/>
        <w:t>— учет начисления и уплаты страховых и накопительных взносов в свя</w:t>
      </w:r>
      <w:r>
        <w:rPr>
          <w:rFonts w:ascii="Times New Roman" w:hAnsi="Times New Roman" w:cs="Times New Roman"/>
          <w:sz w:val="24"/>
          <w:szCs w:val="24"/>
        </w:rPr>
        <w:t xml:space="preserve">зи с внедрением индивидуального (персонифицированного) </w:t>
      </w:r>
      <w:r w:rsidRPr="00081F14">
        <w:rPr>
          <w:rFonts w:ascii="Times New Roman" w:hAnsi="Times New Roman" w:cs="Times New Roman"/>
          <w:sz w:val="24"/>
          <w:szCs w:val="24"/>
        </w:rPr>
        <w:t>учета;</w:t>
      </w:r>
      <w:r w:rsidRPr="00081F14">
        <w:rPr>
          <w:rFonts w:ascii="Times New Roman" w:hAnsi="Times New Roman" w:cs="Times New Roman"/>
          <w:sz w:val="24"/>
          <w:szCs w:val="24"/>
        </w:rPr>
        <w:br/>
        <w:t>— составление и представление отчетности в налоговые органы, внебюджетные фонды, органы статистики и иные органы;</w:t>
      </w:r>
    </w:p>
    <w:p w:rsidR="00FB648F" w:rsidRPr="00081F14" w:rsidRDefault="00FB648F" w:rsidP="00FB648F">
      <w:pPr>
        <w:pStyle w:val="ConsPlusCell"/>
        <w:widowControl/>
        <w:jc w:val="both"/>
        <w:rPr>
          <w:rFonts w:ascii="Times New Roman" w:hAnsi="Times New Roman" w:cs="Times New Roman"/>
          <w:sz w:val="24"/>
          <w:szCs w:val="24"/>
        </w:rPr>
      </w:pPr>
      <w:r w:rsidRPr="00081F14">
        <w:rPr>
          <w:rFonts w:ascii="Times New Roman" w:hAnsi="Times New Roman" w:cs="Times New Roman"/>
          <w:sz w:val="24"/>
          <w:szCs w:val="24"/>
        </w:rPr>
        <w:t>— составление и предоставление бюджетной и бухгалтерской отчетность по всем обслуживаемым учреждениям;</w:t>
      </w:r>
    </w:p>
    <w:p w:rsidR="00FB648F" w:rsidRPr="00081F14" w:rsidRDefault="00FB648F" w:rsidP="00FB648F">
      <w:pPr>
        <w:pStyle w:val="ConsPlusCell"/>
        <w:widowControl/>
        <w:jc w:val="both"/>
        <w:rPr>
          <w:rFonts w:ascii="Times New Roman" w:hAnsi="Times New Roman" w:cs="Times New Roman"/>
          <w:sz w:val="24"/>
          <w:szCs w:val="24"/>
        </w:rPr>
      </w:pPr>
      <w:r w:rsidRPr="00081F14">
        <w:rPr>
          <w:rFonts w:ascii="Times New Roman" w:hAnsi="Times New Roman" w:cs="Times New Roman"/>
          <w:sz w:val="24"/>
          <w:szCs w:val="24"/>
        </w:rPr>
        <w:t>— предоставление информации о расходовании средств и финансовом состоянии учреждений руководителям обслуживаемых учреждений;</w:t>
      </w:r>
      <w:r w:rsidRPr="00081F14">
        <w:rPr>
          <w:rFonts w:ascii="Times New Roman" w:hAnsi="Times New Roman" w:cs="Times New Roman"/>
          <w:sz w:val="24"/>
          <w:szCs w:val="24"/>
        </w:rPr>
        <w:br/>
        <w:t>— консультирование руководителей учреждений по вопросам налогообложения, бюджетного, бухгалтерского учета и отчетности;</w:t>
      </w:r>
    </w:p>
    <w:p w:rsidR="00FB648F" w:rsidRPr="00081F14" w:rsidRDefault="00FB648F" w:rsidP="00FB648F">
      <w:pPr>
        <w:pStyle w:val="ConsPlusCell"/>
        <w:widowControl/>
        <w:jc w:val="both"/>
        <w:rPr>
          <w:rFonts w:ascii="Times New Roman" w:hAnsi="Times New Roman" w:cs="Times New Roman"/>
          <w:sz w:val="24"/>
          <w:szCs w:val="24"/>
        </w:rPr>
      </w:pPr>
      <w:r w:rsidRPr="00081F14">
        <w:rPr>
          <w:rFonts w:ascii="Times New Roman" w:hAnsi="Times New Roman" w:cs="Times New Roman"/>
          <w:sz w:val="24"/>
          <w:szCs w:val="24"/>
        </w:rPr>
        <w:t>— осуществление систематического контроля за ходом исполнения бюджетных средств учреждений (субсидии на выполнение муниципального  задания, субсидии на иные цели), средств от приносящей доход деятельности, состоянием расчетов, сохранностью активов учреждений;</w:t>
      </w:r>
      <w:r w:rsidRPr="00081F14">
        <w:rPr>
          <w:rFonts w:ascii="Times New Roman" w:hAnsi="Times New Roman" w:cs="Times New Roman"/>
          <w:sz w:val="24"/>
          <w:szCs w:val="24"/>
        </w:rPr>
        <w:br/>
        <w:t xml:space="preserve">— хранение документов (первичных учетных документов, регистров бухгалтерского учета, отчетности, а также смет доходов и расходов и расчетов к ним и т. п. как на </w:t>
      </w:r>
      <w:r w:rsidRPr="00081F14">
        <w:rPr>
          <w:rFonts w:ascii="Times New Roman" w:hAnsi="Times New Roman" w:cs="Times New Roman"/>
          <w:sz w:val="24"/>
          <w:szCs w:val="24"/>
        </w:rPr>
        <w:lastRenderedPageBreak/>
        <w:t>бумажных, так и на электронных носителях информации) в соответствии с правилами организации государственного архивного дела;</w:t>
      </w:r>
      <w:r w:rsidRPr="00081F14">
        <w:rPr>
          <w:rFonts w:ascii="Times New Roman" w:hAnsi="Times New Roman" w:cs="Times New Roman"/>
          <w:sz w:val="24"/>
          <w:szCs w:val="24"/>
        </w:rPr>
        <w:b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r w:rsidRPr="00081F14">
        <w:rPr>
          <w:rFonts w:ascii="Times New Roman" w:hAnsi="Times New Roman" w:cs="Times New Roman"/>
          <w:sz w:val="24"/>
          <w:szCs w:val="24"/>
        </w:rPr>
        <w:br/>
        <w:t>— иную деятельность, предусмотренную действующим законодательством, регулирующим финансово-хозяйственную деятельность учреждений.</w:t>
      </w:r>
    </w:p>
    <w:p w:rsidR="00FB648F" w:rsidRPr="003D3D6B" w:rsidRDefault="00FB648F" w:rsidP="00FB648F">
      <w:pPr>
        <w:spacing w:line="276" w:lineRule="auto"/>
        <w:ind w:firstLine="256"/>
        <w:jc w:val="both"/>
        <w:rPr>
          <w:b/>
        </w:rPr>
      </w:pPr>
      <w:r w:rsidRPr="00B539E8">
        <w:t>Целевые показатели, характеризую</w:t>
      </w:r>
      <w:r>
        <w:t xml:space="preserve">щие решение задач подпрограммы </w:t>
      </w:r>
      <w:r w:rsidRPr="00B539E8">
        <w:t>:</w:t>
      </w:r>
    </w:p>
    <w:p w:rsidR="00FB648F" w:rsidRPr="003D3D6B" w:rsidRDefault="00FB648F" w:rsidP="00FB648F">
      <w:pPr>
        <w:widowControl w:val="0"/>
        <w:jc w:val="both"/>
        <w:outlineLvl w:val="4"/>
        <w:rPr>
          <w:lang w:eastAsia="en-US"/>
        </w:rPr>
      </w:pPr>
      <w:r w:rsidRPr="003D3D6B">
        <w:rPr>
          <w:lang w:eastAsia="en-US"/>
        </w:rPr>
        <w:t>1.Доля образовательных учреждений района, включённых в решение задач развития системы работы с одарёнными детьми;</w:t>
      </w:r>
    </w:p>
    <w:p w:rsidR="00FB648F" w:rsidRPr="003D3D6B" w:rsidRDefault="00FB648F" w:rsidP="00FB648F">
      <w:pPr>
        <w:widowControl w:val="0"/>
        <w:jc w:val="both"/>
        <w:outlineLvl w:val="4"/>
        <w:rPr>
          <w:lang w:eastAsia="en-US"/>
        </w:rPr>
      </w:pPr>
      <w:r w:rsidRPr="003D3D6B">
        <w:rPr>
          <w:lang w:eastAsia="en-US"/>
        </w:rPr>
        <w:t>2.доля образовательных учреждений, включённых в систему непрерывного педагогического образования;</w:t>
      </w:r>
    </w:p>
    <w:p w:rsidR="00FB648F" w:rsidRPr="003D3D6B" w:rsidRDefault="00FB648F" w:rsidP="00FB648F">
      <w:pPr>
        <w:widowControl w:val="0"/>
        <w:jc w:val="both"/>
        <w:outlineLvl w:val="4"/>
        <w:rPr>
          <w:lang w:eastAsia="en-US"/>
        </w:rPr>
      </w:pPr>
      <w:r w:rsidRPr="003D3D6B">
        <w:rPr>
          <w:lang w:eastAsia="en-US"/>
        </w:rPr>
        <w:t>3.процент укомплектованности образовательных учреждений педагогическими кадрами;</w:t>
      </w:r>
    </w:p>
    <w:p w:rsidR="00FB648F" w:rsidRPr="003D3D6B" w:rsidRDefault="00FB648F" w:rsidP="00FB648F">
      <w:pPr>
        <w:widowControl w:val="0"/>
        <w:jc w:val="both"/>
        <w:outlineLvl w:val="4"/>
        <w:rPr>
          <w:lang w:eastAsia="en-US"/>
        </w:rPr>
      </w:pPr>
      <w:r w:rsidRPr="003D3D6B">
        <w:rPr>
          <w:lang w:eastAsia="en-US"/>
        </w:rPr>
        <w:t>4. процент педагогических и руководящих кадров, успешно прошедших аттестацию.</w:t>
      </w:r>
    </w:p>
    <w:p w:rsidR="00FB648F" w:rsidRPr="003D3D6B" w:rsidRDefault="00FB648F" w:rsidP="00FB648F">
      <w:pPr>
        <w:spacing w:line="276" w:lineRule="auto"/>
        <w:ind w:firstLine="256"/>
        <w:jc w:val="both"/>
      </w:pPr>
      <w:r w:rsidRPr="003D3D6B">
        <w:t>Реализация подпрограммы осуществляется в условиях функционирования, развития и реорганизации муниципальной системы образования.</w:t>
      </w:r>
    </w:p>
    <w:p w:rsidR="00FB648F" w:rsidRPr="003D3D6B" w:rsidRDefault="00FB648F" w:rsidP="00FB648F">
      <w:pPr>
        <w:spacing w:line="276" w:lineRule="auto"/>
        <w:ind w:firstLine="256"/>
        <w:jc w:val="both"/>
      </w:pPr>
      <w:r w:rsidRPr="003D3D6B">
        <w:t>На сегодняшний день муниципальную образовательную сеть составляют:</w:t>
      </w:r>
    </w:p>
    <w:p w:rsidR="00FB648F" w:rsidRPr="003D3D6B" w:rsidRDefault="00FB648F" w:rsidP="00FB648F">
      <w:pPr>
        <w:spacing w:line="276" w:lineRule="auto"/>
        <w:ind w:firstLine="256"/>
        <w:jc w:val="both"/>
      </w:pPr>
      <w:r>
        <w:t>- 7основных образовательных учреждений</w:t>
      </w:r>
    </w:p>
    <w:p w:rsidR="00FB648F" w:rsidRPr="003D3D6B" w:rsidRDefault="00FB648F" w:rsidP="00FB648F">
      <w:pPr>
        <w:spacing w:line="276" w:lineRule="auto"/>
        <w:ind w:firstLine="256"/>
        <w:jc w:val="both"/>
      </w:pPr>
      <w:r>
        <w:t>- 2</w:t>
      </w:r>
      <w:r w:rsidRPr="003D3D6B">
        <w:t xml:space="preserve"> учреждения дополнительного образования;</w:t>
      </w:r>
    </w:p>
    <w:p w:rsidR="00FB648F" w:rsidRPr="003D3D6B" w:rsidRDefault="00FB648F" w:rsidP="00FB648F">
      <w:pPr>
        <w:spacing w:line="276" w:lineRule="auto"/>
        <w:ind w:firstLine="256"/>
        <w:jc w:val="both"/>
      </w:pPr>
      <w:r>
        <w:t>- 7</w:t>
      </w:r>
      <w:r w:rsidRPr="003D3D6B">
        <w:t xml:space="preserve"> детских дошкольных учреждений;</w:t>
      </w:r>
    </w:p>
    <w:p w:rsidR="00FB648F" w:rsidRDefault="00FB648F" w:rsidP="00FB648F">
      <w:pPr>
        <w:spacing w:line="276" w:lineRule="auto"/>
        <w:ind w:firstLine="256"/>
        <w:jc w:val="both"/>
      </w:pPr>
      <w:r w:rsidRPr="003D3D6B">
        <w:t>Демографическая ситуация определяет тенденции в изменении кон</w:t>
      </w:r>
      <w:r>
        <w:t>тингента обучающихся. Произошло значительноес</w:t>
      </w:r>
      <w:r w:rsidRPr="003D3D6B">
        <w:t>окращение контингента обучающихся</w:t>
      </w:r>
      <w:r>
        <w:t>, что  повлекло за собой образование</w:t>
      </w:r>
      <w:r w:rsidRPr="003D3D6B">
        <w:t xml:space="preserve"> классов- комплектов и соответственно</w:t>
      </w:r>
      <w:r>
        <w:t xml:space="preserve"> произошло сокращение </w:t>
      </w:r>
      <w:r w:rsidRPr="003D3D6B">
        <w:t xml:space="preserve"> нагрузки педагогических работников.</w:t>
      </w:r>
    </w:p>
    <w:p w:rsidR="00FB648F" w:rsidRPr="003D3D6B" w:rsidRDefault="00FB648F" w:rsidP="00FB648F">
      <w:pPr>
        <w:spacing w:line="276" w:lineRule="auto"/>
        <w:jc w:val="both"/>
      </w:pPr>
      <w:r w:rsidRPr="003D3D6B">
        <w:t xml:space="preserve"> Проблемой остаётся преподавание ряда предметов условнымиспециалистами и неспециалистами. Из-за недостаточной учебной нагрузки учителя вынуждены вести несколько предметов. Курсовая подготовка и аттестация по преподаваемым предметам, а также самообразование и методическая работа помогает учителям освоить методику преподавания этих предметов. </w:t>
      </w:r>
    </w:p>
    <w:p w:rsidR="00FB648F" w:rsidRDefault="00FB648F" w:rsidP="00FB648F">
      <w:pPr>
        <w:spacing w:line="276" w:lineRule="auto"/>
        <w:ind w:firstLine="256"/>
        <w:jc w:val="both"/>
      </w:pPr>
      <w:r w:rsidRPr="003D3D6B">
        <w:t xml:space="preserve">Одной из важных стратегических задач, которую решает </w:t>
      </w:r>
      <w:r>
        <w:t>Управление  по  организации образовательной деятельности на территории Мамско-Чуйского района</w:t>
      </w:r>
      <w:r w:rsidRPr="003D3D6B">
        <w:t xml:space="preserve">, является создание условий для укрепления кадрового потенциала, повышения квалификации педагогов и руководителей. </w:t>
      </w:r>
    </w:p>
    <w:p w:rsidR="00FB648F" w:rsidRDefault="00FB648F" w:rsidP="00FB648F">
      <w:pPr>
        <w:spacing w:line="276" w:lineRule="auto"/>
        <w:ind w:firstLine="256"/>
        <w:jc w:val="both"/>
      </w:pPr>
      <w:r>
        <w:t>Управление по организации образовательной деятельности на территории Мамско-Чуйского района</w:t>
      </w:r>
      <w:r w:rsidRPr="003D3D6B">
        <w:t xml:space="preserve"> создаёт организационно-методические условия для обновления содержания образования и подготовки учителей к  освоению новых образовательных прог</w:t>
      </w:r>
      <w:r>
        <w:t>рамм.</w:t>
      </w:r>
    </w:p>
    <w:p w:rsidR="00FB648F" w:rsidRPr="003D3D6B" w:rsidRDefault="00FB648F" w:rsidP="00FB648F">
      <w:pPr>
        <w:spacing w:line="276" w:lineRule="auto"/>
        <w:ind w:firstLine="256"/>
        <w:jc w:val="both"/>
      </w:pPr>
      <w:r w:rsidRPr="003D3D6B">
        <w:t xml:space="preserve">В связи с неустойчивой социальной обстановкой и процессом реорганизации муниципальной образовательной сети не поддаётся точному прогнозу потребность в педагогических кадрах. В связи с этим не отработана система регулирования трудоустройства и закрепления выпускников вузов в ОУ. Вместе с тем в каждом образовательном учреждении ведётся работа по закреплению молодых специалистов и повышению их образовательного и квалификационного уровня (система наставничества, индивидуальная, самообразовательная работа, аттестация). </w:t>
      </w:r>
    </w:p>
    <w:p w:rsidR="00FB648F" w:rsidRPr="003D3D6B" w:rsidRDefault="00FB648F" w:rsidP="00FB648F">
      <w:pPr>
        <w:spacing w:line="276" w:lineRule="auto"/>
        <w:ind w:firstLine="256"/>
        <w:jc w:val="both"/>
      </w:pPr>
      <w:r w:rsidRPr="003D3D6B">
        <w:t xml:space="preserve">       Анализ качественного состава педагогических кадров и результативность педагогической деятельности их позволяет сделать вывод о повышении профессиональной компетентности педагогов и руководителей за три года.     Сегодня большая часть педагогов  способна и готова работать в инновационном режиме, решая </w:t>
      </w:r>
      <w:r w:rsidRPr="003D3D6B">
        <w:lastRenderedPageBreak/>
        <w:t>задачи достижения высокого качества образования.  Результатами педагогической деятельности  являются высокие достижения учащихся в олимпиадах, конкурсах, соревнованиях.</w:t>
      </w:r>
    </w:p>
    <w:p w:rsidR="00FB648F" w:rsidRDefault="00FB648F" w:rsidP="00FB648F">
      <w:pPr>
        <w:spacing w:line="276" w:lineRule="auto"/>
        <w:ind w:firstLine="256"/>
        <w:jc w:val="both"/>
      </w:pPr>
      <w:r>
        <w:t xml:space="preserve">Управлением  по организации образовательной деятельности на территории Мамско-Чуйского района </w:t>
      </w:r>
      <w:r w:rsidRPr="003D3D6B">
        <w:t xml:space="preserve"> налажено сотрудничество с ИПКРО, ИРО, </w:t>
      </w:r>
      <w:r>
        <w:t>ВСГАО (г. Иркутска)</w:t>
      </w:r>
      <w:r w:rsidRPr="003D3D6B">
        <w:t>. Большая часть учителей посетили проблемные курсы с участием методистов ИПКРО г. Иркутска. Ежегодно на базе территории организуются выездные курсы повышения квалификации для руководителей и педагогов</w:t>
      </w:r>
      <w:r>
        <w:t>.</w:t>
      </w:r>
    </w:p>
    <w:p w:rsidR="00FB648F" w:rsidRPr="003D3D6B" w:rsidRDefault="00FB648F" w:rsidP="00FB648F">
      <w:pPr>
        <w:spacing w:line="276" w:lineRule="auto"/>
        <w:ind w:firstLine="256"/>
        <w:jc w:val="both"/>
      </w:pPr>
      <w:r w:rsidRPr="003D3D6B">
        <w:t>В связи с этим новая подпрограмма должна содержать более глубокий анализ внешней среды, её влияния на всю систему образования и на кадровый потенциал.</w:t>
      </w:r>
    </w:p>
    <w:p w:rsidR="00FB648F" w:rsidRPr="003D3D6B" w:rsidRDefault="00FB648F" w:rsidP="00FB648F">
      <w:pPr>
        <w:spacing w:line="276" w:lineRule="auto"/>
        <w:jc w:val="both"/>
      </w:pPr>
      <w:r w:rsidRPr="003D3D6B">
        <w:t>Для сохранения и развития образовательной сети и кадрового потенциала необходима муниципальнаяполитика в от</w:t>
      </w:r>
      <w:r>
        <w:t>ношении школы</w:t>
      </w:r>
      <w:r w:rsidRPr="003D3D6B">
        <w:t>, и программа поддержки и стимулирования  продуктивной деятельности педагогов (учителей с большим педагогическим опытом, имеющих государственные и отраслевые награды, творчески работающих, молодых специалистов) как нарегиональном, так и на муниципальном уровне.</w:t>
      </w:r>
    </w:p>
    <w:p w:rsidR="00FB648F" w:rsidRPr="003D3D6B" w:rsidRDefault="00FB648F" w:rsidP="00FB648F">
      <w:pPr>
        <w:spacing w:line="276" w:lineRule="auto"/>
        <w:jc w:val="both"/>
      </w:pPr>
      <w:r w:rsidRPr="003D3D6B">
        <w:t xml:space="preserve"> Перспективный план подготовки как педагогических, так и руководящих кадров и п</w:t>
      </w:r>
      <w:r>
        <w:t>овышения их квалификации до 2020</w:t>
      </w:r>
      <w:r w:rsidRPr="003D3D6B">
        <w:t xml:space="preserve"> года на  сегодняшний день составлен в каждой школе. </w:t>
      </w:r>
    </w:p>
    <w:p w:rsidR="00FB648F" w:rsidRPr="003D3D6B" w:rsidRDefault="00FB648F" w:rsidP="00FB648F">
      <w:pPr>
        <w:spacing w:line="276" w:lineRule="auto"/>
        <w:ind w:firstLine="256"/>
        <w:jc w:val="both"/>
        <w:rPr>
          <w:bCs/>
        </w:rPr>
      </w:pPr>
      <w:r w:rsidRPr="003D3D6B">
        <w:t>Изменение образовательных и профессиональных потребностей педагогов делает особо актуальной проблему пересмотра содержания направлений деятельности</w:t>
      </w:r>
      <w:r>
        <w:t>.</w:t>
      </w:r>
    </w:p>
    <w:p w:rsidR="00FB648F" w:rsidRPr="003D3D6B" w:rsidRDefault="00FB648F" w:rsidP="00FB648F">
      <w:pPr>
        <w:spacing w:line="276" w:lineRule="auto"/>
        <w:jc w:val="both"/>
        <w:rPr>
          <w:bCs/>
        </w:rPr>
      </w:pPr>
      <w:r w:rsidRPr="003D3D6B">
        <w:rPr>
          <w:bCs/>
        </w:rPr>
        <w:t>Данная подпрограмма является содержательно- процессуальной и организационной основой его деятельности на период</w:t>
      </w:r>
      <w:r>
        <w:rPr>
          <w:bCs/>
        </w:rPr>
        <w:t xml:space="preserve"> 2016-2020</w:t>
      </w:r>
      <w:r w:rsidRPr="003D3D6B">
        <w:rPr>
          <w:bCs/>
        </w:rPr>
        <w:t xml:space="preserve"> гг., обеспечивающей эффективную реализацию проблемы: </w:t>
      </w:r>
      <w:r>
        <w:rPr>
          <w:bCs/>
        </w:rPr>
        <w:t>«</w:t>
      </w:r>
      <w:r w:rsidRPr="003D3D6B">
        <w:rPr>
          <w:bCs/>
        </w:rPr>
        <w:t>Повышение профессиональной компетентности педагогических кадров как фактора достижения нового качества образования».</w:t>
      </w:r>
    </w:p>
    <w:p w:rsidR="00FB648F" w:rsidRPr="003D3D6B" w:rsidRDefault="00FB648F" w:rsidP="00FB648F">
      <w:pPr>
        <w:spacing w:line="276" w:lineRule="auto"/>
        <w:jc w:val="both"/>
        <w:rPr>
          <w:bCs/>
        </w:rPr>
      </w:pPr>
      <w:r w:rsidRPr="003D3D6B">
        <w:rPr>
          <w:bCs/>
        </w:rPr>
        <w:t>В работе с одарёнными детьми предстоит расширить возможности получения образовательных услуг в сфере развития способы и обуч</w:t>
      </w:r>
      <w:r>
        <w:rPr>
          <w:bCs/>
        </w:rPr>
        <w:t>ения одарённых детей из образовательных учреждений</w:t>
      </w:r>
      <w:r w:rsidRPr="003D3D6B">
        <w:rPr>
          <w:bCs/>
        </w:rPr>
        <w:t xml:space="preserve">. Особого внимания и поддержки требуют дети с ограниченными возможностями здоровья, оставшиеся без попечения родителей, проживающие в малоимущих семьях. Развитие системы работы с одарёнными детьми зависит от успешного решения целого ряда задач организационного, научного, программно- методического, материально- технического характера. </w:t>
      </w:r>
    </w:p>
    <w:p w:rsidR="00FB648F" w:rsidRPr="003D3D6B" w:rsidRDefault="00FB648F" w:rsidP="00FB648F">
      <w:pPr>
        <w:spacing w:line="276" w:lineRule="auto"/>
        <w:jc w:val="both"/>
        <w:rPr>
          <w:bCs/>
        </w:rPr>
      </w:pPr>
      <w:r w:rsidRPr="003D3D6B">
        <w:rPr>
          <w:bCs/>
        </w:rPr>
        <w:t xml:space="preserve">      На протяжении многих лет в районе целенаправленно и активно ведётся работа по созданию условий, способствующих развитию у детей как общих, так и специальных способностей.</w:t>
      </w:r>
    </w:p>
    <w:p w:rsidR="00FB648F" w:rsidRPr="003D3D6B" w:rsidRDefault="00FB648F" w:rsidP="00FB648F">
      <w:pPr>
        <w:spacing w:line="276" w:lineRule="auto"/>
        <w:jc w:val="both"/>
        <w:rPr>
          <w:bCs/>
        </w:rPr>
      </w:pPr>
      <w:r w:rsidRPr="003D3D6B">
        <w:rPr>
          <w:bCs/>
        </w:rPr>
        <w:t xml:space="preserve">      Система дополнительного образования детей  усиливает вариативную составляющую общего образования по работе с одарённ</w:t>
      </w:r>
      <w:r>
        <w:rPr>
          <w:bCs/>
        </w:rPr>
        <w:t>ыми детьми. В районе действуют 2</w:t>
      </w:r>
      <w:r w:rsidRPr="003D3D6B">
        <w:rPr>
          <w:bCs/>
        </w:rPr>
        <w:t xml:space="preserve"> учреждения допол</w:t>
      </w:r>
      <w:r>
        <w:rPr>
          <w:bCs/>
        </w:rPr>
        <w:t>нительного образования детей (1-МКУ ДО «Детско – юношеская спортивная школа»  и 1 – МКУ ДО «Мамско – Чуйский районный Дом детского творчества»</w:t>
      </w:r>
      <w:r w:rsidRPr="003D3D6B">
        <w:rPr>
          <w:bCs/>
        </w:rPr>
        <w:t>).Именно через них осуществляется научно- методическая помощь, организация конкурсных мероприятий для способных и одарённых детей на территории нашего района.</w:t>
      </w:r>
    </w:p>
    <w:p w:rsidR="00FB648F" w:rsidRPr="003D3D6B" w:rsidRDefault="00FB648F" w:rsidP="00FB648F">
      <w:pPr>
        <w:spacing w:line="276" w:lineRule="auto"/>
        <w:jc w:val="both"/>
        <w:rPr>
          <w:bCs/>
        </w:rPr>
      </w:pPr>
      <w:r w:rsidRPr="003D3D6B">
        <w:rPr>
          <w:bCs/>
        </w:rPr>
        <w:t xml:space="preserve">      Система работы с одарёнными детьми включает в себя комплекс мероприятий, проводимых на муниципальном уровне. Так, для интеллектуально одарённых школьников ежегодно организуется проведение всероссийских школьных олимпиад, научно- практических и краеведческих конференций. </w:t>
      </w:r>
    </w:p>
    <w:p w:rsidR="00FB648F" w:rsidRDefault="00FB648F" w:rsidP="00FB648F">
      <w:pPr>
        <w:pStyle w:val="ConsPlusCell"/>
        <w:widowControl/>
        <w:ind w:firstLine="708"/>
        <w:jc w:val="both"/>
        <w:rPr>
          <w:rFonts w:ascii="Times New Roman" w:hAnsi="Times New Roman" w:cs="Times New Roman"/>
          <w:sz w:val="24"/>
          <w:szCs w:val="24"/>
        </w:rPr>
      </w:pPr>
      <w:r w:rsidRPr="00F11C1A">
        <w:rPr>
          <w:rFonts w:ascii="Times New Roman" w:hAnsi="Times New Roman" w:cs="Times New Roman"/>
          <w:bCs/>
          <w:sz w:val="24"/>
          <w:szCs w:val="24"/>
        </w:rPr>
        <w:t xml:space="preserve">Важно продолжать укреплять систему многопрофильных творческих конкурсов и олимпиад, спортивных соревнований для детей всех возрастных категорий, обеспечивая </w:t>
      </w:r>
      <w:r w:rsidRPr="00F11C1A">
        <w:rPr>
          <w:rFonts w:ascii="Times New Roman" w:hAnsi="Times New Roman" w:cs="Times New Roman"/>
          <w:bCs/>
          <w:sz w:val="24"/>
          <w:szCs w:val="24"/>
        </w:rPr>
        <w:lastRenderedPageBreak/>
        <w:t>доступность участия в них независимо от места проживания, а также обеспечивать адресную поддержку одарённых детей. В связи, с чем следует предусмотреть внедрение в деятельность образовательных учреждений района, работающих с одарёнными детьми, инновационных образовательных технологий, разработку и реализацию индивидуальных « образовательных  маршрутов» с учётом специфики творческой и интеллектуальной одарённости детей.</w:t>
      </w:r>
    </w:p>
    <w:p w:rsidR="00FB648F" w:rsidRDefault="00FB648F" w:rsidP="00FB648F">
      <w:pPr>
        <w:pStyle w:val="ConsPlusCell"/>
        <w:widowControl/>
        <w:ind w:firstLine="708"/>
        <w:jc w:val="both"/>
        <w:rPr>
          <w:b/>
          <w:sz w:val="28"/>
          <w:szCs w:val="28"/>
          <w:lang w:eastAsia="en-US"/>
        </w:rPr>
      </w:pPr>
      <w:r>
        <w:rPr>
          <w:rFonts w:ascii="Times New Roman" w:hAnsi="Times New Roman" w:cs="Times New Roman"/>
          <w:sz w:val="24"/>
          <w:szCs w:val="24"/>
        </w:rPr>
        <w:t>Управление по организации образовательной деятельности на территории Мамско-Чуйского района о</w:t>
      </w:r>
      <w:r w:rsidRPr="00F11C1A">
        <w:rPr>
          <w:rFonts w:ascii="Times New Roman" w:hAnsi="Times New Roman" w:cs="Times New Roman"/>
          <w:sz w:val="24"/>
          <w:szCs w:val="24"/>
        </w:rPr>
        <w:t>существляет предварительный контроль  за своевременным и правильным оформлением первичных учетных документов и законностью совершаемых операций, за правильным расходованием бюджетных и внебюджетных средств, контроль за наличием и движением имущества, использованием товарно-материальных ценностей, трудовых и финансовых ресурсов в соответствии</w:t>
      </w:r>
      <w:r w:rsidRPr="007045A0">
        <w:rPr>
          <w:rFonts w:ascii="Times New Roman" w:hAnsi="Times New Roman" w:cs="Times New Roman"/>
          <w:sz w:val="24"/>
          <w:szCs w:val="24"/>
        </w:rPr>
        <w:t xml:space="preserve"> с нормативами и сметами.  </w:t>
      </w:r>
    </w:p>
    <w:p w:rsidR="00FB648F" w:rsidRPr="00B539E8" w:rsidRDefault="00FB648F" w:rsidP="00FB648F">
      <w:pPr>
        <w:spacing w:line="276" w:lineRule="auto"/>
        <w:ind w:firstLine="708"/>
        <w:jc w:val="both"/>
        <w:rPr>
          <w:bCs/>
        </w:rPr>
      </w:pPr>
      <w:r>
        <w:rPr>
          <w:bCs/>
        </w:rPr>
        <w:t xml:space="preserve">Сроки реализации </w:t>
      </w:r>
      <w:r w:rsidRPr="00B539E8">
        <w:rPr>
          <w:bCs/>
        </w:rPr>
        <w:t xml:space="preserve">подпрограммы  </w:t>
      </w:r>
      <w:r>
        <w:rPr>
          <w:bCs/>
        </w:rPr>
        <w:t>2016-2020 годы.</w:t>
      </w:r>
    </w:p>
    <w:p w:rsidR="00FB648F" w:rsidRDefault="00FB648F" w:rsidP="00FB648F">
      <w:pPr>
        <w:pStyle w:val="ConsPlusCell"/>
        <w:widowControl/>
        <w:ind w:firstLine="708"/>
        <w:rPr>
          <w:rFonts w:ascii="Times New Roman" w:hAnsi="Times New Roman" w:cs="Times New Roman"/>
          <w:sz w:val="24"/>
          <w:szCs w:val="24"/>
        </w:rPr>
      </w:pPr>
    </w:p>
    <w:p w:rsidR="00FB648F" w:rsidRPr="00862396" w:rsidRDefault="00FB648F" w:rsidP="00FB648F">
      <w:pPr>
        <w:pStyle w:val="14"/>
      </w:pPr>
      <w:r w:rsidRPr="00862396">
        <w:t xml:space="preserve">Раздел </w:t>
      </w:r>
      <w:r>
        <w:t>2.</w:t>
      </w:r>
    </w:p>
    <w:p w:rsidR="00FB648F" w:rsidRDefault="00FB648F" w:rsidP="00FB648F">
      <w:pPr>
        <w:pStyle w:val="14"/>
      </w:pPr>
      <w:r w:rsidRPr="00862396">
        <w:t>Основные мероприятия подпрограммы.</w:t>
      </w:r>
    </w:p>
    <w:p w:rsidR="00FB648F" w:rsidRDefault="00FB648F" w:rsidP="00FB648F">
      <w:pPr>
        <w:pStyle w:val="14"/>
      </w:pPr>
    </w:p>
    <w:p w:rsidR="00FB648F" w:rsidRDefault="00FB648F" w:rsidP="00FB648F">
      <w:pPr>
        <w:pStyle w:val="14"/>
        <w:jc w:val="both"/>
        <w:rPr>
          <w:b w:val="0"/>
          <w:sz w:val="24"/>
          <w:szCs w:val="24"/>
        </w:rPr>
      </w:pPr>
      <w:r>
        <w:tab/>
      </w:r>
      <w:r w:rsidRPr="00663390">
        <w:rPr>
          <w:b w:val="0"/>
          <w:sz w:val="24"/>
          <w:szCs w:val="24"/>
        </w:rPr>
        <w:t>Основным мероприятием</w:t>
      </w:r>
      <w:r>
        <w:rPr>
          <w:b w:val="0"/>
          <w:sz w:val="24"/>
          <w:szCs w:val="24"/>
        </w:rPr>
        <w:t xml:space="preserve"> подпрограммы является о</w:t>
      </w:r>
      <w:r w:rsidRPr="00663390">
        <w:rPr>
          <w:b w:val="0"/>
          <w:sz w:val="24"/>
          <w:szCs w:val="24"/>
        </w:rPr>
        <w:t xml:space="preserve">беспечениефункционирования </w:t>
      </w:r>
      <w:r>
        <w:rPr>
          <w:b w:val="0"/>
          <w:sz w:val="24"/>
          <w:szCs w:val="24"/>
        </w:rPr>
        <w:t>Управления по организации образовательной деятельности на территории Мамско-Чуйского района.</w:t>
      </w:r>
    </w:p>
    <w:p w:rsidR="00FB648F" w:rsidRDefault="00FB648F" w:rsidP="00FB648F">
      <w:pPr>
        <w:widowControl w:val="0"/>
        <w:ind w:firstLine="708"/>
        <w:jc w:val="both"/>
        <w:outlineLvl w:val="4"/>
        <w:rPr>
          <w:lang w:eastAsia="en-US"/>
        </w:rPr>
      </w:pPr>
      <w:r w:rsidRPr="00894E4E">
        <w:rPr>
          <w:lang w:eastAsia="en-US"/>
        </w:rPr>
        <w:t>В рамках реализации подпрограммы предусматривается исполнение основных мероприятий:</w:t>
      </w:r>
    </w:p>
    <w:p w:rsidR="00FB648F" w:rsidRDefault="00FB648F" w:rsidP="00FB648F">
      <w:pPr>
        <w:widowControl w:val="0"/>
        <w:jc w:val="both"/>
        <w:outlineLvl w:val="4"/>
        <w:rPr>
          <w:lang w:eastAsia="en-US"/>
        </w:rPr>
      </w:pPr>
      <w:r>
        <w:rPr>
          <w:lang w:eastAsia="en-US"/>
        </w:rPr>
        <w:t>-участие педагогов и учащихся в муниципальных и региональных мероприятиях, смотрах, конкурсах, фестивалях;</w:t>
      </w:r>
    </w:p>
    <w:p w:rsidR="00FB648F" w:rsidRDefault="00FB648F" w:rsidP="00FB648F">
      <w:pPr>
        <w:widowControl w:val="0"/>
        <w:jc w:val="both"/>
        <w:outlineLvl w:val="4"/>
        <w:rPr>
          <w:lang w:eastAsia="en-US"/>
        </w:rPr>
      </w:pPr>
      <w:r>
        <w:rPr>
          <w:lang w:eastAsia="en-US"/>
        </w:rPr>
        <w:t>-удовле</w:t>
      </w:r>
      <w:r w:rsidR="00780FC7">
        <w:rPr>
          <w:lang w:eastAsia="en-US"/>
        </w:rPr>
        <w:t>творение информационных, учебно-</w:t>
      </w:r>
      <w:r>
        <w:rPr>
          <w:lang w:eastAsia="en-US"/>
        </w:rPr>
        <w:t>методических, образовательных потребностей    педагогических работников образовательных учреждений;</w:t>
      </w:r>
    </w:p>
    <w:p w:rsidR="00FB648F" w:rsidRDefault="00FB648F" w:rsidP="00FB648F">
      <w:pPr>
        <w:widowControl w:val="0"/>
        <w:jc w:val="both"/>
        <w:outlineLvl w:val="4"/>
        <w:rPr>
          <w:lang w:eastAsia="en-US"/>
        </w:rPr>
      </w:pPr>
      <w:r>
        <w:rPr>
          <w:lang w:eastAsia="en-US"/>
        </w:rPr>
        <w:t>- функционирование информационно -  методического центра;</w:t>
      </w:r>
    </w:p>
    <w:p w:rsidR="00FB648F" w:rsidRDefault="00FB648F" w:rsidP="00FB648F">
      <w:pPr>
        <w:widowControl w:val="0"/>
        <w:jc w:val="both"/>
        <w:outlineLvl w:val="4"/>
        <w:rPr>
          <w:lang w:eastAsia="en-US"/>
        </w:rPr>
      </w:pPr>
      <w:r>
        <w:rPr>
          <w:lang w:eastAsia="en-US"/>
        </w:rPr>
        <w:t>-обеспечение координации в работе с кадрами;</w:t>
      </w:r>
    </w:p>
    <w:p w:rsidR="00FB648F" w:rsidRDefault="00FB648F" w:rsidP="00FB648F">
      <w:pPr>
        <w:widowControl w:val="0"/>
        <w:jc w:val="both"/>
        <w:outlineLvl w:val="4"/>
        <w:rPr>
          <w:lang w:eastAsia="en-US"/>
        </w:rPr>
      </w:pPr>
      <w:r>
        <w:rPr>
          <w:lang w:eastAsia="en-US"/>
        </w:rPr>
        <w:t>- повышение профессионализма педагогов;</w:t>
      </w:r>
    </w:p>
    <w:p w:rsidR="00FB648F" w:rsidRDefault="00FB648F" w:rsidP="00FB648F">
      <w:pPr>
        <w:widowControl w:val="0"/>
        <w:jc w:val="both"/>
        <w:outlineLvl w:val="4"/>
        <w:rPr>
          <w:lang w:eastAsia="en-US"/>
        </w:rPr>
      </w:pPr>
      <w:r>
        <w:rPr>
          <w:lang w:eastAsia="en-US"/>
        </w:rPr>
        <w:t>-создание условий для закрепления педагогических кадров;</w:t>
      </w:r>
    </w:p>
    <w:p w:rsidR="00FB648F" w:rsidRDefault="00FB648F" w:rsidP="00FB648F">
      <w:pPr>
        <w:widowControl w:val="0"/>
        <w:jc w:val="both"/>
        <w:outlineLvl w:val="4"/>
        <w:rPr>
          <w:lang w:eastAsia="en-US"/>
        </w:rPr>
      </w:pPr>
      <w:r>
        <w:rPr>
          <w:lang w:eastAsia="en-US"/>
        </w:rPr>
        <w:t>-содействие в выполнении целевых, федеральных, региональных и муниципальных программ образования, воспитания, молодёжной политики.</w:t>
      </w:r>
    </w:p>
    <w:p w:rsidR="00FB648F" w:rsidRDefault="00FB648F" w:rsidP="00FB648F">
      <w:pPr>
        <w:widowControl w:val="0"/>
        <w:jc w:val="both"/>
        <w:outlineLvl w:val="4"/>
        <w:rPr>
          <w:lang w:eastAsia="en-US"/>
        </w:rPr>
      </w:pPr>
    </w:p>
    <w:p w:rsidR="00FB648F" w:rsidRDefault="00FB648F" w:rsidP="00FB648F">
      <w:pPr>
        <w:widowControl w:val="0"/>
        <w:jc w:val="both"/>
        <w:outlineLvl w:val="4"/>
        <w:rPr>
          <w:u w:val="single"/>
          <w:lang w:eastAsia="en-US"/>
        </w:rPr>
      </w:pPr>
      <w:r w:rsidRPr="009B2184">
        <w:rPr>
          <w:u w:val="single"/>
          <w:lang w:eastAsia="en-US"/>
        </w:rPr>
        <w:t>Ожидаемые результаты:</w:t>
      </w:r>
    </w:p>
    <w:p w:rsidR="00FB648F" w:rsidRDefault="00FB648F" w:rsidP="00FB648F">
      <w:pPr>
        <w:widowControl w:val="0"/>
        <w:jc w:val="both"/>
        <w:outlineLvl w:val="4"/>
        <w:rPr>
          <w:lang w:eastAsia="en-US"/>
        </w:rPr>
      </w:pPr>
      <w:r w:rsidRPr="00E14FB5">
        <w:rPr>
          <w:lang w:eastAsia="en-US"/>
        </w:rPr>
        <w:t>-</w:t>
      </w:r>
      <w:r>
        <w:rPr>
          <w:lang w:eastAsia="en-US"/>
        </w:rPr>
        <w:t>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 оказание им информационно- методической помощи в системе непрерывного образования;</w:t>
      </w:r>
    </w:p>
    <w:p w:rsidR="00FB648F" w:rsidRDefault="00FB648F" w:rsidP="00FB648F">
      <w:pPr>
        <w:widowControl w:val="0"/>
        <w:jc w:val="both"/>
        <w:outlineLvl w:val="4"/>
        <w:rPr>
          <w:lang w:eastAsia="en-US"/>
        </w:rPr>
      </w:pPr>
      <w:r>
        <w:rPr>
          <w:lang w:eastAsia="en-US"/>
        </w:rPr>
        <w:t>- поддержка талантливых детей через активное их участие в муниципальных и региональных олимпиадах, конференциях, смотрах, фестивалях;</w:t>
      </w:r>
    </w:p>
    <w:p w:rsidR="00FB648F" w:rsidRDefault="00FB648F" w:rsidP="00FB648F">
      <w:pPr>
        <w:widowControl w:val="0"/>
        <w:jc w:val="both"/>
        <w:outlineLvl w:val="4"/>
        <w:rPr>
          <w:lang w:eastAsia="en-US"/>
        </w:rPr>
      </w:pPr>
      <w:r>
        <w:rPr>
          <w:lang w:eastAsia="en-US"/>
        </w:rPr>
        <w:t>-формирование рейтинга знаний среди учащихся;</w:t>
      </w:r>
    </w:p>
    <w:p w:rsidR="00FB648F" w:rsidRDefault="00FB648F" w:rsidP="00FB648F">
      <w:pPr>
        <w:widowControl w:val="0"/>
        <w:jc w:val="both"/>
        <w:outlineLvl w:val="4"/>
        <w:rPr>
          <w:lang w:eastAsia="en-US"/>
        </w:rPr>
      </w:pPr>
      <w:r>
        <w:rPr>
          <w:lang w:eastAsia="en-US"/>
        </w:rPr>
        <w:t>-оказание помощи в развитии творческого потенциала педагогических работников образовательных учреждений;</w:t>
      </w:r>
    </w:p>
    <w:p w:rsidR="00FB648F" w:rsidRDefault="00FB648F" w:rsidP="00FB648F">
      <w:pPr>
        <w:widowControl w:val="0"/>
        <w:jc w:val="both"/>
        <w:outlineLvl w:val="4"/>
        <w:rPr>
          <w:lang w:eastAsia="en-US"/>
        </w:rPr>
      </w:pPr>
      <w:r>
        <w:rPr>
          <w:lang w:eastAsia="en-US"/>
        </w:rPr>
        <w:t>-повышение профессионального уровня педагогических и руководящих работников муниципальной системы образования и качества предоставляемых образовательных услуг;</w:t>
      </w:r>
    </w:p>
    <w:p w:rsidR="00FB648F" w:rsidRDefault="00FB648F" w:rsidP="00FB648F">
      <w:pPr>
        <w:widowControl w:val="0"/>
        <w:jc w:val="both"/>
        <w:outlineLvl w:val="4"/>
        <w:rPr>
          <w:lang w:eastAsia="en-US"/>
        </w:rPr>
      </w:pPr>
      <w:r>
        <w:rPr>
          <w:lang w:eastAsia="en-US"/>
        </w:rPr>
        <w:t>-обеспеченность муниципальных образовательных учреждений педагогическими и руководящими кадрами, содействие закреплению педагогических кадров в образовательных учреждениях;</w:t>
      </w:r>
    </w:p>
    <w:p w:rsidR="00FB648F" w:rsidRDefault="00FB648F" w:rsidP="00FB648F">
      <w:pPr>
        <w:widowControl w:val="0"/>
        <w:jc w:val="both"/>
        <w:outlineLvl w:val="4"/>
        <w:rPr>
          <w:lang w:eastAsia="en-US"/>
        </w:rPr>
      </w:pPr>
      <w:r>
        <w:rPr>
          <w:lang w:eastAsia="en-US"/>
        </w:rPr>
        <w:t>-обеспечение социальной поддержки педагогов;</w:t>
      </w:r>
    </w:p>
    <w:p w:rsidR="00FB648F" w:rsidRDefault="00FB648F" w:rsidP="00FB648F">
      <w:pPr>
        <w:widowControl w:val="0"/>
        <w:jc w:val="both"/>
        <w:outlineLvl w:val="4"/>
      </w:pPr>
      <w:r>
        <w:rPr>
          <w:lang w:eastAsia="en-US"/>
        </w:rPr>
        <w:t>-развитие сети инновационных, методических площадок в системе образования МО Мамско – Чуйского района.</w:t>
      </w:r>
      <w:r>
        <w:t xml:space="preserve"> Улучшение качества планирования финансово-хозяйственной </w:t>
      </w:r>
      <w:r>
        <w:lastRenderedPageBreak/>
        <w:t>деятельности учреждений с учетом применения расчета нормативных затрат на оказание муниципальных услуг;</w:t>
      </w:r>
    </w:p>
    <w:p w:rsidR="00FB648F" w:rsidRDefault="00FB648F" w:rsidP="00FB648F">
      <w:pPr>
        <w:pStyle w:val="a9"/>
      </w:pPr>
      <w:r>
        <w:t>- Приведение нормативного акта в соответствие с требованием действующего порядка финансово-хозяйственной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финансово-хозяйственной деятельности обслуживаемых учреждений;</w:t>
      </w:r>
    </w:p>
    <w:p w:rsidR="00FB648F" w:rsidRDefault="00FB648F" w:rsidP="00FB648F">
      <w:pPr>
        <w:pStyle w:val="a9"/>
      </w:pPr>
      <w:r>
        <w:t>-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w:t>
      </w:r>
    </w:p>
    <w:p w:rsidR="00FB648F" w:rsidRDefault="00FB648F" w:rsidP="00FB648F">
      <w:pPr>
        <w:pStyle w:val="a9"/>
      </w:pPr>
      <w:r w:rsidRPr="00B84B7C">
        <w:t>- Укрепление материально-технической базы;</w:t>
      </w:r>
    </w:p>
    <w:p w:rsidR="00FB648F" w:rsidRDefault="00FB648F" w:rsidP="00FB648F">
      <w:pPr>
        <w:pStyle w:val="a9"/>
      </w:pPr>
      <w:r w:rsidRPr="00B84B7C">
        <w:t>- Обеспечение открытости и доступности информации об учреждениях путем своевременного размещения информации на официальном сайте;</w:t>
      </w:r>
    </w:p>
    <w:p w:rsidR="00FB648F" w:rsidRDefault="00FB648F" w:rsidP="00FB648F">
      <w:pPr>
        <w:pStyle w:val="a9"/>
      </w:pPr>
      <w:r>
        <w:t>- Ежемесячный мониторинг актуальности размещенной информации об учреждениях на официальном сайте;</w:t>
      </w:r>
    </w:p>
    <w:p w:rsidR="00FB648F" w:rsidRDefault="00FB648F" w:rsidP="00FB648F">
      <w:pPr>
        <w:pStyle w:val="a9"/>
      </w:pPr>
      <w:r>
        <w:t>- Своевременное размещение заказов на поставки товаров, выполнение работ, оказание услуг для нужд заказчиков в целях заключения государственных или муниципальных контрактов на официальном сайте государственных закупок;</w:t>
      </w:r>
    </w:p>
    <w:p w:rsidR="00FB648F" w:rsidRDefault="00FB648F" w:rsidP="00FB648F">
      <w:pPr>
        <w:pStyle w:val="a9"/>
      </w:pPr>
      <w:r>
        <w:t>- Осуществление контроля за соответствием заключаемых обслуживаемыми учреждениями договоров объемам, предусмотренным в бюджетных сметах или планах финансово-хозяйственной деятельности;</w:t>
      </w:r>
    </w:p>
    <w:p w:rsidR="00FB648F" w:rsidRDefault="00FB648F" w:rsidP="00FB648F">
      <w:pPr>
        <w:pStyle w:val="a9"/>
      </w:pPr>
      <w:r>
        <w:t>- Участие в проведении инвентаризации имущества и финансовых обязательств обслуживаемых учреждений, своевременное и правильное определение результатов и отражение их в учете.</w:t>
      </w:r>
    </w:p>
    <w:p w:rsidR="00FB648F" w:rsidRDefault="00FB648F" w:rsidP="00FB648F">
      <w:pPr>
        <w:pStyle w:val="a9"/>
      </w:pPr>
    </w:p>
    <w:p w:rsidR="00FB648F" w:rsidRPr="009718BB" w:rsidRDefault="00FB648F" w:rsidP="00FB648F">
      <w:pPr>
        <w:pStyle w:val="14"/>
      </w:pPr>
      <w:r>
        <w:t>4.</w:t>
      </w:r>
      <w:r w:rsidRPr="009718BB">
        <w:t>Ресурсное обеспечение подпрограммы.</w:t>
      </w:r>
    </w:p>
    <w:p w:rsidR="00FB648F" w:rsidRPr="00EF6513" w:rsidRDefault="00FB648F" w:rsidP="00FB648F">
      <w:pPr>
        <w:autoSpaceDE w:val="0"/>
        <w:autoSpaceDN w:val="0"/>
        <w:adjustRightInd w:val="0"/>
        <w:ind w:firstLine="540"/>
        <w:jc w:val="both"/>
      </w:pPr>
      <w:r w:rsidRPr="00EF6513">
        <w:t>Источником финансиро</w:t>
      </w:r>
      <w:r>
        <w:t>вания реализации мероприятий под</w:t>
      </w:r>
      <w:r w:rsidRPr="00EF6513">
        <w:t>программы являются средства районного бюджет</w:t>
      </w:r>
      <w:r>
        <w:t>а</w:t>
      </w:r>
      <w:r w:rsidRPr="00EF6513">
        <w:t xml:space="preserve">.  </w:t>
      </w:r>
    </w:p>
    <w:p w:rsidR="00FB648F" w:rsidRPr="00DE5256" w:rsidRDefault="00FB648F" w:rsidP="00FB648F">
      <w:pPr>
        <w:autoSpaceDE w:val="0"/>
        <w:autoSpaceDN w:val="0"/>
        <w:adjustRightInd w:val="0"/>
        <w:ind w:firstLine="567"/>
        <w:jc w:val="both"/>
        <w:rPr>
          <w:b/>
        </w:rPr>
      </w:pPr>
      <w:r w:rsidRPr="00EF6513">
        <w:t xml:space="preserve">Общий </w:t>
      </w:r>
      <w:r>
        <w:t>объем расходов на реализациюпод</w:t>
      </w:r>
      <w:r w:rsidRPr="00D02259">
        <w:t xml:space="preserve">программы составляет </w:t>
      </w:r>
      <w:r>
        <w:t>117190,2</w:t>
      </w:r>
      <w:r w:rsidRPr="00DE5256">
        <w:rPr>
          <w:b/>
        </w:rPr>
        <w:t xml:space="preserve">тыс. руб. </w:t>
      </w:r>
    </w:p>
    <w:p w:rsidR="00FB648F" w:rsidRPr="00DE5256" w:rsidRDefault="00FB648F" w:rsidP="00FB648F">
      <w:pPr>
        <w:autoSpaceDE w:val="0"/>
        <w:autoSpaceDN w:val="0"/>
        <w:adjustRightInd w:val="0"/>
        <w:ind w:firstLine="567"/>
        <w:jc w:val="both"/>
        <w:rPr>
          <w:b/>
        </w:rPr>
      </w:pPr>
    </w:p>
    <w:tbl>
      <w:tblPr>
        <w:tblW w:w="8931" w:type="dxa"/>
        <w:tblCellSpacing w:w="5" w:type="nil"/>
        <w:tblInd w:w="-73" w:type="dxa"/>
        <w:tblLayout w:type="fixed"/>
        <w:tblCellMar>
          <w:left w:w="75" w:type="dxa"/>
          <w:right w:w="75" w:type="dxa"/>
        </w:tblCellMar>
        <w:tblLook w:val="0000"/>
      </w:tblPr>
      <w:tblGrid>
        <w:gridCol w:w="3119"/>
        <w:gridCol w:w="2716"/>
        <w:gridCol w:w="3096"/>
      </w:tblGrid>
      <w:tr w:rsidR="00FB648F" w:rsidRPr="00D02259" w:rsidTr="006239F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r w:rsidRPr="00D02259">
              <w:rPr>
                <w:b/>
                <w:bCs/>
              </w:rPr>
              <w:t xml:space="preserve">Период реализации </w:t>
            </w:r>
            <w:r>
              <w:rPr>
                <w:b/>
                <w:bCs/>
              </w:rPr>
              <w:t>под</w:t>
            </w:r>
            <w:r w:rsidRPr="00D02259">
              <w:rPr>
                <w:b/>
                <w:bCs/>
              </w:rPr>
              <w:t xml:space="preserve">программы </w:t>
            </w:r>
            <w:r w:rsidRPr="00D02259">
              <w:rPr>
                <w:b/>
                <w:bCs/>
              </w:rPr>
              <w:br/>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r w:rsidRPr="00D02259">
              <w:rPr>
                <w:b/>
                <w:bCs/>
              </w:rPr>
              <w:t xml:space="preserve">Объем финансирования, тыс. руб. </w:t>
            </w:r>
          </w:p>
          <w:p w:rsidR="00FB648F" w:rsidRPr="00D02259" w:rsidRDefault="00FB648F" w:rsidP="006239F9">
            <w:pPr>
              <w:widowControl w:val="0"/>
              <w:autoSpaceDE w:val="0"/>
              <w:autoSpaceDN w:val="0"/>
              <w:adjustRightInd w:val="0"/>
              <w:jc w:val="center"/>
              <w:rPr>
                <w:b/>
                <w:bCs/>
              </w:rPr>
            </w:pPr>
            <w:r w:rsidRPr="00D02259">
              <w:rPr>
                <w:b/>
                <w:bCs/>
              </w:rPr>
              <w:t>(с одним знаком после запятой)</w:t>
            </w:r>
          </w:p>
        </w:tc>
      </w:tr>
      <w:tr w:rsidR="00FB648F" w:rsidRPr="00D02259"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p>
        </w:tc>
        <w:tc>
          <w:tcPr>
            <w:tcW w:w="2716" w:type="dxa"/>
            <w:vMerge w:val="restart"/>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r w:rsidRPr="00D02259">
              <w:rPr>
                <w:b/>
                <w:bCs/>
              </w:rPr>
              <w:t>Финансовые</w:t>
            </w:r>
            <w:r w:rsidRPr="00D02259">
              <w:rPr>
                <w:b/>
                <w:bCs/>
              </w:rPr>
              <w:br/>
              <w:t>средства, всего</w:t>
            </w:r>
          </w:p>
        </w:tc>
        <w:tc>
          <w:tcPr>
            <w:tcW w:w="309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r w:rsidRPr="00D02259">
              <w:rPr>
                <w:b/>
                <w:bCs/>
              </w:rPr>
              <w:t>в том числе</w:t>
            </w:r>
          </w:p>
        </w:tc>
      </w:tr>
      <w:tr w:rsidR="00FB648F" w:rsidRPr="00D02259"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p>
        </w:tc>
        <w:tc>
          <w:tcPr>
            <w:tcW w:w="2716" w:type="dxa"/>
            <w:vMerge/>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p>
        </w:tc>
        <w:tc>
          <w:tcPr>
            <w:tcW w:w="309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rPr>
                <w:b/>
                <w:bCs/>
              </w:rPr>
            </w:pPr>
            <w:r w:rsidRPr="00D02259">
              <w:rPr>
                <w:b/>
                <w:bCs/>
              </w:rPr>
              <w:t>РБ</w:t>
            </w:r>
            <w:r w:rsidRPr="00D02259">
              <w:rPr>
                <w:b/>
                <w:bCs/>
              </w:rPr>
              <w:sym w:font="Symbol" w:char="F02A"/>
            </w:r>
          </w:p>
        </w:tc>
      </w:tr>
      <w:tr w:rsidR="00FB648F" w:rsidRPr="00D02259" w:rsidTr="006239F9">
        <w:trPr>
          <w:tblCellSpacing w:w="5" w:type="nil"/>
        </w:trPr>
        <w:tc>
          <w:tcPr>
            <w:tcW w:w="3119"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2016-</w:t>
            </w:r>
            <w:smartTag w:uri="urn:schemas-microsoft-com:office:smarttags" w:element="metricconverter">
              <w:smartTagPr>
                <w:attr w:name="ProductID" w:val="2020 г"/>
              </w:smartTagPr>
              <w:r>
                <w:t>2020</w:t>
              </w:r>
              <w:r w:rsidRPr="00D02259">
                <w:t>г</w:t>
              </w:r>
            </w:smartTag>
            <w:r w:rsidRPr="00D02259">
              <w:t>.г.</w:t>
            </w:r>
          </w:p>
        </w:tc>
        <w:tc>
          <w:tcPr>
            <w:tcW w:w="271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117190,2</w:t>
            </w:r>
          </w:p>
        </w:tc>
        <w:tc>
          <w:tcPr>
            <w:tcW w:w="309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117190,2</w:t>
            </w:r>
          </w:p>
        </w:tc>
      </w:tr>
      <w:tr w:rsidR="00FB648F" w:rsidRPr="00D02259" w:rsidTr="006239F9">
        <w:trPr>
          <w:trHeight w:val="310"/>
          <w:tblCellSpacing w:w="5" w:type="nil"/>
        </w:trPr>
        <w:tc>
          <w:tcPr>
            <w:tcW w:w="3119"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smartTag w:uri="urn:schemas-microsoft-com:office:smarttags" w:element="metricconverter">
              <w:smartTagPr>
                <w:attr w:name="ProductID" w:val="2016 г"/>
              </w:smartTagPr>
              <w:r w:rsidRPr="00D02259">
                <w:t>2016 г</w:t>
              </w:r>
            </w:smartTag>
            <w:r w:rsidRPr="00D02259">
              <w:t>.</w:t>
            </w:r>
          </w:p>
        </w:tc>
        <w:tc>
          <w:tcPr>
            <w:tcW w:w="271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21201,4</w:t>
            </w:r>
          </w:p>
        </w:tc>
        <w:tc>
          <w:tcPr>
            <w:tcW w:w="309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21201,4</w:t>
            </w:r>
          </w:p>
        </w:tc>
      </w:tr>
      <w:tr w:rsidR="00FB648F" w:rsidRPr="00D02259" w:rsidTr="006239F9">
        <w:trPr>
          <w:tblCellSpacing w:w="5" w:type="nil"/>
        </w:trPr>
        <w:tc>
          <w:tcPr>
            <w:tcW w:w="3119"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smartTag w:uri="urn:schemas-microsoft-com:office:smarttags" w:element="metricconverter">
              <w:smartTagPr>
                <w:attr w:name="ProductID" w:val="2017 г"/>
              </w:smartTagPr>
              <w:r w:rsidRPr="00D02259">
                <w:t>2017 г</w:t>
              </w:r>
            </w:smartTag>
            <w:r w:rsidRPr="00D02259">
              <w:t>.</w:t>
            </w:r>
          </w:p>
        </w:tc>
        <w:tc>
          <w:tcPr>
            <w:tcW w:w="271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23681,5</w:t>
            </w:r>
          </w:p>
        </w:tc>
        <w:tc>
          <w:tcPr>
            <w:tcW w:w="3096" w:type="dxa"/>
            <w:tcBorders>
              <w:left w:val="single" w:sz="4" w:space="0" w:color="auto"/>
              <w:bottom w:val="single" w:sz="4" w:space="0" w:color="auto"/>
              <w:right w:val="single" w:sz="4" w:space="0" w:color="auto"/>
            </w:tcBorders>
            <w:vAlign w:val="center"/>
          </w:tcPr>
          <w:p w:rsidR="00FB648F" w:rsidRPr="00D02259" w:rsidRDefault="00FB648F" w:rsidP="006239F9">
            <w:pPr>
              <w:widowControl w:val="0"/>
              <w:autoSpaceDE w:val="0"/>
              <w:autoSpaceDN w:val="0"/>
              <w:adjustRightInd w:val="0"/>
              <w:jc w:val="center"/>
            </w:pPr>
            <w:r>
              <w:t>23681,5</w:t>
            </w:r>
          </w:p>
        </w:tc>
      </w:tr>
      <w:tr w:rsidR="00FB648F" w:rsidRPr="00D02259" w:rsidTr="006239F9">
        <w:trPr>
          <w:trHeight w:val="313"/>
          <w:tblCellSpacing w:w="5" w:type="nil"/>
        </w:trPr>
        <w:tc>
          <w:tcPr>
            <w:tcW w:w="3119" w:type="dxa"/>
            <w:tcBorders>
              <w:left w:val="single" w:sz="4" w:space="0" w:color="auto"/>
              <w:bottom w:val="single" w:sz="4" w:space="0" w:color="auto"/>
              <w:right w:val="single" w:sz="4" w:space="0" w:color="auto"/>
            </w:tcBorders>
          </w:tcPr>
          <w:p w:rsidR="00FB648F" w:rsidRPr="00D02259" w:rsidRDefault="00FB648F" w:rsidP="006239F9">
            <w:pPr>
              <w:widowControl w:val="0"/>
              <w:autoSpaceDE w:val="0"/>
              <w:autoSpaceDN w:val="0"/>
              <w:adjustRightInd w:val="0"/>
              <w:jc w:val="center"/>
            </w:pPr>
            <w:smartTag w:uri="urn:schemas-microsoft-com:office:smarttags" w:element="metricconverter">
              <w:smartTagPr>
                <w:attr w:name="ProductID" w:val="2018 г"/>
              </w:smartTagPr>
              <w:r w:rsidRPr="00D02259">
                <w:t>2018 г</w:t>
              </w:r>
            </w:smartTag>
            <w:r w:rsidRPr="00D02259">
              <w:t>.</w:t>
            </w:r>
          </w:p>
        </w:tc>
        <w:tc>
          <w:tcPr>
            <w:tcW w:w="2716" w:type="dxa"/>
            <w:tcBorders>
              <w:left w:val="single" w:sz="4" w:space="0" w:color="auto"/>
              <w:bottom w:val="single" w:sz="4" w:space="0" w:color="auto"/>
              <w:right w:val="single" w:sz="4" w:space="0" w:color="auto"/>
            </w:tcBorders>
          </w:tcPr>
          <w:p w:rsidR="00FB648F" w:rsidRPr="00D02259" w:rsidRDefault="00FB648F" w:rsidP="006239F9">
            <w:pPr>
              <w:jc w:val="center"/>
            </w:pPr>
            <w:r>
              <w:t>24097,1</w:t>
            </w:r>
          </w:p>
        </w:tc>
        <w:tc>
          <w:tcPr>
            <w:tcW w:w="3096" w:type="dxa"/>
            <w:tcBorders>
              <w:left w:val="single" w:sz="4" w:space="0" w:color="auto"/>
              <w:bottom w:val="single" w:sz="4" w:space="0" w:color="auto"/>
              <w:right w:val="single" w:sz="4" w:space="0" w:color="auto"/>
            </w:tcBorders>
          </w:tcPr>
          <w:p w:rsidR="00FB648F" w:rsidRPr="00D02259" w:rsidRDefault="00FB648F" w:rsidP="006239F9">
            <w:pPr>
              <w:jc w:val="center"/>
            </w:pPr>
            <w:r>
              <w:t>24097,1</w:t>
            </w:r>
          </w:p>
        </w:tc>
      </w:tr>
      <w:tr w:rsidR="00FB648F" w:rsidRPr="00D02259" w:rsidTr="006239F9">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FB648F" w:rsidRPr="00234CC6" w:rsidRDefault="00FB648F" w:rsidP="006239F9">
            <w:pPr>
              <w:widowControl w:val="0"/>
              <w:autoSpaceDE w:val="0"/>
              <w:autoSpaceDN w:val="0"/>
              <w:adjustRightInd w:val="0"/>
              <w:jc w:val="center"/>
            </w:pPr>
            <w:smartTag w:uri="urn:schemas-microsoft-com:office:smarttags" w:element="metricconverter">
              <w:smartTagPr>
                <w:attr w:name="ProductID" w:val="2019 г"/>
              </w:smartTagPr>
              <w:r w:rsidRPr="00234CC6">
                <w:t>2019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FB648F" w:rsidRDefault="00FB648F" w:rsidP="006239F9">
            <w:pPr>
              <w:jc w:val="center"/>
            </w:pPr>
            <w:r>
              <w:t>24100,1</w:t>
            </w:r>
          </w:p>
        </w:tc>
        <w:tc>
          <w:tcPr>
            <w:tcW w:w="3096" w:type="dxa"/>
            <w:tcBorders>
              <w:top w:val="single" w:sz="4" w:space="0" w:color="auto"/>
              <w:left w:val="single" w:sz="4" w:space="0" w:color="auto"/>
              <w:bottom w:val="single" w:sz="4" w:space="0" w:color="auto"/>
              <w:right w:val="single" w:sz="4" w:space="0" w:color="auto"/>
            </w:tcBorders>
          </w:tcPr>
          <w:p w:rsidR="00FB648F" w:rsidRDefault="00FB648F" w:rsidP="006239F9">
            <w:pPr>
              <w:jc w:val="center"/>
            </w:pPr>
            <w:r>
              <w:t>24100,1</w:t>
            </w:r>
          </w:p>
        </w:tc>
      </w:tr>
      <w:tr w:rsidR="00FB648F" w:rsidRPr="00D02259" w:rsidTr="006239F9">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FB648F" w:rsidRPr="00234CC6" w:rsidRDefault="00FB648F" w:rsidP="006239F9">
            <w:pPr>
              <w:widowControl w:val="0"/>
              <w:autoSpaceDE w:val="0"/>
              <w:autoSpaceDN w:val="0"/>
              <w:adjustRightInd w:val="0"/>
              <w:jc w:val="center"/>
            </w:pPr>
            <w:smartTag w:uri="urn:schemas-microsoft-com:office:smarttags" w:element="metricconverter">
              <w:smartTagPr>
                <w:attr w:name="ProductID" w:val="2020 г"/>
              </w:smartTagPr>
              <w:r w:rsidRPr="00234CC6">
                <w:t>2020 г</w:t>
              </w:r>
            </w:smartTag>
            <w:r w:rsidRPr="00234CC6">
              <w:t>.</w:t>
            </w:r>
          </w:p>
        </w:tc>
        <w:tc>
          <w:tcPr>
            <w:tcW w:w="2716" w:type="dxa"/>
            <w:tcBorders>
              <w:top w:val="single" w:sz="4" w:space="0" w:color="auto"/>
              <w:left w:val="single" w:sz="4" w:space="0" w:color="auto"/>
              <w:bottom w:val="single" w:sz="4" w:space="0" w:color="auto"/>
              <w:right w:val="single" w:sz="4" w:space="0" w:color="auto"/>
            </w:tcBorders>
          </w:tcPr>
          <w:p w:rsidR="00FB648F" w:rsidRDefault="00FB648F" w:rsidP="006239F9">
            <w:pPr>
              <w:jc w:val="center"/>
            </w:pPr>
            <w:r>
              <w:t>24110,1</w:t>
            </w:r>
          </w:p>
        </w:tc>
        <w:tc>
          <w:tcPr>
            <w:tcW w:w="3096" w:type="dxa"/>
            <w:tcBorders>
              <w:top w:val="single" w:sz="4" w:space="0" w:color="auto"/>
              <w:left w:val="single" w:sz="4" w:space="0" w:color="auto"/>
              <w:bottom w:val="single" w:sz="4" w:space="0" w:color="auto"/>
              <w:right w:val="single" w:sz="4" w:space="0" w:color="auto"/>
            </w:tcBorders>
          </w:tcPr>
          <w:p w:rsidR="00FB648F" w:rsidRDefault="00FB648F" w:rsidP="006239F9">
            <w:pPr>
              <w:jc w:val="center"/>
            </w:pPr>
            <w:r>
              <w:t>24110,1</w:t>
            </w:r>
          </w:p>
        </w:tc>
      </w:tr>
    </w:tbl>
    <w:p w:rsidR="00FB648F" w:rsidRDefault="00FB648F" w:rsidP="00FB648F">
      <w:pPr>
        <w:widowControl w:val="0"/>
        <w:autoSpaceDE w:val="0"/>
        <w:autoSpaceDN w:val="0"/>
        <w:adjustRightInd w:val="0"/>
        <w:ind w:firstLine="540"/>
        <w:jc w:val="both"/>
        <w:rPr>
          <w:i/>
          <w:iCs/>
        </w:rPr>
      </w:pPr>
      <w:r w:rsidRPr="00EF6513">
        <w:rPr>
          <w:i/>
          <w:iCs/>
        </w:rPr>
        <w:sym w:font="Symbol" w:char="F02A"/>
      </w:r>
      <w:r w:rsidRPr="00EF6513">
        <w:rPr>
          <w:i/>
          <w:iCs/>
        </w:rPr>
        <w:t xml:space="preserve"> Принятые сокращения: РБ – средства районного бюджета.</w:t>
      </w:r>
    </w:p>
    <w:p w:rsidR="00FB648F" w:rsidRDefault="00FB648F" w:rsidP="00780FC7">
      <w:pPr>
        <w:widowControl w:val="0"/>
        <w:autoSpaceDE w:val="0"/>
        <w:autoSpaceDN w:val="0"/>
        <w:adjustRightInd w:val="0"/>
        <w:jc w:val="both"/>
        <w:rPr>
          <w:i/>
          <w:iCs/>
        </w:rPr>
      </w:pPr>
    </w:p>
    <w:p w:rsidR="00FB648F" w:rsidRPr="004E7CB1" w:rsidRDefault="00FB648F" w:rsidP="00FB648F">
      <w:pPr>
        <w:pStyle w:val="ConsPlusCell"/>
        <w:widowControl/>
        <w:rPr>
          <w:rFonts w:ascii="Times New Roman" w:hAnsi="Times New Roman" w:cs="Times New Roman"/>
          <w:sz w:val="24"/>
          <w:szCs w:val="24"/>
        </w:rPr>
      </w:pPr>
    </w:p>
    <w:tbl>
      <w:tblPr>
        <w:tblW w:w="9745" w:type="dxa"/>
        <w:tblInd w:w="-214" w:type="dxa"/>
        <w:tblLayout w:type="fixed"/>
        <w:tblCellMar>
          <w:left w:w="70" w:type="dxa"/>
          <w:right w:w="70" w:type="dxa"/>
        </w:tblCellMar>
        <w:tblLook w:val="0000"/>
      </w:tblPr>
      <w:tblGrid>
        <w:gridCol w:w="424"/>
        <w:gridCol w:w="1984"/>
        <w:gridCol w:w="851"/>
        <w:gridCol w:w="852"/>
        <w:gridCol w:w="815"/>
        <w:gridCol w:w="709"/>
        <w:gridCol w:w="177"/>
        <w:gridCol w:w="851"/>
        <w:gridCol w:w="850"/>
        <w:gridCol w:w="797"/>
        <w:gridCol w:w="763"/>
        <w:gridCol w:w="672"/>
      </w:tblGrid>
      <w:tr w:rsidR="00FB648F" w:rsidRPr="006A7475" w:rsidTr="00780FC7">
        <w:trPr>
          <w:cantSplit/>
          <w:trHeight w:val="360"/>
        </w:trPr>
        <w:tc>
          <w:tcPr>
            <w:tcW w:w="424" w:type="dxa"/>
            <w:vMerge w:val="restart"/>
            <w:tcBorders>
              <w:top w:val="single" w:sz="4" w:space="0" w:color="auto"/>
              <w:left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N  </w:t>
            </w:r>
            <w:r w:rsidRPr="006A7475">
              <w:rPr>
                <w:sz w:val="18"/>
                <w:szCs w:val="18"/>
              </w:rPr>
              <w:br/>
              <w:t>п/п</w:t>
            </w:r>
          </w:p>
        </w:tc>
        <w:tc>
          <w:tcPr>
            <w:tcW w:w="1984"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851"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5051" w:type="dxa"/>
            <w:gridSpan w:val="7"/>
            <w:tcBorders>
              <w:top w:val="single" w:sz="4"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763" w:type="dxa"/>
            <w:vMerge w:val="restart"/>
            <w:tcBorders>
              <w:top w:val="single" w:sz="4" w:space="0" w:color="auto"/>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672" w:type="dxa"/>
            <w:vMerge w:val="restart"/>
            <w:tcBorders>
              <w:top w:val="single" w:sz="4" w:space="0" w:color="auto"/>
              <w:left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FB648F" w:rsidRPr="006A7475" w:rsidTr="00780FC7">
        <w:trPr>
          <w:cantSplit/>
          <w:trHeight w:val="360"/>
        </w:trPr>
        <w:tc>
          <w:tcPr>
            <w:tcW w:w="424" w:type="dxa"/>
            <w:vMerge/>
            <w:tcBorders>
              <w:left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1984"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1"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2" w:type="dxa"/>
            <w:vMerge w:val="restart"/>
            <w:tcBorders>
              <w:top w:val="single" w:sz="4" w:space="0" w:color="auto"/>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Всего</w:t>
            </w:r>
          </w:p>
        </w:tc>
        <w:tc>
          <w:tcPr>
            <w:tcW w:w="4199" w:type="dxa"/>
            <w:gridSpan w:val="6"/>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в том числе:</w:t>
            </w:r>
          </w:p>
        </w:tc>
        <w:tc>
          <w:tcPr>
            <w:tcW w:w="763" w:type="dxa"/>
            <w:vMerge/>
            <w:tcBorders>
              <w:left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672" w:type="dxa"/>
            <w:vMerge/>
            <w:tcBorders>
              <w:left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p>
        </w:tc>
      </w:tr>
      <w:tr w:rsidR="00FB648F" w:rsidRPr="006A7475" w:rsidTr="00780FC7">
        <w:trPr>
          <w:cantSplit/>
          <w:trHeight w:val="360"/>
        </w:trPr>
        <w:tc>
          <w:tcPr>
            <w:tcW w:w="424" w:type="dxa"/>
            <w:vMerge/>
            <w:tcBorders>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1984" w:type="dxa"/>
            <w:vMerge/>
            <w:tcBorders>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1" w:type="dxa"/>
            <w:vMerge/>
            <w:tcBorders>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852" w:type="dxa"/>
            <w:vMerge/>
            <w:tcBorders>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p>
        </w:tc>
        <w:tc>
          <w:tcPr>
            <w:tcW w:w="815"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2017</w:t>
            </w:r>
          </w:p>
        </w:tc>
        <w:tc>
          <w:tcPr>
            <w:tcW w:w="1028"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2018</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2019</w:t>
            </w:r>
          </w:p>
        </w:tc>
        <w:tc>
          <w:tcPr>
            <w:tcW w:w="797"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2020</w:t>
            </w:r>
          </w:p>
        </w:tc>
        <w:tc>
          <w:tcPr>
            <w:tcW w:w="763" w:type="dxa"/>
            <w:vMerge/>
            <w:tcBorders>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p>
        </w:tc>
        <w:tc>
          <w:tcPr>
            <w:tcW w:w="672" w:type="dxa"/>
            <w:vMerge/>
            <w:tcBorders>
              <w:left w:val="single" w:sz="6"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p>
        </w:tc>
      </w:tr>
      <w:tr w:rsidR="00FB648F" w:rsidRPr="006A7475" w:rsidTr="00780FC7">
        <w:trPr>
          <w:cantSplit/>
          <w:trHeight w:val="360"/>
        </w:trPr>
        <w:tc>
          <w:tcPr>
            <w:tcW w:w="9745" w:type="dxa"/>
            <w:gridSpan w:val="12"/>
            <w:tcBorders>
              <w:top w:val="single" w:sz="6" w:space="0" w:color="auto"/>
              <w:left w:val="single" w:sz="4" w:space="0" w:color="auto"/>
              <w:bottom w:val="single" w:sz="6" w:space="0" w:color="auto"/>
              <w:right w:val="single" w:sz="4" w:space="0" w:color="auto"/>
            </w:tcBorders>
          </w:tcPr>
          <w:p w:rsidR="00FB648F" w:rsidRPr="000979FB" w:rsidRDefault="00FB648F" w:rsidP="006239F9">
            <w:pPr>
              <w:autoSpaceDE w:val="0"/>
              <w:autoSpaceDN w:val="0"/>
              <w:adjustRightInd w:val="0"/>
              <w:jc w:val="center"/>
              <w:rPr>
                <w:b/>
                <w:sz w:val="20"/>
                <w:szCs w:val="20"/>
              </w:rPr>
            </w:pPr>
            <w:r w:rsidRPr="000979FB">
              <w:rPr>
                <w:b/>
                <w:sz w:val="20"/>
                <w:szCs w:val="20"/>
              </w:rPr>
              <w:lastRenderedPageBreak/>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Pr>
                <w:b/>
                <w:sz w:val="20"/>
                <w:szCs w:val="20"/>
              </w:rPr>
              <w:t>«О</w:t>
            </w:r>
            <w:r w:rsidRPr="000979FB">
              <w:rPr>
                <w:b/>
                <w:sz w:val="20"/>
                <w:szCs w:val="20"/>
              </w:rPr>
              <w:t>беспечение функционирования Муниципального казенного учреждения «</w:t>
            </w:r>
            <w:r>
              <w:rPr>
                <w:b/>
                <w:sz w:val="20"/>
                <w:szCs w:val="20"/>
              </w:rPr>
              <w:t>Управление по организации образовательной деятельности на территории Мамско-Чуйского района</w:t>
            </w:r>
            <w:r w:rsidRPr="000979FB">
              <w:rPr>
                <w:b/>
                <w:sz w:val="20"/>
                <w:szCs w:val="20"/>
              </w:rPr>
              <w:t>»</w:t>
            </w:r>
            <w:r>
              <w:rPr>
                <w:b/>
                <w:sz w:val="20"/>
                <w:szCs w:val="20"/>
              </w:rPr>
              <w:t>»</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Оплата труда с начислениями</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D853AA" w:rsidRDefault="00FB648F" w:rsidP="006239F9">
            <w:pPr>
              <w:autoSpaceDE w:val="0"/>
              <w:autoSpaceDN w:val="0"/>
              <w:adjustRightInd w:val="0"/>
              <w:jc w:val="center"/>
              <w:rPr>
                <w:sz w:val="16"/>
                <w:szCs w:val="16"/>
              </w:rPr>
            </w:pPr>
            <w:r>
              <w:rPr>
                <w:sz w:val="16"/>
                <w:szCs w:val="16"/>
              </w:rPr>
              <w:t>90035,1</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15704,3</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18327,4</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18667,8</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18667,8</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18667,8</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 xml:space="preserve">2. </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Компенсация расходов на оплату проезда в отпуск, суточных при командировке</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4727,7</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936,9</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947,7</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947,7</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947,7</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947,7</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Услуги связи, предоставление доступа в сеть Интернет, почтовые расходы</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2042,9</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370,9</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396,7</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425,1</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425,1</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425,1</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Компенсация расходов на оплату проезда в учебные отпуск и командировки</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2637,1</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442,5</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518,3</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540,1</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563,1</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573,1</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Коммунальные услуги</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4358,5</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808,5</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850,0</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900,0</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900,0</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900,0</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6.</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Работы,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1346</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296,0</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270,0</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260,0</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260,0</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260,0</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7.</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Услуги по обслуживанию  программных обеспечений, курсы повышения квалификации</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2973,6</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550,8</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605,7</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605,7</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605,7</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605,7</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 xml:space="preserve">8. </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Расходы на оплату транспортного налога, пеней штрафов, государственных пошлин</w:t>
            </w:r>
          </w:p>
        </w:tc>
        <w:tc>
          <w:tcPr>
            <w:tcW w:w="851" w:type="dxa"/>
            <w:tcBorders>
              <w:top w:val="single" w:sz="6" w:space="0" w:color="auto"/>
              <w:left w:val="single" w:sz="6" w:space="0" w:color="auto"/>
              <w:bottom w:val="single" w:sz="6" w:space="0" w:color="auto"/>
              <w:right w:val="single" w:sz="6" w:space="0" w:color="auto"/>
            </w:tcBorders>
          </w:tcPr>
          <w:p w:rsidR="00FB648F" w:rsidRPr="00D23490"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1058,0</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187,8</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213,8</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218,8</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218,8</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218,8</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9.</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Приобретение основных средств</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2041,0</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501,0</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410,0</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390,0</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370,0</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370,0</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МКУ «УДО»</w:t>
            </w:r>
          </w:p>
        </w:tc>
      </w:tr>
      <w:tr w:rsidR="00FB648F"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10.</w:t>
            </w:r>
          </w:p>
        </w:tc>
        <w:tc>
          <w:tcPr>
            <w:tcW w:w="1984"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rPr>
                <w:sz w:val="18"/>
                <w:szCs w:val="18"/>
              </w:rPr>
            </w:pPr>
            <w:r>
              <w:rPr>
                <w:sz w:val="18"/>
                <w:szCs w:val="18"/>
              </w:rPr>
              <w:t>Увеличение материальных запасов</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5970,3</w:t>
            </w:r>
          </w:p>
        </w:tc>
        <w:tc>
          <w:tcPr>
            <w:tcW w:w="815"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1402,7</w:t>
            </w:r>
          </w:p>
        </w:tc>
        <w:tc>
          <w:tcPr>
            <w:tcW w:w="886" w:type="dxa"/>
            <w:gridSpan w:val="2"/>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1141,9</w:t>
            </w:r>
          </w:p>
        </w:tc>
        <w:tc>
          <w:tcPr>
            <w:tcW w:w="851"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1141,9</w:t>
            </w:r>
          </w:p>
        </w:tc>
        <w:tc>
          <w:tcPr>
            <w:tcW w:w="850" w:type="dxa"/>
            <w:tcBorders>
              <w:top w:val="single" w:sz="6" w:space="0" w:color="auto"/>
              <w:left w:val="single" w:sz="6" w:space="0" w:color="auto"/>
              <w:bottom w:val="single" w:sz="6" w:space="0" w:color="auto"/>
              <w:right w:val="single" w:sz="6" w:space="0" w:color="auto"/>
            </w:tcBorders>
          </w:tcPr>
          <w:p w:rsidR="00FB648F" w:rsidRPr="006A7475" w:rsidRDefault="00FB648F" w:rsidP="006239F9">
            <w:pPr>
              <w:autoSpaceDE w:val="0"/>
              <w:autoSpaceDN w:val="0"/>
              <w:adjustRightInd w:val="0"/>
              <w:jc w:val="center"/>
              <w:rPr>
                <w:sz w:val="18"/>
                <w:szCs w:val="18"/>
              </w:rPr>
            </w:pPr>
            <w:r>
              <w:rPr>
                <w:sz w:val="18"/>
                <w:szCs w:val="18"/>
              </w:rPr>
              <w:t>1141,9</w:t>
            </w:r>
          </w:p>
        </w:tc>
        <w:tc>
          <w:tcPr>
            <w:tcW w:w="797" w:type="dxa"/>
            <w:tcBorders>
              <w:top w:val="single" w:sz="6" w:space="0" w:color="auto"/>
              <w:left w:val="single" w:sz="6" w:space="0" w:color="auto"/>
              <w:bottom w:val="single" w:sz="6" w:space="0" w:color="auto"/>
              <w:right w:val="single" w:sz="4" w:space="0" w:color="auto"/>
            </w:tcBorders>
          </w:tcPr>
          <w:p w:rsidR="00FB648F" w:rsidRPr="006A7475" w:rsidRDefault="00FB648F" w:rsidP="006239F9">
            <w:pPr>
              <w:autoSpaceDE w:val="0"/>
              <w:autoSpaceDN w:val="0"/>
              <w:adjustRightInd w:val="0"/>
              <w:rPr>
                <w:sz w:val="18"/>
                <w:szCs w:val="18"/>
              </w:rPr>
            </w:pPr>
            <w:r>
              <w:rPr>
                <w:sz w:val="18"/>
                <w:szCs w:val="18"/>
              </w:rPr>
              <w:t>1141,9</w:t>
            </w:r>
          </w:p>
        </w:tc>
        <w:tc>
          <w:tcPr>
            <w:tcW w:w="763" w:type="dxa"/>
            <w:tcBorders>
              <w:top w:val="single" w:sz="4" w:space="0" w:color="auto"/>
              <w:left w:val="single" w:sz="4" w:space="0" w:color="auto"/>
              <w:bottom w:val="single" w:sz="4" w:space="0" w:color="auto"/>
              <w:right w:val="single" w:sz="4" w:space="0" w:color="auto"/>
            </w:tcBorders>
          </w:tcPr>
          <w:p w:rsidR="00FB648F" w:rsidRPr="006A7475" w:rsidRDefault="00FB648F"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FB648F" w:rsidRDefault="00FB648F" w:rsidP="006239F9">
            <w:pPr>
              <w:autoSpaceDE w:val="0"/>
              <w:autoSpaceDN w:val="0"/>
              <w:adjustRightInd w:val="0"/>
              <w:jc w:val="center"/>
              <w:rPr>
                <w:sz w:val="18"/>
                <w:szCs w:val="18"/>
              </w:rPr>
            </w:pPr>
            <w:r>
              <w:rPr>
                <w:sz w:val="18"/>
                <w:szCs w:val="18"/>
              </w:rPr>
              <w:t>МКУ «УДО»</w:t>
            </w:r>
          </w:p>
          <w:p w:rsidR="00FB648F" w:rsidRDefault="00FB648F" w:rsidP="006239F9">
            <w:pPr>
              <w:autoSpaceDE w:val="0"/>
              <w:autoSpaceDN w:val="0"/>
              <w:adjustRightInd w:val="0"/>
              <w:jc w:val="center"/>
              <w:rPr>
                <w:sz w:val="18"/>
                <w:szCs w:val="18"/>
              </w:rPr>
            </w:pPr>
          </w:p>
          <w:p w:rsidR="00FB648F" w:rsidRPr="006A7475" w:rsidRDefault="00FB648F" w:rsidP="006239F9">
            <w:pPr>
              <w:autoSpaceDE w:val="0"/>
              <w:autoSpaceDN w:val="0"/>
              <w:adjustRightInd w:val="0"/>
              <w:jc w:val="center"/>
              <w:rPr>
                <w:sz w:val="18"/>
                <w:szCs w:val="18"/>
              </w:rPr>
            </w:pPr>
          </w:p>
        </w:tc>
      </w:tr>
      <w:tr w:rsidR="00FB648F" w:rsidRPr="006A7475" w:rsidTr="00780FC7">
        <w:trPr>
          <w:cantSplit/>
          <w:trHeight w:val="360"/>
        </w:trPr>
        <w:tc>
          <w:tcPr>
            <w:tcW w:w="3259" w:type="dxa"/>
            <w:gridSpan w:val="3"/>
            <w:tcBorders>
              <w:top w:val="single" w:sz="6" w:space="0" w:color="auto"/>
              <w:left w:val="single" w:sz="4" w:space="0" w:color="auto"/>
              <w:bottom w:val="single" w:sz="4" w:space="0" w:color="auto"/>
              <w:right w:val="single" w:sz="6" w:space="0" w:color="auto"/>
            </w:tcBorders>
          </w:tcPr>
          <w:p w:rsidR="00FB648F" w:rsidRPr="006A7475" w:rsidRDefault="00FB648F" w:rsidP="006239F9">
            <w:pPr>
              <w:jc w:val="right"/>
              <w:rPr>
                <w:color w:val="000000"/>
                <w:sz w:val="18"/>
                <w:szCs w:val="18"/>
              </w:rPr>
            </w:pPr>
            <w:r>
              <w:rPr>
                <w:color w:val="000000"/>
                <w:sz w:val="18"/>
                <w:szCs w:val="18"/>
              </w:rPr>
              <w:t>Итого</w:t>
            </w:r>
          </w:p>
        </w:tc>
        <w:tc>
          <w:tcPr>
            <w:tcW w:w="852" w:type="dxa"/>
            <w:tcBorders>
              <w:top w:val="single" w:sz="4" w:space="0" w:color="auto"/>
              <w:left w:val="single" w:sz="6" w:space="0" w:color="auto"/>
              <w:bottom w:val="single" w:sz="4" w:space="0" w:color="auto"/>
              <w:right w:val="single" w:sz="6" w:space="0" w:color="auto"/>
            </w:tcBorders>
          </w:tcPr>
          <w:p w:rsidR="00FB648F" w:rsidRPr="00D00585" w:rsidRDefault="00FB648F" w:rsidP="006239F9">
            <w:pPr>
              <w:autoSpaceDE w:val="0"/>
              <w:autoSpaceDN w:val="0"/>
              <w:adjustRightInd w:val="0"/>
              <w:jc w:val="center"/>
              <w:rPr>
                <w:sz w:val="16"/>
                <w:szCs w:val="16"/>
              </w:rPr>
            </w:pPr>
            <w:r>
              <w:rPr>
                <w:sz w:val="16"/>
                <w:szCs w:val="16"/>
              </w:rPr>
              <w:t>117190,2</w:t>
            </w:r>
          </w:p>
        </w:tc>
        <w:tc>
          <w:tcPr>
            <w:tcW w:w="815" w:type="dxa"/>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21201,4</w:t>
            </w:r>
          </w:p>
        </w:tc>
        <w:tc>
          <w:tcPr>
            <w:tcW w:w="886" w:type="dxa"/>
            <w:gridSpan w:val="2"/>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23681,5</w:t>
            </w:r>
          </w:p>
        </w:tc>
        <w:tc>
          <w:tcPr>
            <w:tcW w:w="851" w:type="dxa"/>
            <w:tcBorders>
              <w:top w:val="single" w:sz="6" w:space="0" w:color="auto"/>
              <w:left w:val="single" w:sz="6" w:space="0" w:color="auto"/>
              <w:bottom w:val="single" w:sz="4" w:space="0" w:color="auto"/>
              <w:right w:val="single" w:sz="6" w:space="0" w:color="auto"/>
            </w:tcBorders>
          </w:tcPr>
          <w:p w:rsidR="00FB648F" w:rsidRDefault="00FB648F" w:rsidP="006239F9">
            <w:pPr>
              <w:autoSpaceDE w:val="0"/>
              <w:autoSpaceDN w:val="0"/>
              <w:adjustRightInd w:val="0"/>
              <w:jc w:val="center"/>
              <w:rPr>
                <w:sz w:val="18"/>
                <w:szCs w:val="18"/>
              </w:rPr>
            </w:pPr>
            <w:r>
              <w:rPr>
                <w:sz w:val="18"/>
                <w:szCs w:val="18"/>
              </w:rPr>
              <w:t>24097,1</w:t>
            </w:r>
          </w:p>
        </w:tc>
        <w:tc>
          <w:tcPr>
            <w:tcW w:w="850" w:type="dxa"/>
            <w:tcBorders>
              <w:top w:val="single" w:sz="6" w:space="0" w:color="auto"/>
              <w:left w:val="single" w:sz="6" w:space="0" w:color="auto"/>
              <w:bottom w:val="single" w:sz="4" w:space="0" w:color="auto"/>
              <w:right w:val="single" w:sz="6" w:space="0" w:color="auto"/>
            </w:tcBorders>
          </w:tcPr>
          <w:p w:rsidR="00FB648F" w:rsidRPr="00413585" w:rsidRDefault="00FB648F" w:rsidP="006239F9">
            <w:pPr>
              <w:rPr>
                <w:sz w:val="18"/>
                <w:szCs w:val="18"/>
              </w:rPr>
            </w:pPr>
            <w:r>
              <w:rPr>
                <w:sz w:val="18"/>
                <w:szCs w:val="18"/>
              </w:rPr>
              <w:t>24100,1</w:t>
            </w:r>
          </w:p>
        </w:tc>
        <w:tc>
          <w:tcPr>
            <w:tcW w:w="797" w:type="dxa"/>
            <w:tcBorders>
              <w:top w:val="single" w:sz="6" w:space="0" w:color="auto"/>
              <w:left w:val="single" w:sz="6" w:space="0" w:color="auto"/>
              <w:bottom w:val="single" w:sz="4" w:space="0" w:color="auto"/>
              <w:right w:val="single" w:sz="4" w:space="0" w:color="auto"/>
            </w:tcBorders>
          </w:tcPr>
          <w:p w:rsidR="00FB648F" w:rsidRPr="00413585" w:rsidRDefault="00FB648F" w:rsidP="006239F9">
            <w:pPr>
              <w:rPr>
                <w:sz w:val="18"/>
                <w:szCs w:val="18"/>
              </w:rPr>
            </w:pPr>
            <w:r>
              <w:rPr>
                <w:sz w:val="18"/>
                <w:szCs w:val="18"/>
              </w:rPr>
              <w:t>24110,1</w:t>
            </w:r>
          </w:p>
        </w:tc>
        <w:tc>
          <w:tcPr>
            <w:tcW w:w="1435" w:type="dxa"/>
            <w:gridSpan w:val="2"/>
            <w:tcBorders>
              <w:top w:val="single" w:sz="4" w:space="0" w:color="auto"/>
              <w:left w:val="single" w:sz="4" w:space="0" w:color="auto"/>
              <w:bottom w:val="single" w:sz="4" w:space="0" w:color="auto"/>
              <w:right w:val="single" w:sz="4" w:space="0" w:color="auto"/>
            </w:tcBorders>
          </w:tcPr>
          <w:p w:rsidR="00FB648F" w:rsidRDefault="00FB648F" w:rsidP="006239F9">
            <w:pPr>
              <w:autoSpaceDE w:val="0"/>
              <w:autoSpaceDN w:val="0"/>
              <w:adjustRightInd w:val="0"/>
              <w:jc w:val="center"/>
              <w:rPr>
                <w:sz w:val="18"/>
                <w:szCs w:val="18"/>
              </w:rPr>
            </w:pPr>
          </w:p>
        </w:tc>
      </w:tr>
    </w:tbl>
    <w:p w:rsidR="00FB648F" w:rsidRDefault="00FB648F" w:rsidP="00FB648F">
      <w:pPr>
        <w:widowControl w:val="0"/>
        <w:outlineLvl w:val="4"/>
        <w:rPr>
          <w:b/>
          <w:lang w:eastAsia="en-US"/>
        </w:rPr>
      </w:pPr>
    </w:p>
    <w:p w:rsidR="00780FC7" w:rsidRDefault="00780FC7">
      <w:pPr>
        <w:spacing w:after="200" w:line="276" w:lineRule="auto"/>
        <w:rPr>
          <w:sz w:val="20"/>
          <w:szCs w:val="20"/>
        </w:rPr>
      </w:pPr>
      <w:r>
        <w:rPr>
          <w:b/>
          <w:sz w:val="20"/>
          <w:szCs w:val="20"/>
        </w:rPr>
        <w:br w:type="page"/>
      </w:r>
    </w:p>
    <w:p w:rsidR="007A2D25" w:rsidRPr="00C664D4" w:rsidRDefault="007A2D25" w:rsidP="007A2D25">
      <w:pPr>
        <w:pStyle w:val="14"/>
        <w:tabs>
          <w:tab w:val="left" w:pos="5940"/>
        </w:tabs>
        <w:ind w:left="5580"/>
        <w:jc w:val="right"/>
        <w:rPr>
          <w:b w:val="0"/>
          <w:sz w:val="20"/>
          <w:szCs w:val="20"/>
        </w:rPr>
      </w:pPr>
      <w:r w:rsidRPr="00E10D67">
        <w:rPr>
          <w:b w:val="0"/>
          <w:sz w:val="20"/>
          <w:szCs w:val="20"/>
        </w:rPr>
        <w:lastRenderedPageBreak/>
        <w:t>Приложение 6  к муниципальной программе «Содействие развитию учреждений образования  в муниципальном образовании Мамско-Чуйский район на 2016-2020 годы»</w:t>
      </w:r>
    </w:p>
    <w:p w:rsidR="007A2D25" w:rsidRPr="00A27718" w:rsidRDefault="007A2D25" w:rsidP="00780FC7">
      <w:pPr>
        <w:jc w:val="right"/>
        <w:rPr>
          <w:sz w:val="28"/>
          <w:szCs w:val="28"/>
        </w:rPr>
      </w:pPr>
    </w:p>
    <w:p w:rsidR="007A2D25" w:rsidRDefault="007A2D25" w:rsidP="00780FC7">
      <w:pPr>
        <w:pStyle w:val="a3"/>
        <w:widowControl/>
        <w:numPr>
          <w:ilvl w:val="0"/>
          <w:numId w:val="26"/>
        </w:numPr>
        <w:autoSpaceDE/>
        <w:autoSpaceDN/>
        <w:adjustRightInd/>
        <w:jc w:val="center"/>
        <w:rPr>
          <w:b/>
          <w:sz w:val="28"/>
          <w:szCs w:val="28"/>
        </w:rPr>
      </w:pPr>
      <w:r w:rsidRPr="00C664D4">
        <w:rPr>
          <w:b/>
          <w:sz w:val="28"/>
          <w:szCs w:val="28"/>
        </w:rPr>
        <w:t>Паспорт подпрограммы</w:t>
      </w:r>
    </w:p>
    <w:p w:rsidR="007A2D25" w:rsidRPr="00C664D4" w:rsidRDefault="007A2D25" w:rsidP="00780FC7">
      <w:pPr>
        <w:jc w:val="center"/>
        <w:rPr>
          <w:b/>
          <w:sz w:val="28"/>
          <w:szCs w:val="28"/>
        </w:rPr>
      </w:pPr>
      <w:r w:rsidRPr="00C664D4">
        <w:rPr>
          <w:b/>
          <w:sz w:val="28"/>
          <w:szCs w:val="28"/>
        </w:rPr>
        <w:t>«</w:t>
      </w:r>
      <w:r w:rsidRPr="00476446">
        <w:rPr>
          <w:b/>
          <w:sz w:val="28"/>
          <w:szCs w:val="28"/>
        </w:rPr>
        <w:t xml:space="preserve">Повышение безопасности дорожного движения </w:t>
      </w:r>
      <w:r>
        <w:rPr>
          <w:b/>
          <w:sz w:val="28"/>
          <w:szCs w:val="28"/>
        </w:rPr>
        <w:t xml:space="preserve">с  участием детейи </w:t>
      </w:r>
      <w:r w:rsidRPr="00476446">
        <w:rPr>
          <w:b/>
          <w:sz w:val="28"/>
          <w:szCs w:val="28"/>
        </w:rPr>
        <w:t xml:space="preserve">снижение дорожно-транспортного травматизма среди детей в </w:t>
      </w:r>
    </w:p>
    <w:p w:rsidR="007A2D25" w:rsidRDefault="007A2D25" w:rsidP="00780FC7">
      <w:pPr>
        <w:jc w:val="center"/>
        <w:rPr>
          <w:b/>
          <w:sz w:val="28"/>
          <w:szCs w:val="28"/>
        </w:rPr>
      </w:pPr>
      <w:r w:rsidRPr="00C664D4">
        <w:rPr>
          <w:b/>
          <w:sz w:val="28"/>
          <w:szCs w:val="28"/>
        </w:rPr>
        <w:t>Мамско-Чу</w:t>
      </w:r>
      <w:r>
        <w:rPr>
          <w:b/>
          <w:sz w:val="28"/>
          <w:szCs w:val="28"/>
        </w:rPr>
        <w:t>йском районе на 2016-2020 гг.»</w:t>
      </w:r>
    </w:p>
    <w:p w:rsidR="007A2D25" w:rsidRPr="00780FC7" w:rsidRDefault="007A2D25" w:rsidP="00780FC7">
      <w:pPr>
        <w:rPr>
          <w:b/>
          <w:sz w:val="28"/>
          <w:szCs w:val="28"/>
        </w:rPr>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7A2D2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«Содействие развитию у</w:t>
            </w:r>
            <w:r>
              <w:rPr>
                <w:rFonts w:ascii="Times New Roman" w:hAnsi="Times New Roman" w:cs="Times New Roman"/>
                <w:sz w:val="24"/>
                <w:szCs w:val="24"/>
              </w:rPr>
              <w:t xml:space="preserve">чреждений образования </w:t>
            </w:r>
            <w:r w:rsidRPr="00081F14">
              <w:rPr>
                <w:rFonts w:ascii="Times New Roman" w:hAnsi="Times New Roman" w:cs="Times New Roman"/>
                <w:sz w:val="24"/>
                <w:szCs w:val="24"/>
              </w:rPr>
              <w:t xml:space="preserve"> в муни</w:t>
            </w:r>
            <w:r>
              <w:rPr>
                <w:rFonts w:ascii="Times New Roman" w:hAnsi="Times New Roman" w:cs="Times New Roman"/>
                <w:sz w:val="24"/>
                <w:szCs w:val="24"/>
              </w:rPr>
              <w:t>ципальном образовании Мамско-Чуйский район на 2016-2020</w:t>
            </w:r>
            <w:r w:rsidRPr="00081F14">
              <w:rPr>
                <w:rFonts w:ascii="Times New Roman" w:hAnsi="Times New Roman" w:cs="Times New Roman"/>
                <w:sz w:val="24"/>
                <w:szCs w:val="24"/>
              </w:rPr>
              <w:t xml:space="preserve"> годы»</w:t>
            </w:r>
          </w:p>
        </w:tc>
      </w:tr>
      <w:tr w:rsidR="007A2D2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7A2D25" w:rsidRPr="00476446" w:rsidRDefault="007A2D25" w:rsidP="006239F9">
            <w:r w:rsidRPr="00476446">
              <w:t xml:space="preserve">«Повышение безопасности дорожного движения с  участием детей </w:t>
            </w:r>
            <w:r>
              <w:t xml:space="preserve">и </w:t>
            </w:r>
            <w:r w:rsidRPr="00476446">
              <w:t>снижение дорожно-транспортного травматизма среди детей в Мамско-Чуйском районе на 2016-2020 гг.»</w:t>
            </w:r>
          </w:p>
          <w:p w:rsidR="007A2D25" w:rsidRPr="00081F14" w:rsidRDefault="007A2D25" w:rsidP="006239F9">
            <w:pPr>
              <w:pStyle w:val="ConsPlusCell"/>
              <w:widowControl/>
              <w:rPr>
                <w:rFonts w:ascii="Times New Roman" w:hAnsi="Times New Roman" w:cs="Times New Roman"/>
                <w:sz w:val="24"/>
                <w:szCs w:val="24"/>
              </w:rPr>
            </w:pPr>
          </w:p>
        </w:tc>
      </w:tr>
      <w:tr w:rsidR="007A2D25" w:rsidRPr="00081F14" w:rsidTr="006239F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7A2D25" w:rsidRPr="00081F14" w:rsidRDefault="00066D03"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организации образовательной деятельности на территории Мамско-Чуйского района</w:t>
            </w:r>
          </w:p>
        </w:tc>
      </w:tr>
      <w:tr w:rsidR="007A2D25" w:rsidRPr="00081F14" w:rsidTr="006239F9">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7A2D25" w:rsidRPr="00081F14" w:rsidRDefault="00066D03"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организации образовательной деятельности на территории Мамско-Чуйского района</w:t>
            </w:r>
            <w:r w:rsidR="007A2D25">
              <w:rPr>
                <w:rFonts w:ascii="Times New Roman" w:hAnsi="Times New Roman" w:cs="Times New Roman"/>
                <w:sz w:val="24"/>
                <w:szCs w:val="24"/>
              </w:rPr>
              <w:t>, районная комиссия по безопасности дорожного движения</w:t>
            </w:r>
          </w:p>
        </w:tc>
      </w:tr>
      <w:tr w:rsidR="007A2D25" w:rsidRPr="00081F14" w:rsidTr="006239F9">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7A2D25" w:rsidRPr="00081F14" w:rsidRDefault="007A2D25" w:rsidP="006239F9">
            <w:pPr>
              <w:pStyle w:val="ConsPlusCell"/>
              <w:widowControl/>
              <w:rPr>
                <w:rFonts w:ascii="Times New Roman" w:hAnsi="Times New Roman" w:cs="Times New Roman"/>
                <w:sz w:val="24"/>
                <w:szCs w:val="24"/>
              </w:rPr>
            </w:pPr>
            <w:r w:rsidRPr="002F66CB">
              <w:rPr>
                <w:rFonts w:ascii="Times New Roman" w:hAnsi="Times New Roman" w:cs="Times New Roman"/>
                <w:sz w:val="24"/>
                <w:szCs w:val="24"/>
              </w:rPr>
              <w:t>Предупреждение детского дорожно-транспортного травматизма</w:t>
            </w:r>
          </w:p>
        </w:tc>
      </w:tr>
      <w:tr w:rsidR="007A2D25" w:rsidRPr="00081F14" w:rsidTr="006239F9">
        <w:trPr>
          <w:trHeight w:val="1413"/>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7A2D25" w:rsidRPr="00066D03" w:rsidRDefault="007A2D25" w:rsidP="007A2D25">
            <w:pPr>
              <w:pStyle w:val="a3"/>
              <w:widowControl/>
              <w:numPr>
                <w:ilvl w:val="0"/>
                <w:numId w:val="33"/>
              </w:numPr>
              <w:autoSpaceDE/>
              <w:autoSpaceDN/>
              <w:adjustRightInd/>
              <w:spacing w:line="280" w:lineRule="exact"/>
              <w:rPr>
                <w:sz w:val="24"/>
                <w:szCs w:val="24"/>
              </w:rPr>
            </w:pPr>
            <w:r w:rsidRPr="00066D03">
              <w:rPr>
                <w:sz w:val="24"/>
                <w:szCs w:val="24"/>
              </w:rPr>
              <w:t>Повышение правосознания и ответственности детей, как участников дорожного движения.</w:t>
            </w:r>
          </w:p>
          <w:p w:rsidR="007A2D25" w:rsidRPr="00081F14" w:rsidRDefault="007A2D25" w:rsidP="007A2D25">
            <w:pPr>
              <w:pStyle w:val="ConsPlusCell"/>
              <w:widowControl/>
              <w:numPr>
                <w:ilvl w:val="0"/>
                <w:numId w:val="33"/>
              </w:numPr>
              <w:rPr>
                <w:rFonts w:ascii="Times New Roman" w:hAnsi="Times New Roman" w:cs="Times New Roman"/>
                <w:sz w:val="24"/>
                <w:szCs w:val="24"/>
              </w:rPr>
            </w:pPr>
            <w:r w:rsidRPr="00066D03">
              <w:rPr>
                <w:rFonts w:ascii="Times New Roman" w:hAnsi="Times New Roman" w:cs="Times New Roman"/>
                <w:sz w:val="24"/>
                <w:szCs w:val="24"/>
              </w:rPr>
              <w:t>Предотвращение дорожно-транспортных происшествий с детьми.</w:t>
            </w:r>
          </w:p>
        </w:tc>
      </w:tr>
      <w:tr w:rsidR="007A2D2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7A2D25" w:rsidRPr="00081F14" w:rsidRDefault="007A2D25"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2016-2020</w:t>
            </w:r>
            <w:r w:rsidRPr="00081F14">
              <w:rPr>
                <w:rFonts w:ascii="Times New Roman" w:hAnsi="Times New Roman" w:cs="Times New Roman"/>
                <w:sz w:val="24"/>
                <w:szCs w:val="24"/>
              </w:rPr>
              <w:t>г.г.</w:t>
            </w:r>
          </w:p>
        </w:tc>
      </w:tr>
      <w:tr w:rsidR="007A2D25" w:rsidRPr="00081F14" w:rsidTr="006239F9">
        <w:trPr>
          <w:trHeight w:val="983"/>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7A2D25" w:rsidRPr="00066D03" w:rsidRDefault="007A2D25" w:rsidP="007A2D25">
            <w:pPr>
              <w:pStyle w:val="a3"/>
              <w:widowControl/>
              <w:numPr>
                <w:ilvl w:val="0"/>
                <w:numId w:val="32"/>
              </w:numPr>
              <w:autoSpaceDE/>
              <w:autoSpaceDN/>
              <w:adjustRightInd/>
              <w:rPr>
                <w:sz w:val="24"/>
                <w:szCs w:val="24"/>
              </w:rPr>
            </w:pPr>
            <w:r w:rsidRPr="00066D03">
              <w:rPr>
                <w:sz w:val="24"/>
                <w:szCs w:val="24"/>
              </w:rPr>
              <w:t>Количество дорожно-транспортных происшествий с участием детей.</w:t>
            </w:r>
          </w:p>
          <w:p w:rsidR="007A2D25" w:rsidRPr="00066D03" w:rsidRDefault="007A2D25" w:rsidP="007A2D25">
            <w:pPr>
              <w:pStyle w:val="a3"/>
              <w:widowControl/>
              <w:numPr>
                <w:ilvl w:val="0"/>
                <w:numId w:val="32"/>
              </w:numPr>
              <w:autoSpaceDE/>
              <w:autoSpaceDN/>
              <w:adjustRightInd/>
              <w:rPr>
                <w:sz w:val="24"/>
                <w:szCs w:val="24"/>
              </w:rPr>
            </w:pPr>
            <w:r w:rsidRPr="00066D03">
              <w:rPr>
                <w:sz w:val="24"/>
                <w:szCs w:val="24"/>
              </w:rPr>
              <w:t>Количество детей, пострадавших в дорожно-транспортных происшествиях.</w:t>
            </w:r>
          </w:p>
          <w:p w:rsidR="007A2D25" w:rsidRPr="00066D03" w:rsidRDefault="007A2D25" w:rsidP="007A2D25">
            <w:pPr>
              <w:pStyle w:val="a3"/>
              <w:widowControl/>
              <w:numPr>
                <w:ilvl w:val="0"/>
                <w:numId w:val="32"/>
              </w:numPr>
              <w:autoSpaceDE/>
              <w:autoSpaceDN/>
              <w:adjustRightInd/>
              <w:rPr>
                <w:sz w:val="24"/>
                <w:szCs w:val="24"/>
              </w:rPr>
            </w:pPr>
            <w:r w:rsidRPr="00066D03">
              <w:rPr>
                <w:sz w:val="24"/>
                <w:szCs w:val="24"/>
              </w:rPr>
              <w:t>Количество детей, погибших в дорожно-транспортных происшествиях.</w:t>
            </w:r>
          </w:p>
          <w:p w:rsidR="007A2D25" w:rsidRPr="00066D03" w:rsidRDefault="007A2D25" w:rsidP="007A2D25">
            <w:pPr>
              <w:pStyle w:val="a3"/>
              <w:widowControl/>
              <w:numPr>
                <w:ilvl w:val="0"/>
                <w:numId w:val="32"/>
              </w:numPr>
              <w:autoSpaceDE/>
              <w:autoSpaceDN/>
              <w:adjustRightInd/>
              <w:rPr>
                <w:sz w:val="24"/>
                <w:szCs w:val="24"/>
              </w:rPr>
            </w:pPr>
            <w:r w:rsidRPr="00066D03">
              <w:rPr>
                <w:sz w:val="24"/>
                <w:szCs w:val="24"/>
              </w:rPr>
              <w:t>Количество мест концентрации дорожно-транспортных происшествий.</w:t>
            </w:r>
          </w:p>
          <w:p w:rsidR="007A2D25" w:rsidRPr="00066D03" w:rsidRDefault="007A2D25" w:rsidP="007A2D25">
            <w:pPr>
              <w:pStyle w:val="a3"/>
              <w:widowControl/>
              <w:numPr>
                <w:ilvl w:val="0"/>
                <w:numId w:val="32"/>
              </w:numPr>
              <w:autoSpaceDE/>
              <w:autoSpaceDN/>
              <w:adjustRightInd/>
              <w:rPr>
                <w:sz w:val="24"/>
                <w:szCs w:val="24"/>
              </w:rPr>
            </w:pPr>
            <w:r w:rsidRPr="00066D03">
              <w:rPr>
                <w:sz w:val="24"/>
                <w:szCs w:val="24"/>
              </w:rPr>
              <w:t>Количество проведенных акций, рейдов, заседаний комиссий, рабочих групп по обеспечению безопасности дорожного движения.</w:t>
            </w:r>
          </w:p>
          <w:p w:rsidR="007A2D25" w:rsidRPr="00066D03" w:rsidRDefault="007A2D25" w:rsidP="007A2D25">
            <w:pPr>
              <w:numPr>
                <w:ilvl w:val="0"/>
                <w:numId w:val="27"/>
              </w:numPr>
              <w:tabs>
                <w:tab w:val="clear" w:pos="720"/>
                <w:tab w:val="num" w:pos="175"/>
              </w:tabs>
              <w:ind w:left="459" w:hanging="284"/>
            </w:pPr>
            <w:r w:rsidRPr="00066D03">
              <w:t>Количество оборудованных учебно-игровых площадок и кабинетов по изучению правил дорожного движения в образовательных учреждениях</w:t>
            </w:r>
          </w:p>
          <w:p w:rsidR="007A2D25" w:rsidRPr="007A0AB0" w:rsidRDefault="007A2D25" w:rsidP="006239F9">
            <w:pPr>
              <w:pStyle w:val="a3"/>
            </w:pPr>
          </w:p>
        </w:tc>
      </w:tr>
      <w:tr w:rsidR="007A2D25" w:rsidRPr="00081F14" w:rsidTr="006239F9">
        <w:trPr>
          <w:trHeight w:val="1426"/>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7A2D25" w:rsidRPr="007A0AB0" w:rsidRDefault="007A2D25" w:rsidP="006239F9">
            <w:pPr>
              <w:ind w:left="459"/>
            </w:pPr>
          </w:p>
        </w:tc>
      </w:tr>
      <w:tr w:rsidR="007A2D2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7A2D25" w:rsidRPr="009B7BB8" w:rsidRDefault="007A2D25" w:rsidP="006239F9">
            <w:pPr>
              <w:pStyle w:val="ConsPlusCell"/>
              <w:widowControl/>
              <w:rPr>
                <w:rFonts w:ascii="Times New Roman" w:hAnsi="Times New Roman" w:cs="Times New Roman"/>
                <w:b/>
                <w:sz w:val="24"/>
                <w:szCs w:val="24"/>
              </w:rPr>
            </w:pPr>
            <w:r w:rsidRPr="009B7BB8">
              <w:rPr>
                <w:rFonts w:ascii="Times New Roman" w:hAnsi="Times New Roman" w:cs="Times New Roman"/>
                <w:sz w:val="24"/>
                <w:szCs w:val="24"/>
              </w:rPr>
              <w:t xml:space="preserve">Общий объем финансирования составляет      </w:t>
            </w:r>
          </w:p>
          <w:p w:rsidR="007A2D25" w:rsidRPr="009B7BB8" w:rsidRDefault="007A2D25" w:rsidP="006239F9">
            <w:r>
              <w:rPr>
                <w:b/>
              </w:rPr>
              <w:t>36</w:t>
            </w:r>
            <w:r w:rsidRPr="009B7BB8">
              <w:rPr>
                <w:b/>
              </w:rPr>
              <w:t>5,0</w:t>
            </w:r>
            <w:r>
              <w:rPr>
                <w:b/>
              </w:rPr>
              <w:t xml:space="preserve"> тыс.</w:t>
            </w:r>
            <w:r w:rsidRPr="009B7BB8">
              <w:t xml:space="preserve"> рублей</w:t>
            </w:r>
          </w:p>
          <w:p w:rsidR="007A2D25" w:rsidRPr="009B7BB8"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sz w:val="24"/>
                <w:szCs w:val="24"/>
              </w:rPr>
              <w:t>В том числе по годам:</w:t>
            </w:r>
          </w:p>
          <w:p w:rsidR="007A2D25" w:rsidRPr="009B7BB8"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b/>
                <w:sz w:val="24"/>
                <w:szCs w:val="24"/>
              </w:rPr>
              <w:t>2016 год –</w:t>
            </w:r>
            <w:r w:rsidRPr="00BE12C4">
              <w:rPr>
                <w:rFonts w:ascii="Times New Roman" w:hAnsi="Times New Roman" w:cs="Times New Roman"/>
                <w:sz w:val="24"/>
                <w:szCs w:val="24"/>
              </w:rPr>
              <w:t>200,0 тыс</w:t>
            </w:r>
            <w:r>
              <w:rPr>
                <w:rFonts w:ascii="Times New Roman" w:hAnsi="Times New Roman" w:cs="Times New Roman"/>
                <w:b/>
                <w:sz w:val="24"/>
                <w:szCs w:val="24"/>
              </w:rPr>
              <w:t>.</w:t>
            </w:r>
            <w:r w:rsidRPr="009B7BB8">
              <w:rPr>
                <w:rFonts w:ascii="Times New Roman" w:hAnsi="Times New Roman" w:cs="Times New Roman"/>
                <w:sz w:val="24"/>
                <w:szCs w:val="24"/>
              </w:rPr>
              <w:t xml:space="preserve"> рублей, </w:t>
            </w:r>
          </w:p>
          <w:p w:rsidR="007A2D25" w:rsidRPr="009B7BB8"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b/>
                <w:sz w:val="24"/>
                <w:szCs w:val="24"/>
              </w:rPr>
              <w:t>2017 год</w:t>
            </w:r>
            <w:r w:rsidRPr="009B7BB8">
              <w:rPr>
                <w:rFonts w:ascii="Times New Roman" w:hAnsi="Times New Roman" w:cs="Times New Roman"/>
                <w:sz w:val="24"/>
                <w:szCs w:val="24"/>
              </w:rPr>
              <w:t xml:space="preserve"> –</w:t>
            </w:r>
            <w:r w:rsidRPr="00BE12C4">
              <w:rPr>
                <w:rFonts w:ascii="Times New Roman" w:hAnsi="Times New Roman" w:cs="Times New Roman"/>
                <w:sz w:val="24"/>
                <w:szCs w:val="24"/>
              </w:rPr>
              <w:t>55,0  тыс.рублей</w:t>
            </w:r>
          </w:p>
          <w:p w:rsidR="007A2D25" w:rsidRPr="009B7BB8"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b/>
                <w:sz w:val="24"/>
                <w:szCs w:val="24"/>
              </w:rPr>
              <w:t>2018 год –</w:t>
            </w:r>
            <w:r w:rsidRPr="00BE12C4">
              <w:rPr>
                <w:rFonts w:ascii="Times New Roman" w:hAnsi="Times New Roman" w:cs="Times New Roman"/>
                <w:sz w:val="24"/>
                <w:szCs w:val="24"/>
              </w:rPr>
              <w:t>55,0</w:t>
            </w:r>
            <w:r>
              <w:rPr>
                <w:rFonts w:ascii="Times New Roman" w:hAnsi="Times New Roman" w:cs="Times New Roman"/>
                <w:sz w:val="24"/>
                <w:szCs w:val="24"/>
              </w:rPr>
              <w:t>тыс.</w:t>
            </w:r>
            <w:r w:rsidRPr="009B7BB8">
              <w:rPr>
                <w:rFonts w:ascii="Times New Roman" w:hAnsi="Times New Roman" w:cs="Times New Roman"/>
                <w:sz w:val="24"/>
                <w:szCs w:val="24"/>
              </w:rPr>
              <w:t xml:space="preserve"> рублей</w:t>
            </w:r>
          </w:p>
          <w:p w:rsidR="007A2D25" w:rsidRPr="009B7BB8"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b/>
                <w:sz w:val="24"/>
                <w:szCs w:val="24"/>
              </w:rPr>
              <w:t xml:space="preserve">2019 год </w:t>
            </w:r>
            <w:r w:rsidRPr="00BE12C4">
              <w:rPr>
                <w:rFonts w:ascii="Times New Roman" w:hAnsi="Times New Roman" w:cs="Times New Roman"/>
                <w:sz w:val="24"/>
                <w:szCs w:val="24"/>
              </w:rPr>
              <w:t>– 55,0</w:t>
            </w:r>
            <w:r>
              <w:rPr>
                <w:rFonts w:ascii="Times New Roman" w:hAnsi="Times New Roman" w:cs="Times New Roman"/>
                <w:sz w:val="24"/>
                <w:szCs w:val="24"/>
              </w:rPr>
              <w:t xml:space="preserve">тыс. </w:t>
            </w:r>
            <w:r w:rsidRPr="009B7BB8">
              <w:rPr>
                <w:rFonts w:ascii="Times New Roman" w:hAnsi="Times New Roman" w:cs="Times New Roman"/>
                <w:sz w:val="24"/>
                <w:szCs w:val="24"/>
              </w:rPr>
              <w:t>рублей</w:t>
            </w:r>
          </w:p>
          <w:p w:rsidR="007A2D25" w:rsidRDefault="007A2D25" w:rsidP="006239F9">
            <w:pPr>
              <w:pStyle w:val="ConsPlusCell"/>
              <w:widowControl/>
              <w:rPr>
                <w:rFonts w:ascii="Times New Roman" w:hAnsi="Times New Roman" w:cs="Times New Roman"/>
                <w:sz w:val="24"/>
                <w:szCs w:val="24"/>
              </w:rPr>
            </w:pPr>
            <w:r w:rsidRPr="009B7BB8">
              <w:rPr>
                <w:rFonts w:ascii="Times New Roman" w:hAnsi="Times New Roman" w:cs="Times New Roman"/>
                <w:b/>
                <w:sz w:val="24"/>
                <w:szCs w:val="24"/>
              </w:rPr>
              <w:t xml:space="preserve">2020 год </w:t>
            </w:r>
            <w:r>
              <w:rPr>
                <w:rFonts w:ascii="Times New Roman" w:hAnsi="Times New Roman" w:cs="Times New Roman"/>
                <w:b/>
                <w:sz w:val="24"/>
                <w:szCs w:val="24"/>
              </w:rPr>
              <w:t xml:space="preserve">– </w:t>
            </w:r>
            <w:r w:rsidRPr="008D1D18">
              <w:rPr>
                <w:rFonts w:ascii="Times New Roman" w:hAnsi="Times New Roman" w:cs="Times New Roman"/>
                <w:sz w:val="24"/>
                <w:szCs w:val="24"/>
              </w:rPr>
              <w:t>0 тыс</w:t>
            </w:r>
            <w:r>
              <w:rPr>
                <w:rFonts w:ascii="Times New Roman" w:hAnsi="Times New Roman" w:cs="Times New Roman"/>
                <w:b/>
                <w:sz w:val="24"/>
                <w:szCs w:val="24"/>
              </w:rPr>
              <w:t>.</w:t>
            </w:r>
            <w:r w:rsidRPr="009B7BB8">
              <w:rPr>
                <w:rFonts w:ascii="Times New Roman" w:hAnsi="Times New Roman" w:cs="Times New Roman"/>
                <w:sz w:val="24"/>
                <w:szCs w:val="24"/>
              </w:rPr>
              <w:t xml:space="preserve"> рублей</w:t>
            </w:r>
          </w:p>
          <w:p w:rsidR="007A2D25" w:rsidRPr="00C865CE" w:rsidRDefault="007A2D25"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 финансирования -  муниципальный бюджет</w:t>
            </w:r>
          </w:p>
        </w:tc>
      </w:tr>
      <w:tr w:rsidR="007A2D25" w:rsidRPr="00081F14" w:rsidTr="006239F9">
        <w:trPr>
          <w:trHeight w:val="1069"/>
        </w:trPr>
        <w:tc>
          <w:tcPr>
            <w:tcW w:w="3686" w:type="dxa"/>
            <w:tcBorders>
              <w:top w:val="single" w:sz="4" w:space="0" w:color="auto"/>
              <w:left w:val="single" w:sz="4" w:space="0" w:color="auto"/>
              <w:bottom w:val="single" w:sz="4" w:space="0" w:color="auto"/>
              <w:right w:val="single" w:sz="4" w:space="0" w:color="auto"/>
            </w:tcBorders>
            <w:vAlign w:val="center"/>
          </w:tcPr>
          <w:p w:rsidR="007A2D25" w:rsidRPr="00081F14" w:rsidRDefault="007A2D2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7A2D25" w:rsidRPr="00EC6345" w:rsidRDefault="007A2D25" w:rsidP="007A2D25">
            <w:pPr>
              <w:pStyle w:val="a3"/>
              <w:widowControl/>
              <w:numPr>
                <w:ilvl w:val="0"/>
                <w:numId w:val="35"/>
              </w:numPr>
              <w:tabs>
                <w:tab w:val="left" w:pos="317"/>
                <w:tab w:val="left" w:pos="1276"/>
              </w:tabs>
              <w:ind w:left="34" w:hanging="1"/>
              <w:contextualSpacing w:val="0"/>
              <w:rPr>
                <w:sz w:val="24"/>
                <w:szCs w:val="24"/>
              </w:rPr>
            </w:pPr>
            <w:r w:rsidRPr="00EC6345">
              <w:rPr>
                <w:sz w:val="24"/>
                <w:szCs w:val="24"/>
              </w:rPr>
              <w:t>сокращение числа детей, пострадавших в дорожно-транспортных происшествиях;</w:t>
            </w:r>
          </w:p>
          <w:p w:rsidR="007A2D25" w:rsidRPr="00EC6345" w:rsidRDefault="007A2D25" w:rsidP="007A2D25">
            <w:pPr>
              <w:pStyle w:val="a3"/>
              <w:widowControl/>
              <w:numPr>
                <w:ilvl w:val="0"/>
                <w:numId w:val="35"/>
              </w:numPr>
              <w:tabs>
                <w:tab w:val="left" w:pos="317"/>
                <w:tab w:val="left" w:pos="1276"/>
              </w:tabs>
              <w:ind w:left="34" w:hanging="1"/>
              <w:contextualSpacing w:val="0"/>
              <w:rPr>
                <w:sz w:val="24"/>
                <w:szCs w:val="24"/>
              </w:rPr>
            </w:pPr>
            <w:r w:rsidRPr="00EC6345">
              <w:rPr>
                <w:sz w:val="24"/>
                <w:szCs w:val="24"/>
              </w:rPr>
              <w:t>повышение правосознания и ответственности участников дорожного движения.</w:t>
            </w:r>
          </w:p>
          <w:p w:rsidR="007A2D25" w:rsidRPr="00EC6345" w:rsidRDefault="007A2D25" w:rsidP="007A2D25">
            <w:pPr>
              <w:pStyle w:val="a3"/>
              <w:widowControl/>
              <w:numPr>
                <w:ilvl w:val="0"/>
                <w:numId w:val="35"/>
              </w:numPr>
              <w:ind w:left="317"/>
              <w:rPr>
                <w:sz w:val="24"/>
                <w:szCs w:val="24"/>
              </w:rPr>
            </w:pPr>
            <w:r w:rsidRPr="00EC6345">
              <w:rPr>
                <w:sz w:val="24"/>
                <w:szCs w:val="24"/>
              </w:rPr>
              <w:t>оборудованные учебно-игровые площадки и кабинеты по изучению правил дорожного движения в образовательных учреждениях;</w:t>
            </w:r>
          </w:p>
          <w:p w:rsidR="007A2D25" w:rsidRPr="00EC6345" w:rsidRDefault="007A2D25" w:rsidP="007A2D25">
            <w:pPr>
              <w:pStyle w:val="a3"/>
              <w:widowControl/>
              <w:numPr>
                <w:ilvl w:val="0"/>
                <w:numId w:val="35"/>
              </w:numPr>
              <w:ind w:left="317"/>
              <w:rPr>
                <w:sz w:val="24"/>
                <w:szCs w:val="24"/>
              </w:rPr>
            </w:pPr>
            <w:r w:rsidRPr="00EC6345">
              <w:rPr>
                <w:sz w:val="24"/>
                <w:szCs w:val="24"/>
              </w:rPr>
              <w:t>создание автодрома в п. Мама</w:t>
            </w:r>
          </w:p>
          <w:p w:rsidR="007A2D25" w:rsidRPr="00EC6345" w:rsidRDefault="007A2D25" w:rsidP="006239F9">
            <w:pPr>
              <w:autoSpaceDE w:val="0"/>
              <w:autoSpaceDN w:val="0"/>
              <w:adjustRightInd w:val="0"/>
            </w:pPr>
          </w:p>
        </w:tc>
      </w:tr>
    </w:tbl>
    <w:p w:rsidR="007A2D25" w:rsidRPr="00780FC7" w:rsidRDefault="007A2D25" w:rsidP="00780FC7">
      <w:pPr>
        <w:rPr>
          <w:b/>
          <w:sz w:val="28"/>
          <w:szCs w:val="28"/>
        </w:rPr>
      </w:pPr>
    </w:p>
    <w:p w:rsidR="007A2D25" w:rsidRPr="00780FC7" w:rsidRDefault="007A2D25" w:rsidP="00780FC7">
      <w:pPr>
        <w:pStyle w:val="14"/>
        <w:numPr>
          <w:ilvl w:val="0"/>
          <w:numId w:val="26"/>
        </w:numPr>
      </w:pPr>
      <w:r>
        <w:t>Цель и задачи подпрограммы, целевые показатели подпрограммы, сроки реализации.</w:t>
      </w:r>
    </w:p>
    <w:p w:rsidR="007A2D25" w:rsidRPr="00E4056A" w:rsidRDefault="007A2D25" w:rsidP="007A2D25">
      <w:pPr>
        <w:shd w:val="clear" w:color="auto" w:fill="FFFFFF"/>
        <w:ind w:firstLine="567"/>
        <w:jc w:val="both"/>
      </w:pPr>
      <w:r>
        <w:t xml:space="preserve">В Мамско-Чуйском </w:t>
      </w:r>
      <w:r w:rsidRPr="00E4056A">
        <w:t>муниц</w:t>
      </w:r>
      <w:r>
        <w:t>ипальном районе функционируют 15</w:t>
      </w:r>
      <w:r w:rsidRPr="00E4056A">
        <w:t xml:space="preserve"> образовательных учреждений, из них: 6 школ, 7 - дошкольных образовательных учреждений и 2 учреждения дополнительного образования. </w:t>
      </w:r>
    </w:p>
    <w:p w:rsidR="007A2D25" w:rsidRDefault="007A2D25" w:rsidP="007A2D25">
      <w:pPr>
        <w:spacing w:line="310" w:lineRule="exact"/>
        <w:ind w:firstLine="709"/>
        <w:jc w:val="both"/>
      </w:pPr>
      <w:r>
        <w:t xml:space="preserve">В двух образовательных организациях (МКОУ «Мамская СОШ» и МКОУ «Мусковитская СОШ») района имеются школьные автобусы 2011 года выпуска. На автобусах установлена система ГЛОНАСС, в ближайшее время они будут оснащены тахографами. </w:t>
      </w:r>
    </w:p>
    <w:p w:rsidR="007A2D25" w:rsidRDefault="007A2D25" w:rsidP="007A2D25">
      <w:pPr>
        <w:spacing w:line="310" w:lineRule="exact"/>
        <w:ind w:firstLine="709"/>
        <w:jc w:val="both"/>
      </w:pPr>
      <w:r>
        <w:t>Автобус МКОУ «Мусковитская СОШ» используется для доставки детей из п. Колотовка к месту учебы в п. Мусковит и обратно. Автобус МКОУ «Мамская СОШ» доставляет детей, живущих далеко от школы, совершает регулярные рейсы в пределах п. Мама по утвержденному маршруту. Во всех образовательных организациях разработаны и согласованны с оГИБДД паспорта дорожной безопасности.</w:t>
      </w:r>
    </w:p>
    <w:p w:rsidR="007A2D25" w:rsidRPr="00EC68EC" w:rsidRDefault="007A2D25" w:rsidP="007A2D25">
      <w:pPr>
        <w:spacing w:line="310" w:lineRule="exact"/>
        <w:ind w:firstLine="709"/>
        <w:jc w:val="both"/>
      </w:pPr>
      <w:r w:rsidRPr="00EC68EC">
        <w:t xml:space="preserve">Находясь в социуме, каждый человек, так или иначе, влияет на уровень безопасности окружающих людей, и безопасность каждого во многом зависит от уровня сформированности культуры личной безопасности конкретного человека. Перед образованием стоит актуальная задача по воспитанию культуры личной безопасности, формированию знаний, умений и навыков безопасного поведения ребенка на улицах и дорогах. </w:t>
      </w:r>
      <w:r>
        <w:t xml:space="preserve">В общеобразовательных школах района на протяжении ряда лет изучается 10-часовая программа по безопасности дорожного движения, рекомендованная </w:t>
      </w:r>
      <w:r>
        <w:lastRenderedPageBreak/>
        <w:t>Министерством образования Иркутской области, однако оснащение образовательных организаций учебно-методическими пособиями и оборудованием.</w:t>
      </w:r>
    </w:p>
    <w:p w:rsidR="007A2D25" w:rsidRPr="004568B5" w:rsidRDefault="007A2D25" w:rsidP="007A2D25">
      <w:pPr>
        <w:pStyle w:val="Default"/>
        <w:ind w:firstLine="851"/>
        <w:jc w:val="both"/>
        <w:rPr>
          <w:rFonts w:ascii="Times New Roman" w:eastAsia="Times New Roman" w:hAnsi="Times New Roman" w:cs="Times New Roman"/>
          <w:color w:val="auto"/>
          <w:lang w:eastAsia="ru-RU"/>
        </w:rPr>
      </w:pPr>
      <w:r w:rsidRPr="004568B5">
        <w:rPr>
          <w:rFonts w:ascii="Times New Roman" w:eastAsia="Times New Roman" w:hAnsi="Times New Roman" w:cs="Times New Roman"/>
          <w:color w:val="auto"/>
          <w:lang w:eastAsia="ru-RU"/>
        </w:rPr>
        <w:t xml:space="preserve">Целью подпрограммы </w:t>
      </w:r>
      <w:r>
        <w:rPr>
          <w:rFonts w:ascii="Times New Roman" w:eastAsia="Times New Roman" w:hAnsi="Times New Roman" w:cs="Times New Roman"/>
          <w:color w:val="auto"/>
          <w:lang w:eastAsia="ru-RU"/>
        </w:rPr>
        <w:t>является:</w:t>
      </w:r>
    </w:p>
    <w:p w:rsidR="007A2D25" w:rsidRPr="00EC6345" w:rsidRDefault="007A2D25" w:rsidP="007A2D25">
      <w:pPr>
        <w:pStyle w:val="a3"/>
        <w:widowControl/>
        <w:numPr>
          <w:ilvl w:val="0"/>
          <w:numId w:val="35"/>
        </w:numPr>
        <w:tabs>
          <w:tab w:val="left" w:pos="601"/>
          <w:tab w:val="left" w:pos="1276"/>
        </w:tabs>
        <w:autoSpaceDE/>
        <w:autoSpaceDN/>
        <w:adjustRightInd/>
        <w:ind w:left="34" w:right="42" w:firstLine="817"/>
        <w:contextualSpacing w:val="0"/>
        <w:jc w:val="both"/>
        <w:rPr>
          <w:sz w:val="24"/>
          <w:szCs w:val="24"/>
        </w:rPr>
      </w:pPr>
      <w:r w:rsidRPr="00EC6345">
        <w:rPr>
          <w:sz w:val="24"/>
          <w:szCs w:val="24"/>
        </w:rPr>
        <w:t>профилактика детского дорожно-транспортного травматизма;</w:t>
      </w:r>
    </w:p>
    <w:p w:rsidR="007A2D25" w:rsidRPr="00EC6345" w:rsidRDefault="007A2D25" w:rsidP="007A2D25">
      <w:pPr>
        <w:pStyle w:val="a3"/>
        <w:widowControl/>
        <w:numPr>
          <w:ilvl w:val="0"/>
          <w:numId w:val="35"/>
        </w:numPr>
        <w:tabs>
          <w:tab w:val="left" w:pos="601"/>
          <w:tab w:val="left" w:pos="1276"/>
        </w:tabs>
        <w:ind w:left="34" w:firstLine="817"/>
        <w:contextualSpacing w:val="0"/>
        <w:jc w:val="both"/>
        <w:rPr>
          <w:sz w:val="24"/>
          <w:szCs w:val="24"/>
        </w:rPr>
      </w:pPr>
      <w:r w:rsidRPr="00EC6345">
        <w:rPr>
          <w:sz w:val="24"/>
          <w:szCs w:val="24"/>
        </w:rPr>
        <w:t>повышение правосознания и ответственности участников дорожного движения.</w:t>
      </w:r>
    </w:p>
    <w:p w:rsidR="007A2D25" w:rsidRPr="00EC6345" w:rsidRDefault="007A2D25" w:rsidP="007A2D25">
      <w:pPr>
        <w:autoSpaceDE w:val="0"/>
        <w:autoSpaceDN w:val="0"/>
        <w:adjustRightInd w:val="0"/>
        <w:ind w:firstLine="851"/>
        <w:jc w:val="both"/>
      </w:pPr>
      <w:r w:rsidRPr="00EC6345">
        <w:t>Задачи подпрограммы позволят обеспечить условия для грамотного, ответственного и безопасного поведения участников дорожного движения.</w:t>
      </w:r>
    </w:p>
    <w:p w:rsidR="007A2D25" w:rsidRPr="00EC6345" w:rsidRDefault="007A2D25" w:rsidP="007A2D25">
      <w:pPr>
        <w:pStyle w:val="Default"/>
        <w:jc w:val="both"/>
        <w:rPr>
          <w:rFonts w:ascii="Times New Roman" w:eastAsia="Times New Roman" w:hAnsi="Times New Roman" w:cs="Times New Roman"/>
          <w:color w:val="auto"/>
          <w:lang w:eastAsia="ru-RU"/>
        </w:rPr>
      </w:pPr>
      <w:r w:rsidRPr="00EC6345">
        <w:rPr>
          <w:rFonts w:ascii="Times New Roman" w:eastAsia="Times New Roman" w:hAnsi="Times New Roman" w:cs="Times New Roman"/>
          <w:color w:val="auto"/>
          <w:lang w:eastAsia="ru-RU"/>
        </w:rPr>
        <w:t xml:space="preserve"> Целевые показатели подпрограммы: </w:t>
      </w:r>
    </w:p>
    <w:p w:rsidR="007A2D25" w:rsidRPr="00EC6345" w:rsidRDefault="007A2D25" w:rsidP="007A2D25">
      <w:pPr>
        <w:pStyle w:val="a3"/>
        <w:widowControl/>
        <w:numPr>
          <w:ilvl w:val="0"/>
          <w:numId w:val="36"/>
        </w:numPr>
        <w:autoSpaceDE/>
        <w:autoSpaceDN/>
        <w:adjustRightInd/>
        <w:ind w:left="1134"/>
        <w:rPr>
          <w:sz w:val="24"/>
          <w:szCs w:val="24"/>
        </w:rPr>
      </w:pPr>
      <w:r w:rsidRPr="00EC6345">
        <w:rPr>
          <w:sz w:val="24"/>
          <w:szCs w:val="24"/>
        </w:rPr>
        <w:t>количество оборудованных  кабинетов по изучению правил дорожного движения в образовательных учреждениях;</w:t>
      </w:r>
    </w:p>
    <w:p w:rsidR="007A2D25" w:rsidRPr="00EC6345" w:rsidRDefault="007A2D25" w:rsidP="007A2D25">
      <w:pPr>
        <w:pStyle w:val="a3"/>
        <w:widowControl/>
        <w:numPr>
          <w:ilvl w:val="0"/>
          <w:numId w:val="36"/>
        </w:numPr>
        <w:autoSpaceDE/>
        <w:autoSpaceDN/>
        <w:adjustRightInd/>
        <w:ind w:left="1134"/>
        <w:rPr>
          <w:sz w:val="24"/>
          <w:szCs w:val="24"/>
        </w:rPr>
      </w:pPr>
      <w:r w:rsidRPr="00EC6345">
        <w:rPr>
          <w:sz w:val="24"/>
          <w:szCs w:val="24"/>
        </w:rPr>
        <w:t>построенный и оборудованный автодром.</w:t>
      </w:r>
    </w:p>
    <w:p w:rsidR="007A2D25" w:rsidRPr="00001587" w:rsidRDefault="007A2D25" w:rsidP="007A2D25">
      <w:pPr>
        <w:pStyle w:val="a3"/>
        <w:ind w:left="1134"/>
      </w:pPr>
    </w:p>
    <w:p w:rsidR="007A2D25" w:rsidRPr="00780FC7" w:rsidRDefault="007A2D25" w:rsidP="00780FC7">
      <w:pPr>
        <w:pStyle w:val="14"/>
        <w:numPr>
          <w:ilvl w:val="0"/>
          <w:numId w:val="26"/>
        </w:numPr>
      </w:pPr>
      <w:r w:rsidRPr="00862396">
        <w:t>Основные мероприятия подпрограммы.</w:t>
      </w:r>
    </w:p>
    <w:p w:rsidR="007A2D25" w:rsidRPr="00282242" w:rsidRDefault="007A2D25" w:rsidP="007A2D25">
      <w:r w:rsidRPr="00282242">
        <w:t>Реализация подпрограммы требует выполнения следующих основных мероприятий:</w:t>
      </w:r>
    </w:p>
    <w:p w:rsidR="007A2D25" w:rsidRPr="00282242" w:rsidRDefault="007A2D25" w:rsidP="007A2D25">
      <w:pPr>
        <w:pStyle w:val="Default"/>
        <w:ind w:left="851"/>
        <w:jc w:val="both"/>
        <w:rPr>
          <w:rFonts w:ascii="Times New Roman" w:hAnsi="Times New Roman" w:cs="Times New Roman"/>
        </w:rPr>
      </w:pPr>
      <w:r w:rsidRPr="00282242">
        <w:rPr>
          <w:rFonts w:ascii="Times New Roman" w:hAnsi="Times New Roman" w:cs="Times New Roman"/>
        </w:rPr>
        <w:t xml:space="preserve">Обеспечение безопасного участия детей в дорожном движении. </w:t>
      </w:r>
    </w:p>
    <w:p w:rsidR="007A2D25" w:rsidRPr="00282242" w:rsidRDefault="007A2D25" w:rsidP="007A2D25">
      <w:pPr>
        <w:pStyle w:val="Default"/>
        <w:ind w:firstLine="851"/>
        <w:jc w:val="both"/>
        <w:rPr>
          <w:rFonts w:ascii="Times New Roman" w:hAnsi="Times New Roman" w:cs="Times New Roman"/>
        </w:rPr>
      </w:pPr>
      <w:r w:rsidRPr="00282242">
        <w:rPr>
          <w:rFonts w:ascii="Times New Roman" w:hAnsi="Times New Roman" w:cs="Times New Roman"/>
        </w:rPr>
        <w:t xml:space="preserve">Деятельность по данному направлению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 </w:t>
      </w:r>
    </w:p>
    <w:p w:rsidR="007A2D25" w:rsidRPr="00282242" w:rsidRDefault="007A2D25" w:rsidP="007A2D25">
      <w:pPr>
        <w:pStyle w:val="Default"/>
        <w:ind w:firstLine="851"/>
        <w:jc w:val="both"/>
        <w:rPr>
          <w:rFonts w:ascii="Times New Roman" w:hAnsi="Times New Roman" w:cs="Times New Roman"/>
        </w:rPr>
      </w:pPr>
      <w:r w:rsidRPr="00282242">
        <w:rPr>
          <w:rFonts w:ascii="Times New Roman" w:hAnsi="Times New Roman" w:cs="Times New Roman"/>
        </w:rPr>
        <w:t>Перечень данных мероприятий включает:</w:t>
      </w:r>
    </w:p>
    <w:p w:rsidR="007A2D25" w:rsidRPr="00282242" w:rsidRDefault="007A2D25" w:rsidP="007A2D25">
      <w:pPr>
        <w:pStyle w:val="Default"/>
        <w:numPr>
          <w:ilvl w:val="0"/>
          <w:numId w:val="34"/>
        </w:numPr>
        <w:tabs>
          <w:tab w:val="left" w:pos="1276"/>
        </w:tabs>
        <w:ind w:left="0" w:firstLine="851"/>
        <w:jc w:val="both"/>
        <w:rPr>
          <w:rFonts w:ascii="Times New Roman" w:hAnsi="Times New Roman" w:cs="Times New Roman"/>
        </w:rPr>
      </w:pPr>
      <w:r w:rsidRPr="00282242">
        <w:rPr>
          <w:rFonts w:ascii="Times New Roman" w:hAnsi="Times New Roman" w:cs="Times New Roman"/>
        </w:rPr>
        <w:t>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w:t>
      </w:r>
    </w:p>
    <w:p w:rsidR="007A2D25" w:rsidRPr="00282242" w:rsidRDefault="007A2D25" w:rsidP="007A2D25">
      <w:pPr>
        <w:pStyle w:val="Default"/>
        <w:numPr>
          <w:ilvl w:val="0"/>
          <w:numId w:val="34"/>
        </w:numPr>
        <w:tabs>
          <w:tab w:val="left" w:pos="1276"/>
        </w:tabs>
        <w:ind w:left="0" w:firstLine="851"/>
        <w:jc w:val="both"/>
        <w:rPr>
          <w:rFonts w:ascii="Times New Roman" w:hAnsi="Times New Roman" w:cs="Times New Roman"/>
        </w:rPr>
      </w:pPr>
      <w:r w:rsidRPr="00282242">
        <w:rPr>
          <w:rFonts w:ascii="Times New Roman" w:hAnsi="Times New Roman" w:cs="Times New Roman"/>
        </w:rPr>
        <w:t>строительство автодрома, организация на его основе базового учебно-методического центра по изучению детьми, а также педагогическим составом общеобразовательных учреждений, учреждений дополнительного образования и дошкольных образовательных учреждений основ безопасного участия в дорожном движении;</w:t>
      </w:r>
    </w:p>
    <w:p w:rsidR="007A2D25" w:rsidRPr="00282242" w:rsidRDefault="007A2D25" w:rsidP="007A2D25">
      <w:pPr>
        <w:pStyle w:val="Default"/>
        <w:numPr>
          <w:ilvl w:val="0"/>
          <w:numId w:val="34"/>
        </w:numPr>
        <w:tabs>
          <w:tab w:val="left" w:pos="1276"/>
        </w:tabs>
        <w:ind w:left="0" w:firstLine="851"/>
        <w:jc w:val="both"/>
        <w:rPr>
          <w:rFonts w:ascii="Times New Roman" w:hAnsi="Times New Roman" w:cs="Times New Roman"/>
        </w:rPr>
      </w:pPr>
      <w:r w:rsidRPr="00282242">
        <w:rPr>
          <w:rFonts w:ascii="Times New Roman" w:hAnsi="Times New Roman" w:cs="Times New Roman"/>
        </w:rPr>
        <w:t>приобретение для дошкольных образовательных учреждений оборудования, позволяющего в игровой форме формировать навыки безопасного поведения на улично-дорожной сети;</w:t>
      </w:r>
    </w:p>
    <w:p w:rsidR="007A2D25" w:rsidRPr="00282242" w:rsidRDefault="007A2D25" w:rsidP="007A2D25">
      <w:pPr>
        <w:pStyle w:val="Default"/>
        <w:numPr>
          <w:ilvl w:val="0"/>
          <w:numId w:val="34"/>
        </w:numPr>
        <w:tabs>
          <w:tab w:val="left" w:pos="1276"/>
        </w:tabs>
        <w:ind w:left="0" w:firstLine="851"/>
        <w:jc w:val="both"/>
        <w:rPr>
          <w:rFonts w:ascii="Times New Roman" w:hAnsi="Times New Roman" w:cs="Times New Roman"/>
        </w:rPr>
      </w:pPr>
      <w:r w:rsidRPr="00282242">
        <w:rPr>
          <w:rFonts w:ascii="Times New Roman" w:hAnsi="Times New Roman" w:cs="Times New Roman"/>
        </w:rPr>
        <w:t>проведение массовых мероприятий с детьми по профилактике детского дорожно-транспортного травматизма и обучению безопасному участию в дорожном движении.</w:t>
      </w:r>
    </w:p>
    <w:p w:rsidR="007A2D25" w:rsidRPr="00C33BEF" w:rsidRDefault="007A2D25" w:rsidP="007A2D25">
      <w:pPr>
        <w:pStyle w:val="Default"/>
        <w:tabs>
          <w:tab w:val="left" w:pos="426"/>
        </w:tabs>
        <w:ind w:firstLine="851"/>
        <w:jc w:val="both"/>
        <w:rPr>
          <w:rFonts w:ascii="Times New Roman" w:hAnsi="Times New Roman" w:cs="Times New Roman"/>
          <w:sz w:val="26"/>
          <w:szCs w:val="26"/>
        </w:rPr>
      </w:pPr>
    </w:p>
    <w:p w:rsidR="007A2D25" w:rsidRPr="00780FC7" w:rsidRDefault="007A2D25" w:rsidP="00780FC7">
      <w:pPr>
        <w:pStyle w:val="14"/>
        <w:numPr>
          <w:ilvl w:val="0"/>
          <w:numId w:val="26"/>
        </w:numPr>
      </w:pPr>
      <w:r w:rsidRPr="009718BB">
        <w:t>Ресурсное обеспечение подпрограммы</w:t>
      </w:r>
    </w:p>
    <w:p w:rsidR="007A2D25" w:rsidRPr="00EF6513" w:rsidRDefault="007A2D25" w:rsidP="007A2D25">
      <w:pPr>
        <w:autoSpaceDE w:val="0"/>
        <w:autoSpaceDN w:val="0"/>
        <w:adjustRightInd w:val="0"/>
        <w:ind w:firstLine="540"/>
        <w:jc w:val="both"/>
      </w:pPr>
      <w:r w:rsidRPr="00EF6513">
        <w:t>Источником финансиро</w:t>
      </w:r>
      <w:r>
        <w:t>вания реализации мероприятий под</w:t>
      </w:r>
      <w:r w:rsidRPr="00EF6513">
        <w:t>программы являются средства районного бюджет</w:t>
      </w:r>
      <w:r>
        <w:t>а</w:t>
      </w:r>
      <w:r w:rsidRPr="00EF6513">
        <w:t xml:space="preserve">.  </w:t>
      </w:r>
    </w:p>
    <w:p w:rsidR="007A2D25" w:rsidRPr="00814B8D" w:rsidRDefault="007A2D25" w:rsidP="007A2D25">
      <w:pPr>
        <w:autoSpaceDE w:val="0"/>
        <w:autoSpaceDN w:val="0"/>
        <w:adjustRightInd w:val="0"/>
        <w:ind w:firstLine="567"/>
        <w:jc w:val="both"/>
        <w:rPr>
          <w:b/>
          <w:highlight w:val="yellow"/>
        </w:rPr>
      </w:pPr>
      <w:r w:rsidRPr="00EF6513">
        <w:t xml:space="preserve">Общий </w:t>
      </w:r>
      <w:r>
        <w:t>объем расходов на реализациюпод</w:t>
      </w:r>
      <w:r w:rsidRPr="00D02259">
        <w:t xml:space="preserve">программы составляет </w:t>
      </w:r>
      <w:r w:rsidRPr="009B7BB8">
        <w:rPr>
          <w:b/>
        </w:rPr>
        <w:t>365,0 тыс. руб.</w:t>
      </w:r>
    </w:p>
    <w:tbl>
      <w:tblPr>
        <w:tblW w:w="8931" w:type="dxa"/>
        <w:tblCellSpacing w:w="5" w:type="nil"/>
        <w:tblInd w:w="-73" w:type="dxa"/>
        <w:tblLayout w:type="fixed"/>
        <w:tblCellMar>
          <w:left w:w="75" w:type="dxa"/>
          <w:right w:w="75" w:type="dxa"/>
        </w:tblCellMar>
        <w:tblLook w:val="0000"/>
      </w:tblPr>
      <w:tblGrid>
        <w:gridCol w:w="3119"/>
        <w:gridCol w:w="2716"/>
        <w:gridCol w:w="3096"/>
      </w:tblGrid>
      <w:tr w:rsidR="007A2D25" w:rsidRPr="00814B8D" w:rsidTr="006239F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r w:rsidRPr="009B7BB8">
              <w:rPr>
                <w:b/>
                <w:bCs/>
              </w:rPr>
              <w:t xml:space="preserve">Период реализации подпрограммы </w:t>
            </w:r>
            <w:r w:rsidRPr="009B7BB8">
              <w:rPr>
                <w:b/>
                <w:bCs/>
              </w:rPr>
              <w:br/>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r w:rsidRPr="009B7BB8">
              <w:rPr>
                <w:b/>
                <w:bCs/>
              </w:rPr>
              <w:t xml:space="preserve">Объем финансирования, тыс. руб. </w:t>
            </w:r>
          </w:p>
          <w:p w:rsidR="007A2D25" w:rsidRPr="009B7BB8" w:rsidRDefault="007A2D25" w:rsidP="006239F9">
            <w:pPr>
              <w:widowControl w:val="0"/>
              <w:autoSpaceDE w:val="0"/>
              <w:autoSpaceDN w:val="0"/>
              <w:adjustRightInd w:val="0"/>
              <w:jc w:val="center"/>
              <w:rPr>
                <w:b/>
                <w:bCs/>
              </w:rPr>
            </w:pPr>
            <w:r w:rsidRPr="009B7BB8">
              <w:rPr>
                <w:b/>
                <w:bCs/>
              </w:rPr>
              <w:t>(с одним знаком после запятой)</w:t>
            </w:r>
          </w:p>
        </w:tc>
      </w:tr>
      <w:tr w:rsidR="007A2D25" w:rsidRPr="00814B8D"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p>
        </w:tc>
        <w:tc>
          <w:tcPr>
            <w:tcW w:w="2716" w:type="dxa"/>
            <w:vMerge w:val="restart"/>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r w:rsidRPr="009B7BB8">
              <w:rPr>
                <w:b/>
                <w:bCs/>
              </w:rPr>
              <w:t>Финансовые</w:t>
            </w:r>
            <w:r w:rsidRPr="009B7BB8">
              <w:rPr>
                <w:b/>
                <w:bCs/>
              </w:rPr>
              <w:br/>
              <w:t>средства, всего</w:t>
            </w:r>
          </w:p>
        </w:tc>
        <w:tc>
          <w:tcPr>
            <w:tcW w:w="309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r w:rsidRPr="009B7BB8">
              <w:rPr>
                <w:b/>
                <w:bCs/>
              </w:rPr>
              <w:t>в том числе</w:t>
            </w:r>
          </w:p>
        </w:tc>
      </w:tr>
      <w:tr w:rsidR="007A2D25" w:rsidRPr="00814B8D" w:rsidTr="006239F9">
        <w:trPr>
          <w:tblCellSpacing w:w="5" w:type="nil"/>
        </w:trPr>
        <w:tc>
          <w:tcPr>
            <w:tcW w:w="3119" w:type="dxa"/>
            <w:vMerge/>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p>
        </w:tc>
        <w:tc>
          <w:tcPr>
            <w:tcW w:w="2716" w:type="dxa"/>
            <w:vMerge/>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p>
        </w:tc>
        <w:tc>
          <w:tcPr>
            <w:tcW w:w="309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bCs/>
              </w:rPr>
            </w:pPr>
            <w:r w:rsidRPr="009B7BB8">
              <w:rPr>
                <w:b/>
                <w:bCs/>
              </w:rPr>
              <w:t>РБ</w:t>
            </w:r>
            <w:r w:rsidRPr="009B7BB8">
              <w:rPr>
                <w:b/>
                <w:bCs/>
              </w:rPr>
              <w:sym w:font="Symbol" w:char="F02A"/>
            </w:r>
          </w:p>
        </w:tc>
      </w:tr>
      <w:tr w:rsidR="007A2D25" w:rsidRPr="00814B8D" w:rsidTr="006239F9">
        <w:trPr>
          <w:tblCellSpacing w:w="5" w:type="nil"/>
        </w:trPr>
        <w:tc>
          <w:tcPr>
            <w:tcW w:w="3119"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pPr>
            <w:r w:rsidRPr="009B7BB8">
              <w:t>2016-</w:t>
            </w:r>
            <w:smartTag w:uri="urn:schemas-microsoft-com:office:smarttags" w:element="metricconverter">
              <w:smartTagPr>
                <w:attr w:name="ProductID" w:val="2020 г"/>
              </w:smartTagPr>
              <w:r w:rsidRPr="009B7BB8">
                <w:t>2020 г</w:t>
              </w:r>
            </w:smartTag>
            <w:r w:rsidRPr="009B7BB8">
              <w:t>.г.</w:t>
            </w:r>
          </w:p>
        </w:tc>
        <w:tc>
          <w:tcPr>
            <w:tcW w:w="271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rPr>
            </w:pPr>
            <w:r>
              <w:rPr>
                <w:b/>
              </w:rPr>
              <w:t>365</w:t>
            </w:r>
            <w:r w:rsidRPr="009B7BB8">
              <w:rPr>
                <w:b/>
              </w:rPr>
              <w:t>,0</w:t>
            </w:r>
          </w:p>
        </w:tc>
        <w:tc>
          <w:tcPr>
            <w:tcW w:w="309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rPr>
            </w:pPr>
            <w:r>
              <w:rPr>
                <w:b/>
              </w:rPr>
              <w:t>365</w:t>
            </w:r>
            <w:r w:rsidRPr="009B7BB8">
              <w:rPr>
                <w:b/>
              </w:rPr>
              <w:t>,0</w:t>
            </w:r>
          </w:p>
        </w:tc>
      </w:tr>
      <w:tr w:rsidR="007A2D25" w:rsidRPr="00814B8D" w:rsidTr="006239F9">
        <w:trPr>
          <w:trHeight w:val="310"/>
          <w:tblCellSpacing w:w="5" w:type="nil"/>
        </w:trPr>
        <w:tc>
          <w:tcPr>
            <w:tcW w:w="3119"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pPr>
            <w:smartTag w:uri="urn:schemas-microsoft-com:office:smarttags" w:element="metricconverter">
              <w:smartTagPr>
                <w:attr w:name="ProductID" w:val="2016 г"/>
              </w:smartTagPr>
              <w:r w:rsidRPr="009B7BB8">
                <w:t>2016 г</w:t>
              </w:r>
            </w:smartTag>
            <w:r w:rsidRPr="009B7BB8">
              <w:t>.</w:t>
            </w:r>
          </w:p>
        </w:tc>
        <w:tc>
          <w:tcPr>
            <w:tcW w:w="271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rPr>
            </w:pPr>
            <w:r>
              <w:rPr>
                <w:b/>
              </w:rPr>
              <w:t>200</w:t>
            </w:r>
            <w:r w:rsidRPr="009B7BB8">
              <w:rPr>
                <w:b/>
              </w:rPr>
              <w:t>,0</w:t>
            </w:r>
          </w:p>
        </w:tc>
        <w:tc>
          <w:tcPr>
            <w:tcW w:w="3096"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rPr>
                <w:b/>
              </w:rPr>
            </w:pPr>
            <w:r>
              <w:rPr>
                <w:b/>
              </w:rPr>
              <w:t>200</w:t>
            </w:r>
            <w:r w:rsidRPr="009B7BB8">
              <w:rPr>
                <w:b/>
              </w:rPr>
              <w:t>,0</w:t>
            </w:r>
          </w:p>
        </w:tc>
      </w:tr>
      <w:tr w:rsidR="007A2D25" w:rsidRPr="00814B8D" w:rsidTr="006239F9">
        <w:trPr>
          <w:tblCellSpacing w:w="5" w:type="nil"/>
        </w:trPr>
        <w:tc>
          <w:tcPr>
            <w:tcW w:w="3119" w:type="dxa"/>
            <w:tcBorders>
              <w:left w:val="single" w:sz="4" w:space="0" w:color="auto"/>
              <w:bottom w:val="single" w:sz="4" w:space="0" w:color="auto"/>
              <w:right w:val="single" w:sz="4" w:space="0" w:color="auto"/>
            </w:tcBorders>
            <w:vAlign w:val="center"/>
          </w:tcPr>
          <w:p w:rsidR="007A2D25" w:rsidRPr="009B7BB8" w:rsidRDefault="007A2D25" w:rsidP="006239F9">
            <w:pPr>
              <w:widowControl w:val="0"/>
              <w:autoSpaceDE w:val="0"/>
              <w:autoSpaceDN w:val="0"/>
              <w:adjustRightInd w:val="0"/>
              <w:jc w:val="center"/>
            </w:pPr>
            <w:smartTag w:uri="urn:schemas-microsoft-com:office:smarttags" w:element="metricconverter">
              <w:smartTagPr>
                <w:attr w:name="ProductID" w:val="2017 г"/>
              </w:smartTagPr>
              <w:r w:rsidRPr="009B7BB8">
                <w:t>2017 г</w:t>
              </w:r>
            </w:smartTag>
            <w:r w:rsidRPr="009B7BB8">
              <w:t>.</w:t>
            </w:r>
          </w:p>
        </w:tc>
        <w:tc>
          <w:tcPr>
            <w:tcW w:w="2716" w:type="dxa"/>
            <w:tcBorders>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5 ,0</w:t>
            </w:r>
          </w:p>
        </w:tc>
        <w:tc>
          <w:tcPr>
            <w:tcW w:w="3096" w:type="dxa"/>
            <w:tcBorders>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5 ,0</w:t>
            </w:r>
          </w:p>
        </w:tc>
      </w:tr>
      <w:tr w:rsidR="007A2D25" w:rsidRPr="00814B8D" w:rsidTr="006239F9">
        <w:trPr>
          <w:trHeight w:val="313"/>
          <w:tblCellSpacing w:w="5" w:type="nil"/>
        </w:trPr>
        <w:tc>
          <w:tcPr>
            <w:tcW w:w="3119" w:type="dxa"/>
            <w:tcBorders>
              <w:left w:val="single" w:sz="4" w:space="0" w:color="auto"/>
              <w:bottom w:val="single" w:sz="4" w:space="0" w:color="auto"/>
              <w:right w:val="single" w:sz="4" w:space="0" w:color="auto"/>
            </w:tcBorders>
          </w:tcPr>
          <w:p w:rsidR="007A2D25" w:rsidRPr="009B7BB8" w:rsidRDefault="007A2D25" w:rsidP="006239F9">
            <w:pPr>
              <w:widowControl w:val="0"/>
              <w:autoSpaceDE w:val="0"/>
              <w:autoSpaceDN w:val="0"/>
              <w:adjustRightInd w:val="0"/>
              <w:jc w:val="center"/>
            </w:pPr>
            <w:smartTag w:uri="urn:schemas-microsoft-com:office:smarttags" w:element="metricconverter">
              <w:smartTagPr>
                <w:attr w:name="ProductID" w:val="2018 г"/>
              </w:smartTagPr>
              <w:r w:rsidRPr="009B7BB8">
                <w:t>2018 г</w:t>
              </w:r>
            </w:smartTag>
            <w:r w:rsidRPr="009B7BB8">
              <w:t>.</w:t>
            </w:r>
          </w:p>
        </w:tc>
        <w:tc>
          <w:tcPr>
            <w:tcW w:w="2716" w:type="dxa"/>
            <w:tcBorders>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5,0</w:t>
            </w:r>
          </w:p>
        </w:tc>
        <w:tc>
          <w:tcPr>
            <w:tcW w:w="3096" w:type="dxa"/>
            <w:tcBorders>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5,0</w:t>
            </w:r>
          </w:p>
        </w:tc>
      </w:tr>
      <w:tr w:rsidR="007A2D25" w:rsidRPr="00814B8D" w:rsidTr="006239F9">
        <w:trPr>
          <w:trHeight w:val="255"/>
          <w:tblCellSpacing w:w="5" w:type="nil"/>
        </w:trPr>
        <w:tc>
          <w:tcPr>
            <w:tcW w:w="3119"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widowControl w:val="0"/>
              <w:autoSpaceDE w:val="0"/>
              <w:autoSpaceDN w:val="0"/>
              <w:adjustRightInd w:val="0"/>
              <w:jc w:val="center"/>
            </w:pPr>
            <w:smartTag w:uri="urn:schemas-microsoft-com:office:smarttags" w:element="metricconverter">
              <w:smartTagPr>
                <w:attr w:name="ProductID" w:val="2019 г"/>
              </w:smartTagPr>
              <w:r w:rsidRPr="009B7BB8">
                <w:t>2019 г</w:t>
              </w:r>
            </w:smartTag>
            <w:r w:rsidRPr="009B7BB8">
              <w:t>.</w:t>
            </w:r>
          </w:p>
        </w:tc>
        <w:tc>
          <w:tcPr>
            <w:tcW w:w="2716"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5,0</w:t>
            </w:r>
          </w:p>
        </w:tc>
        <w:tc>
          <w:tcPr>
            <w:tcW w:w="3096"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Pr="009B7BB8">
              <w:rPr>
                <w:rFonts w:ascii="Times New Roman" w:hAnsi="Times New Roman" w:cs="Times New Roman"/>
                <w:b/>
                <w:sz w:val="24"/>
                <w:szCs w:val="24"/>
              </w:rPr>
              <w:t>5,0</w:t>
            </w:r>
          </w:p>
        </w:tc>
      </w:tr>
      <w:tr w:rsidR="007A2D25" w:rsidRPr="00D02259" w:rsidTr="006239F9">
        <w:trPr>
          <w:trHeight w:val="70"/>
          <w:tblCellSpacing w:w="5" w:type="nil"/>
        </w:trPr>
        <w:tc>
          <w:tcPr>
            <w:tcW w:w="3119"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widowControl w:val="0"/>
              <w:autoSpaceDE w:val="0"/>
              <w:autoSpaceDN w:val="0"/>
              <w:adjustRightInd w:val="0"/>
              <w:jc w:val="center"/>
            </w:pPr>
            <w:smartTag w:uri="urn:schemas-microsoft-com:office:smarttags" w:element="metricconverter">
              <w:smartTagPr>
                <w:attr w:name="ProductID" w:val="2020 г"/>
              </w:smartTagPr>
              <w:r w:rsidRPr="009B7BB8">
                <w:t>2020 г</w:t>
              </w:r>
            </w:smartTag>
            <w:r w:rsidRPr="009B7BB8">
              <w:t>.</w:t>
            </w:r>
          </w:p>
        </w:tc>
        <w:tc>
          <w:tcPr>
            <w:tcW w:w="2716"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jc w:val="center"/>
              <w:rPr>
                <w:b/>
              </w:rPr>
            </w:pPr>
            <w:r>
              <w:rPr>
                <w:b/>
              </w:rPr>
              <w:t>0</w:t>
            </w:r>
            <w:r w:rsidRPr="009B7BB8">
              <w:rPr>
                <w:b/>
              </w:rPr>
              <w:t>,0</w:t>
            </w:r>
          </w:p>
        </w:tc>
        <w:tc>
          <w:tcPr>
            <w:tcW w:w="3096" w:type="dxa"/>
            <w:tcBorders>
              <w:top w:val="single" w:sz="4" w:space="0" w:color="auto"/>
              <w:left w:val="single" w:sz="4" w:space="0" w:color="auto"/>
              <w:bottom w:val="single" w:sz="4" w:space="0" w:color="auto"/>
              <w:right w:val="single" w:sz="4" w:space="0" w:color="auto"/>
            </w:tcBorders>
          </w:tcPr>
          <w:p w:rsidR="007A2D25" w:rsidRPr="009B7BB8" w:rsidRDefault="007A2D25" w:rsidP="006239F9">
            <w:pPr>
              <w:jc w:val="center"/>
              <w:rPr>
                <w:b/>
              </w:rPr>
            </w:pPr>
            <w:r>
              <w:rPr>
                <w:b/>
              </w:rPr>
              <w:t>0</w:t>
            </w:r>
            <w:r w:rsidRPr="009B7BB8">
              <w:rPr>
                <w:b/>
              </w:rPr>
              <w:t>,0</w:t>
            </w:r>
          </w:p>
        </w:tc>
      </w:tr>
    </w:tbl>
    <w:p w:rsidR="007A2D25" w:rsidRDefault="007A2D25" w:rsidP="007A2D25">
      <w:pPr>
        <w:jc w:val="center"/>
        <w:rPr>
          <w:b/>
          <w:sz w:val="28"/>
          <w:szCs w:val="28"/>
        </w:rPr>
      </w:pPr>
      <w:r w:rsidRPr="00EF6513">
        <w:rPr>
          <w:i/>
          <w:iCs/>
        </w:rPr>
        <w:lastRenderedPageBreak/>
        <w:sym w:font="Symbol" w:char="F02A"/>
      </w:r>
      <w:r w:rsidRPr="00EF6513">
        <w:rPr>
          <w:i/>
          <w:iCs/>
        </w:rPr>
        <w:t xml:space="preserve"> Принятые сокращения: РБ – средства районного бюджета</w:t>
      </w:r>
    </w:p>
    <w:p w:rsidR="007A2D25" w:rsidRDefault="007A2D25" w:rsidP="007A2D25">
      <w:pPr>
        <w:jc w:val="center"/>
        <w:rPr>
          <w:b/>
          <w:sz w:val="28"/>
          <w:szCs w:val="28"/>
        </w:rPr>
      </w:pPr>
    </w:p>
    <w:tbl>
      <w:tblPr>
        <w:tblW w:w="9640" w:type="dxa"/>
        <w:tblInd w:w="-68" w:type="dxa"/>
        <w:tblLayout w:type="fixed"/>
        <w:tblCellMar>
          <w:left w:w="70" w:type="dxa"/>
          <w:right w:w="70" w:type="dxa"/>
        </w:tblCellMar>
        <w:tblLook w:val="0000"/>
      </w:tblPr>
      <w:tblGrid>
        <w:gridCol w:w="425"/>
        <w:gridCol w:w="2055"/>
        <w:gridCol w:w="920"/>
        <w:gridCol w:w="708"/>
        <w:gridCol w:w="713"/>
        <w:gridCol w:w="709"/>
        <w:gridCol w:w="708"/>
        <w:gridCol w:w="709"/>
        <w:gridCol w:w="709"/>
        <w:gridCol w:w="709"/>
        <w:gridCol w:w="1275"/>
      </w:tblGrid>
      <w:tr w:rsidR="007A2D25" w:rsidRPr="006A7475" w:rsidTr="006239F9">
        <w:trPr>
          <w:cantSplit/>
          <w:trHeight w:val="360"/>
        </w:trPr>
        <w:tc>
          <w:tcPr>
            <w:tcW w:w="425" w:type="dxa"/>
            <w:vMerge w:val="restart"/>
            <w:tcBorders>
              <w:top w:val="single" w:sz="4" w:space="0" w:color="auto"/>
              <w:left w:val="single" w:sz="4"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 xml:space="preserve">N  </w:t>
            </w:r>
            <w:r w:rsidRPr="006A7475">
              <w:rPr>
                <w:sz w:val="18"/>
                <w:szCs w:val="18"/>
              </w:rPr>
              <w:br/>
              <w:t>п/п</w:t>
            </w:r>
          </w:p>
        </w:tc>
        <w:tc>
          <w:tcPr>
            <w:tcW w:w="2055" w:type="dxa"/>
            <w:vMerge w:val="restart"/>
            <w:tcBorders>
              <w:top w:val="single" w:sz="4" w:space="0" w:color="auto"/>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920" w:type="dxa"/>
            <w:vMerge w:val="restart"/>
            <w:tcBorders>
              <w:top w:val="single" w:sz="4" w:space="0" w:color="auto"/>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4256" w:type="dxa"/>
            <w:gridSpan w:val="6"/>
            <w:tcBorders>
              <w:top w:val="single" w:sz="4"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709" w:type="dxa"/>
            <w:vMerge w:val="restart"/>
            <w:tcBorders>
              <w:top w:val="single" w:sz="4" w:space="0" w:color="auto"/>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1275" w:type="dxa"/>
            <w:vMerge w:val="restart"/>
            <w:tcBorders>
              <w:top w:val="single" w:sz="4" w:space="0" w:color="auto"/>
              <w:left w:val="single" w:sz="6" w:space="0" w:color="auto"/>
              <w:right w:val="single" w:sz="4" w:space="0" w:color="auto"/>
            </w:tcBorders>
          </w:tcPr>
          <w:p w:rsidR="007A2D25" w:rsidRPr="006A7475" w:rsidRDefault="007A2D25" w:rsidP="006239F9">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7A2D25" w:rsidRPr="006A7475" w:rsidTr="006239F9">
        <w:trPr>
          <w:cantSplit/>
          <w:trHeight w:val="360"/>
        </w:trPr>
        <w:tc>
          <w:tcPr>
            <w:tcW w:w="425" w:type="dxa"/>
            <w:vMerge/>
            <w:tcBorders>
              <w:left w:val="single" w:sz="4"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2055" w:type="dxa"/>
            <w:vMerge/>
            <w:tcBorders>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920" w:type="dxa"/>
            <w:vMerge/>
            <w:tcBorders>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708" w:type="dxa"/>
            <w:vMerge w:val="restart"/>
            <w:tcBorders>
              <w:top w:val="single" w:sz="4" w:space="0" w:color="auto"/>
              <w:left w:val="single" w:sz="6"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r>
              <w:rPr>
                <w:sz w:val="18"/>
                <w:szCs w:val="18"/>
              </w:rPr>
              <w:t>Всего</w:t>
            </w:r>
          </w:p>
        </w:tc>
        <w:tc>
          <w:tcPr>
            <w:tcW w:w="3548" w:type="dxa"/>
            <w:gridSpan w:val="5"/>
            <w:tcBorders>
              <w:top w:val="single" w:sz="6" w:space="0" w:color="auto"/>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в том числе:</w:t>
            </w:r>
          </w:p>
        </w:tc>
        <w:tc>
          <w:tcPr>
            <w:tcW w:w="709" w:type="dxa"/>
            <w:vMerge/>
            <w:tcBorders>
              <w:left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1275" w:type="dxa"/>
            <w:vMerge/>
            <w:tcBorders>
              <w:left w:val="single" w:sz="6" w:space="0" w:color="auto"/>
              <w:right w:val="single" w:sz="4" w:space="0" w:color="auto"/>
            </w:tcBorders>
          </w:tcPr>
          <w:p w:rsidR="007A2D25" w:rsidRPr="006A7475" w:rsidRDefault="007A2D25" w:rsidP="006239F9">
            <w:pPr>
              <w:autoSpaceDE w:val="0"/>
              <w:autoSpaceDN w:val="0"/>
              <w:adjustRightInd w:val="0"/>
              <w:jc w:val="center"/>
              <w:rPr>
                <w:sz w:val="18"/>
                <w:szCs w:val="18"/>
              </w:rPr>
            </w:pPr>
          </w:p>
        </w:tc>
      </w:tr>
      <w:tr w:rsidR="007A2D25" w:rsidRPr="006A7475" w:rsidTr="006239F9">
        <w:trPr>
          <w:cantSplit/>
          <w:trHeight w:val="360"/>
        </w:trPr>
        <w:tc>
          <w:tcPr>
            <w:tcW w:w="425" w:type="dxa"/>
            <w:vMerge/>
            <w:tcBorders>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2055" w:type="dxa"/>
            <w:vMerge/>
            <w:tcBorders>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920" w:type="dxa"/>
            <w:vMerge/>
            <w:tcBorders>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708" w:type="dxa"/>
            <w:vMerge/>
            <w:tcBorders>
              <w:left w:val="single" w:sz="6"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p>
        </w:tc>
        <w:tc>
          <w:tcPr>
            <w:tcW w:w="713" w:type="dxa"/>
            <w:tcBorders>
              <w:top w:val="single" w:sz="6" w:space="0" w:color="auto"/>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2018</w:t>
            </w:r>
          </w:p>
        </w:tc>
        <w:tc>
          <w:tcPr>
            <w:tcW w:w="709"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2019</w:t>
            </w:r>
          </w:p>
        </w:tc>
        <w:tc>
          <w:tcPr>
            <w:tcW w:w="709"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2020</w:t>
            </w:r>
          </w:p>
        </w:tc>
        <w:tc>
          <w:tcPr>
            <w:tcW w:w="709" w:type="dxa"/>
            <w:vMerge/>
            <w:tcBorders>
              <w:left w:val="single" w:sz="6" w:space="0" w:color="auto"/>
              <w:bottom w:val="single" w:sz="4" w:space="0" w:color="auto"/>
              <w:right w:val="single" w:sz="6" w:space="0" w:color="auto"/>
            </w:tcBorders>
          </w:tcPr>
          <w:p w:rsidR="007A2D25" w:rsidRPr="006A7475" w:rsidRDefault="007A2D25" w:rsidP="006239F9">
            <w:pPr>
              <w:autoSpaceDE w:val="0"/>
              <w:autoSpaceDN w:val="0"/>
              <w:adjustRightInd w:val="0"/>
              <w:jc w:val="center"/>
              <w:rPr>
                <w:sz w:val="18"/>
                <w:szCs w:val="18"/>
              </w:rPr>
            </w:pPr>
          </w:p>
        </w:tc>
        <w:tc>
          <w:tcPr>
            <w:tcW w:w="1275" w:type="dxa"/>
            <w:vMerge/>
            <w:tcBorders>
              <w:left w:val="single" w:sz="6"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p>
        </w:tc>
      </w:tr>
      <w:tr w:rsidR="007A2D25" w:rsidRPr="006A7475" w:rsidTr="006239F9">
        <w:trPr>
          <w:cantSplit/>
          <w:trHeight w:val="360"/>
        </w:trPr>
        <w:tc>
          <w:tcPr>
            <w:tcW w:w="9640" w:type="dxa"/>
            <w:gridSpan w:val="11"/>
            <w:tcBorders>
              <w:top w:val="single" w:sz="6" w:space="0" w:color="auto"/>
              <w:left w:val="single" w:sz="4" w:space="0" w:color="auto"/>
              <w:bottom w:val="single" w:sz="6" w:space="0" w:color="auto"/>
              <w:right w:val="single" w:sz="4" w:space="0" w:color="auto"/>
            </w:tcBorders>
          </w:tcPr>
          <w:p w:rsidR="007A2D25" w:rsidRPr="000979FB" w:rsidRDefault="007A2D25" w:rsidP="006239F9">
            <w:pPr>
              <w:autoSpaceDE w:val="0"/>
              <w:autoSpaceDN w:val="0"/>
              <w:adjustRightInd w:val="0"/>
              <w:jc w:val="center"/>
              <w:rPr>
                <w:b/>
                <w:sz w:val="20"/>
                <w:szCs w:val="20"/>
              </w:rPr>
            </w:pPr>
            <w:r w:rsidRPr="000979FB">
              <w:rPr>
                <w:b/>
                <w:sz w:val="20"/>
                <w:szCs w:val="20"/>
              </w:rPr>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Pr>
                <w:b/>
                <w:sz w:val="20"/>
                <w:szCs w:val="20"/>
              </w:rPr>
              <w:t>«Повышение безопасности дорожного движения с участием детей и снижение дорожно – транспортного травматизма среди детей в Мамско – Чуйском районе на 2016-2020 г.г.»</w:t>
            </w:r>
          </w:p>
        </w:tc>
      </w:tr>
      <w:tr w:rsidR="007A2D25" w:rsidRPr="006A7475" w:rsidTr="006239F9">
        <w:trPr>
          <w:cantSplit/>
          <w:trHeight w:val="360"/>
        </w:trPr>
        <w:tc>
          <w:tcPr>
            <w:tcW w:w="425" w:type="dxa"/>
            <w:tcBorders>
              <w:top w:val="single" w:sz="6" w:space="0" w:color="auto"/>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1</w:t>
            </w:r>
          </w:p>
        </w:tc>
        <w:tc>
          <w:tcPr>
            <w:tcW w:w="2055"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rPr>
                <w:sz w:val="18"/>
                <w:szCs w:val="18"/>
              </w:rPr>
            </w:pPr>
            <w:r w:rsidRPr="006F66D1">
              <w:rPr>
                <w:sz w:val="22"/>
                <w:szCs w:val="22"/>
              </w:rPr>
              <w:t xml:space="preserve">Строительство </w:t>
            </w:r>
            <w:r>
              <w:rPr>
                <w:sz w:val="22"/>
                <w:szCs w:val="22"/>
              </w:rPr>
              <w:t>автодрома</w:t>
            </w:r>
          </w:p>
        </w:tc>
        <w:tc>
          <w:tcPr>
            <w:tcW w:w="920"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7A2D25" w:rsidRPr="00001587" w:rsidRDefault="007A2D25" w:rsidP="006239F9">
            <w:pPr>
              <w:autoSpaceDE w:val="0"/>
              <w:autoSpaceDN w:val="0"/>
              <w:adjustRightInd w:val="0"/>
              <w:jc w:val="center"/>
              <w:rPr>
                <w:sz w:val="16"/>
                <w:szCs w:val="16"/>
              </w:rPr>
            </w:pPr>
            <w:r>
              <w:t>200</w:t>
            </w:r>
            <w:r w:rsidRPr="00001587">
              <w:t>,0</w:t>
            </w:r>
          </w:p>
        </w:tc>
        <w:tc>
          <w:tcPr>
            <w:tcW w:w="713" w:type="dxa"/>
            <w:tcBorders>
              <w:top w:val="single" w:sz="6" w:space="0" w:color="auto"/>
              <w:left w:val="single" w:sz="6" w:space="0" w:color="auto"/>
              <w:bottom w:val="single" w:sz="6" w:space="0" w:color="auto"/>
              <w:right w:val="single" w:sz="6" w:space="0" w:color="auto"/>
            </w:tcBorders>
          </w:tcPr>
          <w:p w:rsidR="007A2D25" w:rsidRPr="00001587" w:rsidRDefault="007A2D25" w:rsidP="006239F9">
            <w:pPr>
              <w:jc w:val="center"/>
            </w:pPr>
            <w:r w:rsidRPr="00001587">
              <w:t>200,0</w:t>
            </w:r>
          </w:p>
        </w:tc>
        <w:tc>
          <w:tcPr>
            <w:tcW w:w="709" w:type="dxa"/>
            <w:tcBorders>
              <w:top w:val="single" w:sz="6" w:space="0" w:color="auto"/>
              <w:left w:val="single" w:sz="6" w:space="0" w:color="auto"/>
              <w:bottom w:val="single" w:sz="6" w:space="0" w:color="auto"/>
              <w:right w:val="single" w:sz="6" w:space="0" w:color="auto"/>
            </w:tcBorders>
          </w:tcPr>
          <w:p w:rsidR="007A2D25" w:rsidRPr="00001587" w:rsidRDefault="007A2D25" w:rsidP="006239F9">
            <w:pPr>
              <w:jc w:val="center"/>
            </w:pPr>
            <w:r w:rsidRPr="00001587">
              <w:t>0</w:t>
            </w:r>
          </w:p>
        </w:tc>
        <w:tc>
          <w:tcPr>
            <w:tcW w:w="708" w:type="dxa"/>
            <w:tcBorders>
              <w:top w:val="single" w:sz="6" w:space="0" w:color="auto"/>
              <w:left w:val="single" w:sz="6" w:space="0" w:color="auto"/>
              <w:bottom w:val="single" w:sz="6" w:space="0" w:color="auto"/>
              <w:right w:val="single" w:sz="6" w:space="0" w:color="auto"/>
            </w:tcBorders>
          </w:tcPr>
          <w:p w:rsidR="007A2D25" w:rsidRPr="00001587" w:rsidRDefault="007A2D25" w:rsidP="006239F9">
            <w:pPr>
              <w:jc w:val="center"/>
            </w:pPr>
            <w:r w:rsidRPr="00001587">
              <w:t>0</w:t>
            </w:r>
          </w:p>
        </w:tc>
        <w:tc>
          <w:tcPr>
            <w:tcW w:w="709" w:type="dxa"/>
            <w:tcBorders>
              <w:top w:val="single" w:sz="6" w:space="0" w:color="auto"/>
              <w:left w:val="single" w:sz="6" w:space="0" w:color="auto"/>
              <w:bottom w:val="single" w:sz="6" w:space="0" w:color="auto"/>
              <w:right w:val="single" w:sz="6" w:space="0" w:color="auto"/>
            </w:tcBorders>
          </w:tcPr>
          <w:p w:rsidR="007A2D25" w:rsidRPr="00001587" w:rsidRDefault="007A2D25" w:rsidP="006239F9">
            <w:pPr>
              <w:jc w:val="center"/>
            </w:pPr>
            <w:r w:rsidRPr="00001587">
              <w:t>0</w:t>
            </w:r>
          </w:p>
        </w:tc>
        <w:tc>
          <w:tcPr>
            <w:tcW w:w="709" w:type="dxa"/>
            <w:tcBorders>
              <w:top w:val="single" w:sz="6" w:space="0" w:color="auto"/>
              <w:left w:val="single" w:sz="6" w:space="0" w:color="auto"/>
              <w:bottom w:val="single" w:sz="6" w:space="0" w:color="auto"/>
              <w:right w:val="single" w:sz="4" w:space="0" w:color="auto"/>
            </w:tcBorders>
          </w:tcPr>
          <w:p w:rsidR="007A2D25" w:rsidRPr="00001587" w:rsidRDefault="007A2D25" w:rsidP="006239F9">
            <w:pPr>
              <w:jc w:val="center"/>
            </w:pPr>
            <w:r w:rsidRPr="00001587">
              <w:t>0</w:t>
            </w:r>
          </w:p>
        </w:tc>
        <w:tc>
          <w:tcPr>
            <w:tcW w:w="709" w:type="dxa"/>
            <w:tcBorders>
              <w:top w:val="single" w:sz="4" w:space="0" w:color="auto"/>
              <w:left w:val="single" w:sz="4" w:space="0" w:color="auto"/>
              <w:bottom w:val="single" w:sz="4" w:space="0" w:color="auto"/>
              <w:right w:val="single" w:sz="4" w:space="0" w:color="auto"/>
            </w:tcBorders>
          </w:tcPr>
          <w:p w:rsidR="007A2D25" w:rsidRPr="00001587" w:rsidRDefault="007A2D25" w:rsidP="006239F9">
            <w:pPr>
              <w:autoSpaceDE w:val="0"/>
              <w:autoSpaceDN w:val="0"/>
              <w:adjustRightInd w:val="0"/>
              <w:jc w:val="center"/>
              <w:rPr>
                <w:sz w:val="18"/>
                <w:szCs w:val="18"/>
              </w:rPr>
            </w:pPr>
            <w:r w:rsidRPr="00001587">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7A2D25" w:rsidRPr="000C43F1" w:rsidRDefault="007A2D25" w:rsidP="006239F9">
            <w:pPr>
              <w:autoSpaceDE w:val="0"/>
              <w:autoSpaceDN w:val="0"/>
              <w:adjustRightInd w:val="0"/>
              <w:jc w:val="center"/>
            </w:pPr>
            <w:r w:rsidRPr="000C43F1">
              <w:rPr>
                <w:sz w:val="22"/>
                <w:szCs w:val="22"/>
              </w:rPr>
              <w:t>Руководитель МКО «</w:t>
            </w:r>
            <w:r>
              <w:rPr>
                <w:sz w:val="22"/>
                <w:szCs w:val="22"/>
              </w:rPr>
              <w:t>М</w:t>
            </w:r>
            <w:r w:rsidRPr="000C43F1">
              <w:rPr>
                <w:sz w:val="22"/>
                <w:szCs w:val="22"/>
              </w:rPr>
              <w:t>амская СОШ»</w:t>
            </w:r>
          </w:p>
        </w:tc>
      </w:tr>
      <w:tr w:rsidR="007A2D25" w:rsidRPr="006A7475" w:rsidTr="006239F9">
        <w:trPr>
          <w:cantSplit/>
          <w:trHeight w:val="360"/>
        </w:trPr>
        <w:tc>
          <w:tcPr>
            <w:tcW w:w="425" w:type="dxa"/>
            <w:tcBorders>
              <w:top w:val="single" w:sz="6" w:space="0" w:color="auto"/>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 xml:space="preserve">2 </w:t>
            </w:r>
          </w:p>
        </w:tc>
        <w:tc>
          <w:tcPr>
            <w:tcW w:w="2055"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rPr>
                <w:sz w:val="18"/>
                <w:szCs w:val="18"/>
              </w:rPr>
            </w:pPr>
            <w:r w:rsidRPr="00307CB0">
              <w:rPr>
                <w:sz w:val="22"/>
                <w:szCs w:val="22"/>
              </w:rPr>
              <w:t>Оборудование кабинетов по изучению правил дорожного движения в ОУ</w:t>
            </w:r>
            <w:r>
              <w:rPr>
                <w:sz w:val="22"/>
                <w:szCs w:val="22"/>
              </w:rPr>
              <w:t xml:space="preserve"> и приобретение учебных пособий по правилам дорожного движения для ДОУ</w:t>
            </w:r>
          </w:p>
        </w:tc>
        <w:tc>
          <w:tcPr>
            <w:tcW w:w="920" w:type="dxa"/>
            <w:tcBorders>
              <w:top w:val="single" w:sz="6" w:space="0" w:color="auto"/>
              <w:left w:val="single" w:sz="6" w:space="0" w:color="auto"/>
              <w:bottom w:val="single" w:sz="6" w:space="0" w:color="auto"/>
              <w:right w:val="single" w:sz="6" w:space="0" w:color="auto"/>
            </w:tcBorders>
          </w:tcPr>
          <w:p w:rsidR="007A2D25" w:rsidRPr="00D23490" w:rsidRDefault="007A2D25" w:rsidP="006239F9">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7A2D25" w:rsidRPr="00001587" w:rsidRDefault="007A2D25" w:rsidP="006239F9">
            <w:pPr>
              <w:jc w:val="center"/>
            </w:pPr>
            <w:r w:rsidRPr="00001587">
              <w:t>165,0</w:t>
            </w:r>
          </w:p>
        </w:tc>
        <w:tc>
          <w:tcPr>
            <w:tcW w:w="713" w:type="dxa"/>
            <w:tcBorders>
              <w:top w:val="single" w:sz="6" w:space="0" w:color="auto"/>
              <w:left w:val="single" w:sz="6" w:space="0" w:color="auto"/>
              <w:bottom w:val="single" w:sz="6" w:space="0" w:color="auto"/>
              <w:right w:val="single" w:sz="6" w:space="0" w:color="auto"/>
            </w:tcBorders>
          </w:tcPr>
          <w:p w:rsidR="007A2D25" w:rsidRDefault="007A2D25" w:rsidP="006239F9">
            <w:pPr>
              <w:jc w:val="center"/>
            </w:pPr>
            <w:r>
              <w:t>-</w:t>
            </w:r>
          </w:p>
          <w:p w:rsidR="007A2D25" w:rsidRDefault="007A2D25" w:rsidP="006239F9">
            <w:pPr>
              <w:jc w:val="center"/>
            </w:pPr>
          </w:p>
          <w:p w:rsidR="007A2D25" w:rsidRDefault="007A2D25" w:rsidP="006239F9">
            <w:pPr>
              <w:jc w:val="center"/>
            </w:pPr>
          </w:p>
        </w:tc>
        <w:tc>
          <w:tcPr>
            <w:tcW w:w="709" w:type="dxa"/>
            <w:tcBorders>
              <w:top w:val="single" w:sz="6" w:space="0" w:color="auto"/>
              <w:left w:val="single" w:sz="6" w:space="0" w:color="auto"/>
              <w:bottom w:val="single" w:sz="6" w:space="0" w:color="auto"/>
              <w:right w:val="single" w:sz="6" w:space="0" w:color="auto"/>
            </w:tcBorders>
          </w:tcPr>
          <w:p w:rsidR="007A2D25" w:rsidRDefault="007A2D25" w:rsidP="006239F9">
            <w:pPr>
              <w:jc w:val="center"/>
            </w:pPr>
            <w:r>
              <w:t>55,0</w:t>
            </w:r>
          </w:p>
          <w:p w:rsidR="007A2D25" w:rsidRDefault="007A2D25" w:rsidP="006239F9">
            <w:pPr>
              <w:jc w:val="center"/>
            </w:pPr>
          </w:p>
          <w:p w:rsidR="007A2D25" w:rsidRDefault="007A2D25" w:rsidP="006239F9">
            <w:pPr>
              <w:jc w:val="center"/>
            </w:pPr>
          </w:p>
        </w:tc>
        <w:tc>
          <w:tcPr>
            <w:tcW w:w="708" w:type="dxa"/>
            <w:tcBorders>
              <w:top w:val="single" w:sz="6" w:space="0" w:color="auto"/>
              <w:left w:val="single" w:sz="6" w:space="0" w:color="auto"/>
              <w:bottom w:val="single" w:sz="6" w:space="0" w:color="auto"/>
              <w:right w:val="single" w:sz="6" w:space="0" w:color="auto"/>
            </w:tcBorders>
          </w:tcPr>
          <w:p w:rsidR="007A2D25" w:rsidRDefault="007A2D25" w:rsidP="006239F9">
            <w:pPr>
              <w:jc w:val="center"/>
            </w:pPr>
            <w:r>
              <w:t>55,0</w:t>
            </w:r>
          </w:p>
          <w:p w:rsidR="007A2D25" w:rsidRDefault="007A2D25" w:rsidP="006239F9">
            <w:pPr>
              <w:jc w:val="center"/>
            </w:pPr>
          </w:p>
          <w:p w:rsidR="007A2D25" w:rsidRDefault="007A2D25" w:rsidP="006239F9">
            <w:pPr>
              <w:jc w:val="center"/>
            </w:pPr>
          </w:p>
        </w:tc>
        <w:tc>
          <w:tcPr>
            <w:tcW w:w="709" w:type="dxa"/>
            <w:tcBorders>
              <w:top w:val="single" w:sz="6" w:space="0" w:color="auto"/>
              <w:left w:val="single" w:sz="6" w:space="0" w:color="auto"/>
              <w:bottom w:val="single" w:sz="6" w:space="0" w:color="auto"/>
              <w:right w:val="single" w:sz="6" w:space="0" w:color="auto"/>
            </w:tcBorders>
          </w:tcPr>
          <w:p w:rsidR="007A2D25" w:rsidRDefault="007A2D25" w:rsidP="006239F9">
            <w:pPr>
              <w:jc w:val="center"/>
            </w:pPr>
            <w:r>
              <w:t>55,0</w:t>
            </w:r>
          </w:p>
          <w:p w:rsidR="007A2D25" w:rsidRDefault="007A2D25" w:rsidP="006239F9">
            <w:pPr>
              <w:jc w:val="center"/>
            </w:pPr>
          </w:p>
          <w:p w:rsidR="007A2D25" w:rsidRDefault="007A2D25" w:rsidP="006239F9">
            <w:pPr>
              <w:jc w:val="center"/>
            </w:pPr>
          </w:p>
        </w:tc>
        <w:tc>
          <w:tcPr>
            <w:tcW w:w="709" w:type="dxa"/>
            <w:tcBorders>
              <w:top w:val="single" w:sz="6" w:space="0" w:color="auto"/>
              <w:left w:val="single" w:sz="6" w:space="0" w:color="auto"/>
              <w:bottom w:val="single" w:sz="6" w:space="0" w:color="auto"/>
              <w:right w:val="single" w:sz="4" w:space="0" w:color="auto"/>
            </w:tcBorders>
          </w:tcPr>
          <w:p w:rsidR="007A2D25" w:rsidRDefault="007A2D25" w:rsidP="006239F9">
            <w:pPr>
              <w:jc w:val="center"/>
            </w:pPr>
            <w:r>
              <w:t>-</w:t>
            </w:r>
          </w:p>
          <w:p w:rsidR="007A2D25" w:rsidRDefault="007A2D25" w:rsidP="006239F9">
            <w:pPr>
              <w:jc w:val="center"/>
            </w:pPr>
          </w:p>
          <w:p w:rsidR="007A2D25" w:rsidRDefault="007A2D25" w:rsidP="006239F9">
            <w:pPr>
              <w:jc w:val="center"/>
            </w:pPr>
          </w:p>
        </w:tc>
        <w:tc>
          <w:tcPr>
            <w:tcW w:w="709" w:type="dxa"/>
            <w:tcBorders>
              <w:top w:val="single" w:sz="4" w:space="0" w:color="auto"/>
              <w:left w:val="single" w:sz="4"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7A2D25" w:rsidRPr="000C43F1" w:rsidRDefault="007A2D25" w:rsidP="006239F9">
            <w:pPr>
              <w:jc w:val="center"/>
            </w:pPr>
            <w:r w:rsidRPr="000C43F1">
              <w:rPr>
                <w:sz w:val="22"/>
                <w:szCs w:val="22"/>
              </w:rPr>
              <w:t xml:space="preserve">Руководитель </w:t>
            </w:r>
            <w:r>
              <w:rPr>
                <w:sz w:val="22"/>
                <w:szCs w:val="22"/>
              </w:rPr>
              <w:t>ОУ</w:t>
            </w:r>
          </w:p>
        </w:tc>
      </w:tr>
      <w:tr w:rsidR="007A2D25" w:rsidRPr="006A7475" w:rsidTr="006239F9">
        <w:trPr>
          <w:cantSplit/>
          <w:trHeight w:val="360"/>
        </w:trPr>
        <w:tc>
          <w:tcPr>
            <w:tcW w:w="425" w:type="dxa"/>
            <w:tcBorders>
              <w:top w:val="single" w:sz="6" w:space="0" w:color="auto"/>
              <w:left w:val="single" w:sz="4" w:space="0" w:color="auto"/>
              <w:bottom w:val="single" w:sz="6" w:space="0" w:color="auto"/>
              <w:right w:val="single" w:sz="6" w:space="0" w:color="auto"/>
            </w:tcBorders>
          </w:tcPr>
          <w:p w:rsidR="007A2D25" w:rsidRPr="006A7475" w:rsidRDefault="007A2D25" w:rsidP="006239F9">
            <w:pPr>
              <w:autoSpaceDE w:val="0"/>
              <w:autoSpaceDN w:val="0"/>
              <w:adjustRightInd w:val="0"/>
              <w:jc w:val="center"/>
              <w:rPr>
                <w:sz w:val="18"/>
                <w:szCs w:val="18"/>
              </w:rPr>
            </w:pPr>
            <w:r>
              <w:rPr>
                <w:sz w:val="18"/>
                <w:szCs w:val="18"/>
              </w:rPr>
              <w:t>3</w:t>
            </w:r>
          </w:p>
        </w:tc>
        <w:tc>
          <w:tcPr>
            <w:tcW w:w="2055" w:type="dxa"/>
            <w:tcBorders>
              <w:top w:val="single" w:sz="6" w:space="0" w:color="auto"/>
              <w:left w:val="single" w:sz="6" w:space="0" w:color="auto"/>
              <w:bottom w:val="single" w:sz="6" w:space="0" w:color="auto"/>
              <w:right w:val="single" w:sz="6" w:space="0" w:color="auto"/>
            </w:tcBorders>
          </w:tcPr>
          <w:p w:rsidR="007A2D25" w:rsidRPr="006A7475" w:rsidRDefault="007A2D25" w:rsidP="006239F9">
            <w:pPr>
              <w:autoSpaceDE w:val="0"/>
              <w:autoSpaceDN w:val="0"/>
              <w:adjustRightInd w:val="0"/>
              <w:rPr>
                <w:sz w:val="18"/>
                <w:szCs w:val="18"/>
              </w:rPr>
            </w:pPr>
            <w:r w:rsidRPr="000C43F1">
              <w:rPr>
                <w:sz w:val="22"/>
                <w:szCs w:val="22"/>
              </w:rPr>
              <w:t>Проведение в образовательных учреждениях культурно-просветительских и познавательных мероприятий, конкурсов, турниров, тематическихбесед, городских акций, месячников, направленных на профилактику детского дорожно-транспортного травматизма</w:t>
            </w:r>
          </w:p>
        </w:tc>
        <w:tc>
          <w:tcPr>
            <w:tcW w:w="920" w:type="dxa"/>
            <w:tcBorders>
              <w:top w:val="single" w:sz="6" w:space="0" w:color="auto"/>
              <w:left w:val="single" w:sz="6" w:space="0" w:color="auto"/>
              <w:bottom w:val="single" w:sz="6" w:space="0" w:color="auto"/>
              <w:right w:val="single" w:sz="6" w:space="0" w:color="auto"/>
            </w:tcBorders>
          </w:tcPr>
          <w:p w:rsidR="007A2D25" w:rsidRPr="00D23490" w:rsidRDefault="007A2D25" w:rsidP="006239F9">
            <w:pPr>
              <w:jc w:val="center"/>
              <w:rPr>
                <w:color w:val="000000"/>
                <w:sz w:val="18"/>
                <w:szCs w:val="18"/>
              </w:rPr>
            </w:pPr>
            <w:r w:rsidRPr="006A7475">
              <w:rPr>
                <w:color w:val="000000"/>
                <w:sz w:val="18"/>
                <w:szCs w:val="18"/>
              </w:rPr>
              <w:t>2016-2020г</w:t>
            </w:r>
            <w:r>
              <w:rPr>
                <w:color w:val="000000"/>
                <w:sz w:val="18"/>
                <w:szCs w:val="18"/>
              </w:rPr>
              <w:t>г.</w:t>
            </w:r>
          </w:p>
        </w:tc>
        <w:tc>
          <w:tcPr>
            <w:tcW w:w="4256" w:type="dxa"/>
            <w:gridSpan w:val="6"/>
            <w:tcBorders>
              <w:top w:val="single" w:sz="4" w:space="0" w:color="auto"/>
              <w:left w:val="single" w:sz="6"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r>
              <w:rPr>
                <w:sz w:val="18"/>
                <w:szCs w:val="18"/>
              </w:rPr>
              <w:t xml:space="preserve">Финансирования не требует </w:t>
            </w:r>
          </w:p>
        </w:tc>
        <w:tc>
          <w:tcPr>
            <w:tcW w:w="709" w:type="dxa"/>
            <w:tcBorders>
              <w:top w:val="single" w:sz="4" w:space="0" w:color="auto"/>
              <w:left w:val="single" w:sz="4" w:space="0" w:color="auto"/>
              <w:bottom w:val="single" w:sz="4" w:space="0" w:color="auto"/>
              <w:right w:val="single" w:sz="4" w:space="0" w:color="auto"/>
            </w:tcBorders>
          </w:tcPr>
          <w:p w:rsidR="007A2D25" w:rsidRPr="006A7475" w:rsidRDefault="007A2D25" w:rsidP="006239F9">
            <w:pPr>
              <w:autoSpaceDE w:val="0"/>
              <w:autoSpaceDN w:val="0"/>
              <w:adjustRightInd w:val="0"/>
              <w:jc w:val="center"/>
              <w:rPr>
                <w:sz w:val="18"/>
                <w:szCs w:val="18"/>
              </w:rPr>
            </w:pPr>
            <w:r>
              <w:rPr>
                <w:sz w:val="18"/>
                <w:szCs w:val="18"/>
              </w:rPr>
              <w:t>РБ</w:t>
            </w:r>
          </w:p>
        </w:tc>
        <w:tc>
          <w:tcPr>
            <w:tcW w:w="1275" w:type="dxa"/>
            <w:tcBorders>
              <w:top w:val="single" w:sz="4" w:space="0" w:color="auto"/>
              <w:left w:val="single" w:sz="4" w:space="0" w:color="auto"/>
              <w:bottom w:val="single" w:sz="4" w:space="0" w:color="auto"/>
              <w:right w:val="single" w:sz="4" w:space="0" w:color="auto"/>
            </w:tcBorders>
          </w:tcPr>
          <w:p w:rsidR="007A2D25" w:rsidRPr="000C43F1" w:rsidRDefault="007A2D25" w:rsidP="006239F9">
            <w:pPr>
              <w:autoSpaceDE w:val="0"/>
              <w:autoSpaceDN w:val="0"/>
              <w:adjustRightInd w:val="0"/>
            </w:pPr>
            <w:r w:rsidRPr="000C43F1">
              <w:rPr>
                <w:sz w:val="22"/>
                <w:szCs w:val="22"/>
              </w:rPr>
              <w:t>Руководители ОУ, отдел образования , ГИБДД</w:t>
            </w:r>
          </w:p>
        </w:tc>
      </w:tr>
    </w:tbl>
    <w:p w:rsidR="007A2D25" w:rsidRDefault="007A2D25" w:rsidP="007A2D25">
      <w:pPr>
        <w:jc w:val="both"/>
        <w:rPr>
          <w:rFonts w:cs="Calibri"/>
          <w:sz w:val="28"/>
          <w:szCs w:val="28"/>
        </w:rPr>
      </w:pPr>
    </w:p>
    <w:p w:rsidR="004E696B" w:rsidRDefault="004E696B" w:rsidP="00EC3E14">
      <w:pPr>
        <w:jc w:val="both"/>
      </w:pPr>
    </w:p>
    <w:p w:rsidR="004E696B" w:rsidRDefault="004E696B" w:rsidP="00EC3E14">
      <w:pPr>
        <w:jc w:val="both"/>
      </w:pPr>
    </w:p>
    <w:p w:rsidR="004E696B" w:rsidRDefault="004E696B" w:rsidP="00EC3E14">
      <w:pPr>
        <w:jc w:val="both"/>
      </w:pPr>
    </w:p>
    <w:p w:rsidR="00780FC7" w:rsidRDefault="00780FC7">
      <w:pPr>
        <w:spacing w:after="200" w:line="276" w:lineRule="auto"/>
        <w:rPr>
          <w:sz w:val="20"/>
          <w:szCs w:val="20"/>
        </w:rPr>
      </w:pPr>
      <w:r>
        <w:rPr>
          <w:b/>
          <w:sz w:val="20"/>
          <w:szCs w:val="20"/>
        </w:rPr>
        <w:br w:type="page"/>
      </w:r>
    </w:p>
    <w:p w:rsidR="009B1E75" w:rsidRDefault="009B1E75" w:rsidP="009B1E75">
      <w:pPr>
        <w:pStyle w:val="14"/>
        <w:tabs>
          <w:tab w:val="left" w:pos="5940"/>
        </w:tabs>
        <w:ind w:left="5580"/>
        <w:jc w:val="right"/>
      </w:pPr>
      <w:r w:rsidRPr="005F218C">
        <w:rPr>
          <w:b w:val="0"/>
          <w:sz w:val="20"/>
          <w:szCs w:val="20"/>
        </w:rPr>
        <w:lastRenderedPageBreak/>
        <w:t xml:space="preserve">Приложение </w:t>
      </w:r>
      <w:r>
        <w:rPr>
          <w:b w:val="0"/>
          <w:sz w:val="20"/>
          <w:szCs w:val="20"/>
        </w:rPr>
        <w:t>7</w:t>
      </w:r>
      <w:r w:rsidRPr="005F218C">
        <w:rPr>
          <w:b w:val="0"/>
          <w:sz w:val="20"/>
          <w:szCs w:val="20"/>
        </w:rPr>
        <w:t xml:space="preserve">  к муниципальной программе «Содействие развитию учреждений образования  в муниципальном образовании Мамско-Чуйского района на 2016-2020 годы»</w:t>
      </w:r>
    </w:p>
    <w:p w:rsidR="009B1E75" w:rsidRDefault="009B1E75" w:rsidP="009B1E75">
      <w:pPr>
        <w:pStyle w:val="14"/>
        <w:jc w:val="right"/>
      </w:pPr>
    </w:p>
    <w:p w:rsidR="009B1E75" w:rsidRDefault="009B1E75" w:rsidP="009B1E75">
      <w:pPr>
        <w:pStyle w:val="14"/>
      </w:pPr>
      <w:r>
        <w:t>1.</w:t>
      </w:r>
      <w:r w:rsidRPr="00862396">
        <w:t>Паспорт подпрограммы</w:t>
      </w:r>
    </w:p>
    <w:p w:rsidR="009B1E75" w:rsidRPr="00C2516B" w:rsidRDefault="009B1E75" w:rsidP="009B1E75">
      <w:pPr>
        <w:jc w:val="center"/>
        <w:rPr>
          <w:b/>
          <w:lang w:eastAsia="en-US"/>
        </w:rPr>
      </w:pPr>
      <w:r w:rsidRPr="00C2516B">
        <w:rPr>
          <w:b/>
          <w:bCs/>
        </w:rPr>
        <w:t>«</w:t>
      </w:r>
      <w:r w:rsidRPr="00C2516B">
        <w:rPr>
          <w:b/>
          <w:lang w:eastAsia="en-US"/>
        </w:rPr>
        <w:t>Организация отдыха, оздоровления и занятости детей в  Мамско - Чуйском районе на 2016 - 2020 гг.»</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9B1E7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jc w:val="both"/>
              <w:rPr>
                <w:rFonts w:ascii="Times New Roman" w:hAnsi="Times New Roman" w:cs="Times New Roman"/>
                <w:sz w:val="24"/>
                <w:szCs w:val="24"/>
              </w:rPr>
            </w:pPr>
            <w:r w:rsidRPr="00081F14">
              <w:rPr>
                <w:rFonts w:ascii="Times New Roman" w:hAnsi="Times New Roman" w:cs="Times New Roman"/>
                <w:sz w:val="24"/>
                <w:szCs w:val="24"/>
              </w:rPr>
              <w:t>«Содействие развитию у</w:t>
            </w:r>
            <w:r>
              <w:rPr>
                <w:rFonts w:ascii="Times New Roman" w:hAnsi="Times New Roman" w:cs="Times New Roman"/>
                <w:sz w:val="24"/>
                <w:szCs w:val="24"/>
              </w:rPr>
              <w:t xml:space="preserve">чреждений образования </w:t>
            </w:r>
            <w:r w:rsidRPr="00081F14">
              <w:rPr>
                <w:rFonts w:ascii="Times New Roman" w:hAnsi="Times New Roman" w:cs="Times New Roman"/>
                <w:sz w:val="24"/>
                <w:szCs w:val="24"/>
              </w:rPr>
              <w:t xml:space="preserve"> в муни</w:t>
            </w:r>
            <w:r>
              <w:rPr>
                <w:rFonts w:ascii="Times New Roman" w:hAnsi="Times New Roman" w:cs="Times New Roman"/>
                <w:sz w:val="24"/>
                <w:szCs w:val="24"/>
              </w:rPr>
              <w:t>ципальном образовании Мамско-Чуйский район на 2016-2020</w:t>
            </w:r>
            <w:r w:rsidRPr="00081F14">
              <w:rPr>
                <w:rFonts w:ascii="Times New Roman" w:hAnsi="Times New Roman" w:cs="Times New Roman"/>
                <w:sz w:val="24"/>
                <w:szCs w:val="24"/>
              </w:rPr>
              <w:t xml:space="preserve"> годы»</w:t>
            </w:r>
          </w:p>
        </w:tc>
      </w:tr>
      <w:tr w:rsidR="009B1E7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tcPr>
          <w:p w:rsidR="009B1E75" w:rsidRPr="00081F14" w:rsidRDefault="009B1E75" w:rsidP="006239F9">
            <w:pPr>
              <w:jc w:val="both"/>
            </w:pPr>
            <w:r w:rsidRPr="009E2EFD">
              <w:rPr>
                <w:lang w:eastAsia="en-US"/>
              </w:rPr>
              <w:t>Организация отдыха, оздоровления и занятости детей в  Мамско</w:t>
            </w:r>
            <w:r w:rsidRPr="00E91AC4">
              <w:rPr>
                <w:lang w:eastAsia="en-US"/>
              </w:rPr>
              <w:t xml:space="preserve"> - Чуйском </w:t>
            </w:r>
            <w:r>
              <w:rPr>
                <w:lang w:eastAsia="en-US"/>
              </w:rPr>
              <w:t xml:space="preserve">районе </w:t>
            </w:r>
            <w:r w:rsidRPr="00E91AC4">
              <w:rPr>
                <w:lang w:eastAsia="en-US"/>
              </w:rPr>
              <w:t xml:space="preserve">на 2016-2020 </w:t>
            </w:r>
            <w:r>
              <w:rPr>
                <w:lang w:eastAsia="en-US"/>
              </w:rPr>
              <w:t>гг.</w:t>
            </w:r>
            <w:r w:rsidRPr="00E91AC4">
              <w:rPr>
                <w:lang w:eastAsia="en-US"/>
              </w:rPr>
              <w:t>»</w:t>
            </w:r>
          </w:p>
        </w:tc>
      </w:tr>
      <w:tr w:rsidR="009B1E75" w:rsidRPr="00081F14" w:rsidTr="006239F9">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tcPr>
          <w:p w:rsidR="009B1E75" w:rsidRPr="00081F14" w:rsidRDefault="009B1E75" w:rsidP="009B1E7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Муниципальные казенные образовательные учреждения Мамско-Чуйского района</w:t>
            </w:r>
          </w:p>
        </w:tc>
      </w:tr>
      <w:tr w:rsidR="009B1E75" w:rsidRPr="00081F14" w:rsidTr="006239F9">
        <w:trPr>
          <w:trHeight w:val="821"/>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right w:val="single" w:sz="4" w:space="0" w:color="auto"/>
            </w:tcBorders>
          </w:tcPr>
          <w:p w:rsidR="009B1E75" w:rsidRPr="00081F14" w:rsidRDefault="009B1E75" w:rsidP="009B1E7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Муниципальные казенные образовательные учреждения Мамско-Чуйского района </w:t>
            </w:r>
          </w:p>
        </w:tc>
      </w:tr>
      <w:tr w:rsidR="009B1E75" w:rsidRPr="00081F14" w:rsidTr="006239F9">
        <w:trPr>
          <w:trHeight w:val="999"/>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tcPr>
          <w:p w:rsidR="009B1E75" w:rsidRPr="00C2516B" w:rsidRDefault="009B1E75" w:rsidP="006239F9">
            <w:pPr>
              <w:jc w:val="both"/>
            </w:pPr>
            <w:r w:rsidRPr="00C2516B">
              <w:t>Создание условий для организации отдыха, оздоровления и занятости детей, увеличение количества детей, проживающих на территории Мамско-Чуйского района, охваченных различными формами отдыха и оздоровления</w:t>
            </w:r>
          </w:p>
          <w:p w:rsidR="009B1E75" w:rsidRPr="009D4E09" w:rsidRDefault="009B1E75" w:rsidP="006239F9">
            <w:pPr>
              <w:pStyle w:val="ConsPlusCell"/>
              <w:widowControl/>
              <w:jc w:val="both"/>
              <w:rPr>
                <w:rFonts w:ascii="Times New Roman" w:hAnsi="Times New Roman" w:cs="Times New Roman"/>
                <w:sz w:val="24"/>
                <w:szCs w:val="24"/>
              </w:rPr>
            </w:pPr>
          </w:p>
        </w:tc>
      </w:tr>
      <w:tr w:rsidR="009B1E75" w:rsidRPr="00081F14" w:rsidTr="006239F9">
        <w:trPr>
          <w:trHeight w:val="1786"/>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right w:val="single" w:sz="4" w:space="0" w:color="auto"/>
            </w:tcBorders>
          </w:tcPr>
          <w:p w:rsidR="009B1E75" w:rsidRPr="00C2516B" w:rsidRDefault="009B1E75" w:rsidP="006239F9">
            <w:pPr>
              <w:jc w:val="both"/>
            </w:pPr>
            <w:r w:rsidRPr="00C2516B">
              <w:t xml:space="preserve">    1. Охват учащихся образовательных школ, охваченных мероприятиями отдыха в оздоровительных лагерях с дневным пребыванием на базе общеобразовательных учреждений.</w:t>
            </w:r>
          </w:p>
          <w:p w:rsidR="009B1E75" w:rsidRPr="00C2516B" w:rsidRDefault="009B1E75" w:rsidP="006239F9">
            <w:pPr>
              <w:jc w:val="both"/>
            </w:pPr>
            <w:r>
              <w:t>2</w:t>
            </w:r>
            <w:r w:rsidRPr="00C2516B">
              <w:t>. Организация занятости несовершеннолетних детей в возрасте от 14 до 18 лет.</w:t>
            </w:r>
          </w:p>
          <w:p w:rsidR="009B1E75" w:rsidRPr="00081F14" w:rsidRDefault="009B1E75" w:rsidP="006239F9">
            <w:pPr>
              <w:jc w:val="both"/>
            </w:pPr>
            <w:r>
              <w:t>3</w:t>
            </w:r>
            <w:r w:rsidRPr="00C2516B">
              <w:t>.Оздоровление детей в дошкольных учреждения</w:t>
            </w:r>
            <w:r>
              <w:t>х в возрасте  от  2лет до 7 лет.</w:t>
            </w:r>
          </w:p>
        </w:tc>
      </w:tr>
      <w:tr w:rsidR="009B1E7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tcPr>
          <w:p w:rsidR="009B1E75" w:rsidRPr="00081F14" w:rsidRDefault="009B1E75" w:rsidP="006239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2016-2020</w:t>
            </w:r>
            <w:r w:rsidRPr="00081F14">
              <w:rPr>
                <w:rFonts w:ascii="Times New Roman" w:hAnsi="Times New Roman" w:cs="Times New Roman"/>
                <w:sz w:val="24"/>
                <w:szCs w:val="24"/>
              </w:rPr>
              <w:t>г.г.</w:t>
            </w:r>
          </w:p>
        </w:tc>
      </w:tr>
      <w:tr w:rsidR="009B1E75" w:rsidRPr="00081F14" w:rsidTr="006239F9">
        <w:trPr>
          <w:trHeight w:val="1767"/>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right w:val="single" w:sz="4" w:space="0" w:color="auto"/>
            </w:tcBorders>
          </w:tcPr>
          <w:p w:rsidR="009B1E75" w:rsidRPr="0046301A" w:rsidRDefault="009B1E75" w:rsidP="006239F9">
            <w:pPr>
              <w:jc w:val="both"/>
            </w:pPr>
            <w:r w:rsidRPr="0046301A">
              <w:t>Обеспечить к 2020 году охват детей дошкольного и школьного  возраста всеми формами организованного отдыха и  оздоровления не ниже 85% от общего количества детей указанного возраста, проживающих на тер</w:t>
            </w:r>
            <w:r>
              <w:t>ритории Мамско-Чуйского  района</w:t>
            </w:r>
            <w:r w:rsidRPr="0046301A">
              <w:t>.</w:t>
            </w:r>
          </w:p>
        </w:tc>
      </w:tr>
      <w:tr w:rsidR="009B1E75" w:rsidRPr="00081F14" w:rsidTr="006239F9">
        <w:trPr>
          <w:trHeight w:val="1426"/>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Перечень основных мероприятий подпрограммы</w:t>
            </w:r>
          </w:p>
        </w:tc>
        <w:tc>
          <w:tcPr>
            <w:tcW w:w="5782" w:type="dxa"/>
            <w:tcBorders>
              <w:top w:val="single" w:sz="4" w:space="0" w:color="auto"/>
              <w:left w:val="single" w:sz="4" w:space="0" w:color="auto"/>
              <w:right w:val="single" w:sz="4" w:space="0" w:color="auto"/>
            </w:tcBorders>
          </w:tcPr>
          <w:p w:rsidR="009B1E75" w:rsidRPr="00522B56" w:rsidRDefault="009B1E75" w:rsidP="006239F9">
            <w:pPr>
              <w:jc w:val="both"/>
            </w:pPr>
            <w:r w:rsidRPr="00522B56">
              <w:t xml:space="preserve">    1. Организация лагерей с дневным пребыванием детей на базе образовательных школ.</w:t>
            </w:r>
          </w:p>
          <w:p w:rsidR="009B1E75" w:rsidRPr="00522B56" w:rsidRDefault="009B1E75" w:rsidP="006239F9">
            <w:pPr>
              <w:jc w:val="both"/>
            </w:pPr>
            <w:r w:rsidRPr="00522B56">
              <w:t>2. Организация занятости несовершеннолетних детей в возрасте от 14 до 18 лет.</w:t>
            </w:r>
          </w:p>
          <w:p w:rsidR="009B1E75" w:rsidRPr="00E34343" w:rsidRDefault="009B1E75" w:rsidP="006239F9">
            <w:pPr>
              <w:pStyle w:val="ConsPlusCell"/>
              <w:widowControl/>
              <w:jc w:val="both"/>
              <w:rPr>
                <w:rFonts w:ascii="Times New Roman" w:hAnsi="Times New Roman" w:cs="Times New Roman"/>
                <w:sz w:val="24"/>
                <w:szCs w:val="24"/>
              </w:rPr>
            </w:pPr>
            <w:r w:rsidRPr="00522B56">
              <w:rPr>
                <w:rFonts w:ascii="Times New Roman" w:hAnsi="Times New Roman" w:cs="Times New Roman"/>
                <w:sz w:val="24"/>
                <w:szCs w:val="24"/>
              </w:rPr>
              <w:t>3.Оздоровление детей в дошкольных учреждениях в возрасте  от  2лет до 7 лет.</w:t>
            </w:r>
          </w:p>
        </w:tc>
      </w:tr>
      <w:tr w:rsidR="009B1E75" w:rsidRPr="00081F14" w:rsidTr="006239F9">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t>Ресурсное обеспечение подпрограммы</w:t>
            </w:r>
            <w:r>
              <w:rPr>
                <w:rFonts w:ascii="Times New Roman" w:hAnsi="Times New Roman" w:cs="Times New Roman"/>
                <w:sz w:val="24"/>
                <w:szCs w:val="24"/>
              </w:rPr>
              <w:t xml:space="preserve">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tcPr>
          <w:p w:rsidR="009B1E75" w:rsidRPr="00522B56" w:rsidRDefault="009B1E75" w:rsidP="006239F9">
            <w:pPr>
              <w:jc w:val="both"/>
            </w:pPr>
            <w:r w:rsidRPr="00522B56">
              <w:t xml:space="preserve">Общий объем финансирования Программы –    </w:t>
            </w:r>
            <w:r>
              <w:t>9054,6</w:t>
            </w:r>
            <w:r w:rsidRPr="00522B56">
              <w:t xml:space="preserve"> тыс. рублей.</w:t>
            </w:r>
          </w:p>
          <w:p w:rsidR="009B1E75" w:rsidRPr="00522B56" w:rsidRDefault="009B1E75" w:rsidP="006239F9">
            <w:pPr>
              <w:jc w:val="both"/>
            </w:pPr>
            <w:r w:rsidRPr="00522B56">
              <w:t>Из общего объема финансирования Программы:</w:t>
            </w:r>
          </w:p>
          <w:p w:rsidR="009B1E75" w:rsidRPr="00522B56" w:rsidRDefault="009B1E75" w:rsidP="006239F9">
            <w:pPr>
              <w:jc w:val="both"/>
            </w:pPr>
            <w:r w:rsidRPr="00522B56">
              <w:t xml:space="preserve">- средства </w:t>
            </w:r>
            <w:r>
              <w:t>районного</w:t>
            </w:r>
            <w:r w:rsidRPr="00522B56">
              <w:t xml:space="preserve"> бюджета </w:t>
            </w:r>
            <w:r>
              <w:t xml:space="preserve"> на организацию и проведение летнего отдыха в лагерях с дневным пребыванием  детей  на базе общеобразовательных </w:t>
            </w:r>
            <w:r>
              <w:lastRenderedPageBreak/>
              <w:t xml:space="preserve">учреждений и дошкольных учреждений </w:t>
            </w:r>
            <w:r w:rsidRPr="00522B56">
              <w:t xml:space="preserve">– </w:t>
            </w:r>
            <w:r>
              <w:t>6083,6</w:t>
            </w:r>
            <w:r w:rsidRPr="00522B56">
              <w:t xml:space="preserve"> тыс. рублей,</w:t>
            </w:r>
          </w:p>
          <w:p w:rsidR="009B1E75" w:rsidRPr="00522B56" w:rsidRDefault="009B1E75" w:rsidP="006239F9">
            <w:pPr>
              <w:jc w:val="both"/>
            </w:pPr>
            <w:r w:rsidRPr="00522B56">
              <w:t>в том числе:</w:t>
            </w:r>
          </w:p>
          <w:p w:rsidR="009B1E75" w:rsidRPr="00522B56" w:rsidRDefault="009B1E75" w:rsidP="006239F9">
            <w:pPr>
              <w:jc w:val="both"/>
            </w:pPr>
            <w:r w:rsidRPr="00522B56">
              <w:t xml:space="preserve">2016 год – </w:t>
            </w:r>
            <w:r>
              <w:t>1654,3</w:t>
            </w:r>
            <w:r w:rsidRPr="00522B56">
              <w:t xml:space="preserve"> тыс. рублей,</w:t>
            </w:r>
          </w:p>
          <w:p w:rsidR="009B1E75" w:rsidRPr="00522B56" w:rsidRDefault="009B1E75" w:rsidP="006239F9">
            <w:pPr>
              <w:jc w:val="both"/>
            </w:pPr>
            <w:r w:rsidRPr="00522B56">
              <w:t xml:space="preserve">2017 год – </w:t>
            </w:r>
            <w:r>
              <w:t xml:space="preserve">1654,3 </w:t>
            </w:r>
            <w:r w:rsidRPr="00522B56">
              <w:t>тыс. рублей;</w:t>
            </w:r>
          </w:p>
          <w:p w:rsidR="009B1E75" w:rsidRPr="00522B56" w:rsidRDefault="009B1E75" w:rsidP="006239F9">
            <w:pPr>
              <w:jc w:val="both"/>
            </w:pPr>
            <w:r w:rsidRPr="00522B56">
              <w:t>2018 год – 925,0 тыс. рублей.</w:t>
            </w:r>
          </w:p>
          <w:p w:rsidR="009B1E75" w:rsidRPr="00522B56" w:rsidRDefault="009B1E75" w:rsidP="006239F9">
            <w:pPr>
              <w:jc w:val="both"/>
            </w:pPr>
            <w:r w:rsidRPr="00522B56">
              <w:t>2019 год-925,0тыс.руб.</w:t>
            </w:r>
          </w:p>
          <w:p w:rsidR="009B1E75" w:rsidRPr="00522B56" w:rsidRDefault="009B1E75" w:rsidP="006239F9">
            <w:pPr>
              <w:jc w:val="both"/>
            </w:pPr>
            <w:r w:rsidRPr="00522B56">
              <w:t>2020 год-925,0тыс.руб.</w:t>
            </w:r>
          </w:p>
          <w:p w:rsidR="009B1E75" w:rsidRPr="00522B56" w:rsidRDefault="009B1E75" w:rsidP="006239F9">
            <w:pPr>
              <w:jc w:val="both"/>
            </w:pPr>
            <w:r w:rsidRPr="00522B56">
              <w:t xml:space="preserve">- средства областного бюджета – </w:t>
            </w:r>
            <w:r>
              <w:t xml:space="preserve">283,1 </w:t>
            </w:r>
            <w:r w:rsidRPr="00522B56">
              <w:t>тыс. руб.,</w:t>
            </w:r>
          </w:p>
          <w:p w:rsidR="009B1E75" w:rsidRPr="00522B56" w:rsidRDefault="009B1E75" w:rsidP="006239F9">
            <w:pPr>
              <w:jc w:val="both"/>
            </w:pPr>
            <w:r w:rsidRPr="00522B56">
              <w:t xml:space="preserve">в том числе: </w:t>
            </w:r>
          </w:p>
          <w:tbl>
            <w:tblPr>
              <w:tblW w:w="0" w:type="auto"/>
              <w:tblCellMar>
                <w:left w:w="30" w:type="dxa"/>
                <w:right w:w="30" w:type="dxa"/>
              </w:tblCellMar>
              <w:tblLook w:val="0000"/>
            </w:tblPr>
            <w:tblGrid>
              <w:gridCol w:w="4262"/>
              <w:gridCol w:w="596"/>
              <w:gridCol w:w="708"/>
            </w:tblGrid>
            <w:tr w:rsidR="009B1E75" w:rsidTr="006239F9">
              <w:trPr>
                <w:trHeight w:val="288"/>
              </w:trPr>
              <w:tc>
                <w:tcPr>
                  <w:tcW w:w="5566" w:type="dxa"/>
                  <w:gridSpan w:val="3"/>
                  <w:tcBorders>
                    <w:top w:val="nil"/>
                    <w:left w:val="nil"/>
                    <w:bottom w:val="nil"/>
                    <w:right w:val="nil"/>
                  </w:tcBorders>
                </w:tcPr>
                <w:p w:rsidR="009B1E75" w:rsidRPr="00952CA6" w:rsidRDefault="009B1E75" w:rsidP="006239F9">
                  <w:pPr>
                    <w:jc w:val="both"/>
                    <w:rPr>
                      <w:rFonts w:eastAsiaTheme="minorHAnsi"/>
                      <w:bCs/>
                      <w:color w:val="000000"/>
                      <w:lang w:eastAsia="en-US"/>
                    </w:rPr>
                  </w:pPr>
                  <w:r w:rsidRPr="00952CA6">
                    <w:rPr>
                      <w:rFonts w:eastAsiaTheme="minorHAnsi"/>
                      <w:bCs/>
                      <w:color w:val="000000"/>
                      <w:lang w:eastAsia="en-US"/>
                    </w:rPr>
                    <w:t xml:space="preserve">- субсидии, предоставляемых местным бюджетам, в целях софинансирования расходов, связанных с </w:t>
                  </w:r>
                </w:p>
              </w:tc>
            </w:tr>
            <w:tr w:rsidR="009B1E75" w:rsidTr="006239F9">
              <w:trPr>
                <w:trHeight w:val="288"/>
              </w:trPr>
              <w:tc>
                <w:tcPr>
                  <w:tcW w:w="5566" w:type="dxa"/>
                  <w:gridSpan w:val="3"/>
                  <w:tcBorders>
                    <w:top w:val="nil"/>
                    <w:left w:val="nil"/>
                    <w:bottom w:val="nil"/>
                    <w:right w:val="nil"/>
                  </w:tcBorders>
                </w:tcPr>
                <w:p w:rsidR="009B1E75" w:rsidRPr="00952CA6" w:rsidRDefault="009B1E75" w:rsidP="006239F9">
                  <w:pPr>
                    <w:jc w:val="both"/>
                    <w:rPr>
                      <w:rFonts w:eastAsiaTheme="minorHAnsi"/>
                      <w:bCs/>
                      <w:color w:val="000000"/>
                      <w:lang w:eastAsia="en-US"/>
                    </w:rPr>
                  </w:pPr>
                  <w:r w:rsidRPr="00952CA6">
                    <w:rPr>
                      <w:rFonts w:eastAsiaTheme="minorHAnsi"/>
                      <w:bCs/>
                      <w:color w:val="000000"/>
                      <w:lang w:eastAsia="en-US"/>
                    </w:rPr>
                    <w:t xml:space="preserve">оплатой стоимости набора продуктов питания в лагерях с дневным пребыванием детей, </w:t>
                  </w:r>
                  <w:r>
                    <w:rPr>
                      <w:rFonts w:eastAsiaTheme="minorHAnsi"/>
                      <w:bCs/>
                      <w:color w:val="000000"/>
                      <w:lang w:eastAsia="en-US"/>
                    </w:rPr>
                    <w:t>о</w:t>
                  </w:r>
                  <w:r w:rsidRPr="00952CA6">
                    <w:rPr>
                      <w:rFonts w:eastAsiaTheme="minorHAnsi"/>
                      <w:bCs/>
                      <w:color w:val="000000"/>
                      <w:lang w:eastAsia="en-US"/>
                    </w:rPr>
                    <w:t>рганизованных органами</w:t>
                  </w:r>
                  <w:r>
                    <w:rPr>
                      <w:rFonts w:eastAsiaTheme="minorHAnsi"/>
                      <w:bCs/>
                      <w:color w:val="000000"/>
                      <w:lang w:eastAsia="en-US"/>
                    </w:rPr>
                    <w:t xml:space="preserve"> местного самоуправления муниципальным образованиям Иркутской области:</w:t>
                  </w:r>
                </w:p>
              </w:tc>
            </w:tr>
            <w:tr w:rsidR="009B1E75" w:rsidTr="006239F9">
              <w:trPr>
                <w:trHeight w:val="288"/>
              </w:trPr>
              <w:tc>
                <w:tcPr>
                  <w:tcW w:w="4262" w:type="dxa"/>
                  <w:tcBorders>
                    <w:top w:val="nil"/>
                    <w:left w:val="nil"/>
                    <w:bottom w:val="nil"/>
                    <w:right w:val="nil"/>
                  </w:tcBorders>
                </w:tcPr>
                <w:p w:rsidR="009B1E75" w:rsidRPr="00952CA6" w:rsidRDefault="009B1E75" w:rsidP="006239F9">
                  <w:pPr>
                    <w:jc w:val="both"/>
                    <w:rPr>
                      <w:rFonts w:eastAsiaTheme="minorHAnsi"/>
                      <w:bCs/>
                      <w:color w:val="000000"/>
                      <w:lang w:eastAsia="en-US"/>
                    </w:rPr>
                  </w:pPr>
                </w:p>
              </w:tc>
              <w:tc>
                <w:tcPr>
                  <w:tcW w:w="596" w:type="dxa"/>
                  <w:tcBorders>
                    <w:top w:val="nil"/>
                    <w:left w:val="nil"/>
                    <w:bottom w:val="nil"/>
                    <w:right w:val="nil"/>
                  </w:tcBorders>
                </w:tcPr>
                <w:p w:rsidR="009B1E75" w:rsidRPr="00952CA6" w:rsidRDefault="009B1E75" w:rsidP="006239F9">
                  <w:pPr>
                    <w:jc w:val="both"/>
                    <w:rPr>
                      <w:rFonts w:eastAsiaTheme="minorHAnsi"/>
                      <w:bCs/>
                      <w:color w:val="000000"/>
                      <w:lang w:eastAsia="en-US"/>
                    </w:rPr>
                  </w:pPr>
                </w:p>
              </w:tc>
              <w:tc>
                <w:tcPr>
                  <w:tcW w:w="708" w:type="dxa"/>
                  <w:tcBorders>
                    <w:top w:val="nil"/>
                    <w:left w:val="nil"/>
                    <w:bottom w:val="nil"/>
                    <w:right w:val="nil"/>
                  </w:tcBorders>
                </w:tcPr>
                <w:p w:rsidR="009B1E75" w:rsidRPr="00952CA6" w:rsidRDefault="009B1E75" w:rsidP="006239F9">
                  <w:pPr>
                    <w:jc w:val="both"/>
                    <w:rPr>
                      <w:rFonts w:eastAsiaTheme="minorHAnsi"/>
                      <w:bCs/>
                      <w:color w:val="000000"/>
                      <w:lang w:eastAsia="en-US"/>
                    </w:rPr>
                  </w:pPr>
                </w:p>
              </w:tc>
            </w:tr>
          </w:tbl>
          <w:p w:rsidR="009B1E75" w:rsidRPr="00522B56" w:rsidRDefault="009B1E75" w:rsidP="006239F9">
            <w:pPr>
              <w:jc w:val="both"/>
            </w:pPr>
            <w:r w:rsidRPr="00522B56">
              <w:t>2016 год –</w:t>
            </w:r>
            <w:r>
              <w:t>283,1</w:t>
            </w:r>
            <w:r w:rsidRPr="00522B56">
              <w:t>тыс. рублей,</w:t>
            </w:r>
          </w:p>
          <w:p w:rsidR="009B1E75" w:rsidRPr="00522B56" w:rsidRDefault="009B1E75" w:rsidP="006239F9">
            <w:pPr>
              <w:jc w:val="both"/>
            </w:pPr>
            <w:r w:rsidRPr="00522B56">
              <w:t>2017 год           0,0 тыс. рублей</w:t>
            </w:r>
          </w:p>
          <w:p w:rsidR="009B1E75" w:rsidRPr="00522B56" w:rsidRDefault="009B1E75" w:rsidP="006239F9">
            <w:pPr>
              <w:jc w:val="both"/>
            </w:pPr>
            <w:r w:rsidRPr="00522B56">
              <w:t>2018 год –        0,0 тыс. рублей</w:t>
            </w:r>
          </w:p>
          <w:p w:rsidR="009B1E75" w:rsidRPr="00522B56" w:rsidRDefault="009B1E75" w:rsidP="006239F9">
            <w:pPr>
              <w:jc w:val="both"/>
            </w:pPr>
            <w:r w:rsidRPr="00522B56">
              <w:t xml:space="preserve">2019 год-          0,0 тыс. рублей </w:t>
            </w:r>
          </w:p>
          <w:p w:rsidR="009B1E75" w:rsidRPr="00522B56" w:rsidRDefault="009B1E75" w:rsidP="006239F9">
            <w:pPr>
              <w:jc w:val="both"/>
            </w:pPr>
            <w:r w:rsidRPr="00522B56">
              <w:t>2020 год -          0,0 тыс. рублей</w:t>
            </w:r>
          </w:p>
          <w:p w:rsidR="009B1E75" w:rsidRPr="00522B56" w:rsidRDefault="009B1E75" w:rsidP="006239F9">
            <w:pPr>
              <w:jc w:val="both"/>
            </w:pPr>
            <w:r>
              <w:t xml:space="preserve">   С</w:t>
            </w:r>
            <w:r w:rsidRPr="00522B56">
              <w:t xml:space="preserve">редства  </w:t>
            </w:r>
            <w:r>
              <w:t>районного</w:t>
            </w:r>
            <w:r w:rsidRPr="00522B56">
              <w:t xml:space="preserve"> бюджета  на организацию  временной занятости  несовершеннолетних  граждан в возрасте от 14 до 18 лет »-2687,9 тыс.рублей, в том числе:</w:t>
            </w:r>
          </w:p>
          <w:p w:rsidR="009B1E75" w:rsidRPr="00522B56" w:rsidRDefault="009B1E75" w:rsidP="006239F9">
            <w:pPr>
              <w:jc w:val="both"/>
            </w:pPr>
            <w:r w:rsidRPr="00522B56">
              <w:t>2016 год – 524,3 тыс. рублей,</w:t>
            </w:r>
          </w:p>
          <w:p w:rsidR="009B1E75" w:rsidRPr="00522B56" w:rsidRDefault="009B1E75" w:rsidP="006239F9">
            <w:pPr>
              <w:jc w:val="both"/>
            </w:pPr>
            <w:r w:rsidRPr="00522B56">
              <w:t>2017 год  -  536,4 тыс. рублей</w:t>
            </w:r>
          </w:p>
          <w:p w:rsidR="009B1E75" w:rsidRPr="00522B56" w:rsidRDefault="009B1E75" w:rsidP="006239F9">
            <w:pPr>
              <w:jc w:val="both"/>
            </w:pPr>
            <w:r w:rsidRPr="00522B56">
              <w:t>2018 год –  542,4 тыс. рублей</w:t>
            </w:r>
          </w:p>
          <w:p w:rsidR="009B1E75" w:rsidRPr="00522B56" w:rsidRDefault="009B1E75" w:rsidP="006239F9">
            <w:pPr>
              <w:jc w:val="both"/>
            </w:pPr>
            <w:r w:rsidRPr="00522B56">
              <w:t>2019 год -   542,4 тыс. рублей</w:t>
            </w:r>
          </w:p>
          <w:p w:rsidR="009B1E75" w:rsidRPr="00C865CE" w:rsidRDefault="009B1E75" w:rsidP="006239F9">
            <w:pPr>
              <w:jc w:val="both"/>
            </w:pPr>
            <w:r w:rsidRPr="00522B56">
              <w:t>2020 год -   542,4 тыс. рублей.</w:t>
            </w:r>
          </w:p>
        </w:tc>
      </w:tr>
      <w:tr w:rsidR="009B1E75" w:rsidRPr="00522B56" w:rsidTr="006239F9">
        <w:trPr>
          <w:trHeight w:val="1957"/>
        </w:trPr>
        <w:tc>
          <w:tcPr>
            <w:tcW w:w="3686" w:type="dxa"/>
            <w:tcBorders>
              <w:top w:val="single" w:sz="4" w:space="0" w:color="auto"/>
              <w:left w:val="single" w:sz="4" w:space="0" w:color="auto"/>
              <w:bottom w:val="single" w:sz="4" w:space="0" w:color="auto"/>
              <w:right w:val="single" w:sz="4" w:space="0" w:color="auto"/>
            </w:tcBorders>
            <w:vAlign w:val="center"/>
          </w:tcPr>
          <w:p w:rsidR="009B1E75" w:rsidRPr="00081F14" w:rsidRDefault="009B1E75" w:rsidP="006239F9">
            <w:pPr>
              <w:pStyle w:val="ConsPlusCell"/>
              <w:widowControl/>
              <w:rPr>
                <w:rFonts w:ascii="Times New Roman" w:hAnsi="Times New Roman" w:cs="Times New Roman"/>
                <w:sz w:val="24"/>
                <w:szCs w:val="24"/>
              </w:rPr>
            </w:pPr>
            <w:r w:rsidRPr="00081F14">
              <w:rPr>
                <w:rFonts w:ascii="Times New Roman" w:hAnsi="Times New Roman" w:cs="Times New Roman"/>
                <w:sz w:val="24"/>
                <w:szCs w:val="24"/>
              </w:rPr>
              <w:lastRenderedPageBreak/>
              <w:t>Ожидаемые конечные результаты реализации подпрограммы</w:t>
            </w:r>
          </w:p>
        </w:tc>
        <w:tc>
          <w:tcPr>
            <w:tcW w:w="5782" w:type="dxa"/>
            <w:tcBorders>
              <w:top w:val="single" w:sz="4" w:space="0" w:color="auto"/>
              <w:left w:val="single" w:sz="4" w:space="0" w:color="auto"/>
              <w:right w:val="single" w:sz="4" w:space="0" w:color="auto"/>
            </w:tcBorders>
          </w:tcPr>
          <w:p w:rsidR="009B1E75" w:rsidRPr="00522B56" w:rsidRDefault="009B1E75" w:rsidP="006239F9">
            <w:pPr>
              <w:widowControl w:val="0"/>
              <w:jc w:val="both"/>
              <w:outlineLvl w:val="4"/>
            </w:pPr>
          </w:p>
          <w:p w:rsidR="009B1E75" w:rsidRPr="00522B56" w:rsidRDefault="009B1E75" w:rsidP="006239F9">
            <w:pPr>
              <w:jc w:val="both"/>
            </w:pPr>
            <w:r w:rsidRPr="00522B56">
              <w:t>Обеспечить к 2020 году охват детей дошкольного и школьного  возраста всеми формами организованного отдыха и  оздоровления не ниже 85% от общего количества детей указанного возраста, проживающих на территории Мамско-Чуйского  района.</w:t>
            </w:r>
          </w:p>
          <w:p w:rsidR="009B1E75" w:rsidRPr="00522B56" w:rsidRDefault="009B1E75" w:rsidP="006239F9">
            <w:pPr>
              <w:pStyle w:val="ConsPlusCell"/>
              <w:widowControl/>
              <w:jc w:val="both"/>
              <w:rPr>
                <w:rFonts w:ascii="Times New Roman" w:hAnsi="Times New Roman" w:cs="Times New Roman"/>
                <w:sz w:val="24"/>
                <w:szCs w:val="24"/>
              </w:rPr>
            </w:pPr>
          </w:p>
        </w:tc>
      </w:tr>
    </w:tbl>
    <w:p w:rsidR="009B1E75" w:rsidRDefault="009B1E75" w:rsidP="00780FC7">
      <w:pPr>
        <w:pStyle w:val="14"/>
        <w:jc w:val="left"/>
      </w:pPr>
    </w:p>
    <w:p w:rsidR="009B1E75" w:rsidRDefault="009B1E75" w:rsidP="009B1E75">
      <w:pPr>
        <w:pStyle w:val="14"/>
      </w:pPr>
      <w:r>
        <w:t>Раздел 1.</w:t>
      </w:r>
    </w:p>
    <w:p w:rsidR="009B1E75" w:rsidRDefault="009B1E75" w:rsidP="009B1E75">
      <w:pPr>
        <w:pStyle w:val="14"/>
      </w:pPr>
      <w:r>
        <w:t>Цель и задачи подпрограммы, целевые показатели подпрограммы, сроки реализации.</w:t>
      </w:r>
    </w:p>
    <w:p w:rsidR="009B1E75" w:rsidRPr="00D209B8" w:rsidRDefault="009B1E75" w:rsidP="009B1E75">
      <w:pPr>
        <w:jc w:val="both"/>
      </w:pPr>
      <w:r>
        <w:rPr>
          <w:sz w:val="28"/>
          <w:szCs w:val="28"/>
        </w:rPr>
        <w:tab/>
      </w:r>
      <w:r w:rsidRPr="00D209B8">
        <w:t>Основной целью  подпрограммы является создание условий для организации отдыха, оздоровления и занятости детей, увеличение количества детей, проживающих на территории Мамско-Чуйского района, охваченных различными формами отдыха и оздоровления.</w:t>
      </w:r>
    </w:p>
    <w:p w:rsidR="009B1E75" w:rsidRPr="00D209B8" w:rsidRDefault="009B1E75" w:rsidP="009B1E75">
      <w:pPr>
        <w:jc w:val="both"/>
      </w:pPr>
      <w:r w:rsidRPr="00D209B8">
        <w:tab/>
        <w:t>Для достижения поставленной цели предусматривается решение следующих задач:</w:t>
      </w:r>
    </w:p>
    <w:p w:rsidR="009B1E75" w:rsidRPr="00D209B8" w:rsidRDefault="009B1E75" w:rsidP="009B1E75">
      <w:pPr>
        <w:jc w:val="both"/>
      </w:pPr>
      <w:r w:rsidRPr="00D209B8">
        <w:tab/>
        <w:t xml:space="preserve">1. </w:t>
      </w:r>
      <w:r>
        <w:t>Увеличение охвата</w:t>
      </w:r>
      <w:r w:rsidRPr="00D209B8">
        <w:t xml:space="preserve"> обучающихся,  мероприятиями отдыха в оздоровительных лагерях с дневным пребыванием на базе общеобразовательных учреждений.</w:t>
      </w:r>
    </w:p>
    <w:p w:rsidR="009B1E75" w:rsidRPr="00D209B8" w:rsidRDefault="009B1E75" w:rsidP="009B1E75">
      <w:pPr>
        <w:jc w:val="both"/>
      </w:pPr>
      <w:r w:rsidRPr="00D209B8">
        <w:t xml:space="preserve">   2. Организация занятости несовершеннолетних детей в возрасте от 14 до 18 лет.</w:t>
      </w:r>
    </w:p>
    <w:p w:rsidR="009B1E75" w:rsidRDefault="009B1E75" w:rsidP="009B1E75">
      <w:pPr>
        <w:jc w:val="both"/>
        <w:rPr>
          <w:sz w:val="28"/>
          <w:szCs w:val="28"/>
        </w:rPr>
      </w:pPr>
      <w:r w:rsidRPr="00D209B8">
        <w:t xml:space="preserve">3.Оздоровление детей в дошкольных учреждениях в возрасте  от  2лет до 7 лет.2. </w:t>
      </w:r>
    </w:p>
    <w:p w:rsidR="009B1E75" w:rsidRPr="00B539E8" w:rsidRDefault="009B1E75" w:rsidP="009B1E75">
      <w:pPr>
        <w:jc w:val="both"/>
        <w:rPr>
          <w:bCs/>
        </w:rPr>
      </w:pPr>
      <w:r>
        <w:rPr>
          <w:sz w:val="28"/>
          <w:szCs w:val="28"/>
        </w:rPr>
        <w:lastRenderedPageBreak/>
        <w:tab/>
      </w:r>
      <w:r>
        <w:rPr>
          <w:bCs/>
        </w:rPr>
        <w:t xml:space="preserve">Сроки реализации </w:t>
      </w:r>
      <w:r w:rsidRPr="00B539E8">
        <w:rPr>
          <w:bCs/>
        </w:rPr>
        <w:t xml:space="preserve">подпрограммы  </w:t>
      </w:r>
      <w:r>
        <w:rPr>
          <w:bCs/>
        </w:rPr>
        <w:t>2016-2020 годы.</w:t>
      </w:r>
    </w:p>
    <w:p w:rsidR="009B1E75" w:rsidRDefault="009B1E75" w:rsidP="009B1E75">
      <w:pPr>
        <w:pStyle w:val="ConsPlusCell"/>
        <w:widowControl/>
        <w:ind w:firstLine="708"/>
        <w:rPr>
          <w:rFonts w:ascii="Times New Roman" w:hAnsi="Times New Roman" w:cs="Times New Roman"/>
          <w:sz w:val="24"/>
          <w:szCs w:val="24"/>
        </w:rPr>
      </w:pPr>
    </w:p>
    <w:p w:rsidR="009B1E75" w:rsidRPr="00862396" w:rsidRDefault="009B1E75" w:rsidP="009B1E75">
      <w:pPr>
        <w:pStyle w:val="14"/>
      </w:pPr>
      <w:r w:rsidRPr="00862396">
        <w:t xml:space="preserve">Раздел </w:t>
      </w:r>
      <w:r>
        <w:t>2.</w:t>
      </w:r>
    </w:p>
    <w:p w:rsidR="009B1E75" w:rsidRDefault="009B1E75" w:rsidP="009B1E75">
      <w:pPr>
        <w:pStyle w:val="14"/>
      </w:pPr>
      <w:r w:rsidRPr="00862396">
        <w:t>Основные мероприятия подпрограммы.</w:t>
      </w:r>
    </w:p>
    <w:p w:rsidR="009B1E75" w:rsidRPr="00D209B8" w:rsidRDefault="009B1E75" w:rsidP="009B1E75">
      <w:pPr>
        <w:jc w:val="both"/>
      </w:pPr>
      <w:r w:rsidRPr="00D209B8">
        <w:t>Организация отдыха, оздоровления и занятости детей в настоящее время является одной из важнейших задач.</w:t>
      </w:r>
    </w:p>
    <w:p w:rsidR="009B1E75" w:rsidRPr="00D209B8" w:rsidRDefault="009B1E75" w:rsidP="009B1E75">
      <w:pPr>
        <w:jc w:val="both"/>
      </w:pPr>
      <w:r w:rsidRPr="00D209B8">
        <w:tab/>
        <w:t xml:space="preserve"> На территории Мамско-Чуйского района функционируют лагеря с дневным пребыванием детей на базе  пяти  общеобразовательных школ района, оздоровлением детей дошкольного возраста на базе семи дошкольных учреждений района. </w:t>
      </w:r>
    </w:p>
    <w:p w:rsidR="009B1E75" w:rsidRPr="00D209B8" w:rsidRDefault="009B1E75" w:rsidP="009B1E75">
      <w:pPr>
        <w:jc w:val="both"/>
      </w:pPr>
      <w:r w:rsidRPr="00D209B8">
        <w:t xml:space="preserve">      В летнее время осуществляется оздоровление детей и на базе 7 дошкольных</w:t>
      </w:r>
    </w:p>
    <w:p w:rsidR="009B1E75" w:rsidRPr="00D209B8" w:rsidRDefault="009B1E75" w:rsidP="009B1E75">
      <w:pPr>
        <w:jc w:val="both"/>
      </w:pPr>
      <w:r w:rsidRPr="00D209B8">
        <w:t>учреждений района (ввод в рацион питания продуктов:  свежее молоко, фрукты, овощи).</w:t>
      </w:r>
    </w:p>
    <w:p w:rsidR="009B1E75" w:rsidRPr="00D209B8" w:rsidRDefault="009B1E75" w:rsidP="009B1E75">
      <w:pPr>
        <w:jc w:val="both"/>
      </w:pPr>
      <w:r w:rsidRPr="00D209B8">
        <w:tab/>
        <w:t>Программа разработана в соответствии с областными законами социальной направленности.</w:t>
      </w:r>
    </w:p>
    <w:p w:rsidR="009B1E75" w:rsidRPr="00D209B8" w:rsidRDefault="009B1E75" w:rsidP="009B1E75">
      <w:pPr>
        <w:jc w:val="both"/>
      </w:pPr>
      <w:r w:rsidRPr="00D209B8">
        <w:tab/>
        <w:t>На территории Мамско-Чуйского района  проживает  детей в возрасте от 0 до 18 лет 1175  детей, что составляет 24,8 % численности всего населения района, 4742 по данным (по состоянию на 01.01.2014 года) из них  566 детей школьного возраста. К числу наиболее социально уязвимых категорий детей относятся 10 детей-сирот  и детей, оставшихся без попечения родителей, 10 детей с ограниченными возможностями,  480 детей, проживающих в малообеспеченных семьях. Данные категории детей нуждаются в первую очередь в социальной реабилитации, в государственной заботе по укреплению  здоровья и обеспечению права на отдых и оздоровление.</w:t>
      </w:r>
    </w:p>
    <w:p w:rsidR="009B1E75" w:rsidRPr="00D209B8" w:rsidRDefault="009B1E75" w:rsidP="009B1E75">
      <w:pPr>
        <w:jc w:val="both"/>
      </w:pPr>
      <w:r w:rsidRPr="00D209B8">
        <w:tab/>
        <w:t>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органы местного самоуправления функции по постоянному совершенствованию системы организации отдыха и оздоровления, реализации традиционных и поиску новых форм отдыха, оздоровления и занятости детей и подростков Мамско-Чуйского  района.</w:t>
      </w:r>
    </w:p>
    <w:p w:rsidR="009B1E75" w:rsidRPr="00D209B8" w:rsidRDefault="009B1E75" w:rsidP="009B1E75">
      <w:pPr>
        <w:jc w:val="both"/>
      </w:pPr>
      <w:r w:rsidRPr="00D209B8">
        <w:tab/>
      </w:r>
      <w:r w:rsidRPr="00D209B8">
        <w:tab/>
      </w:r>
      <w:r>
        <w:t>Управление по организации образовательной деятельности на территории Мамско-Чуйского района</w:t>
      </w:r>
      <w:r w:rsidRPr="00D209B8">
        <w:t xml:space="preserve"> проводит организацию отдыха детей в лагерях с дневным пребыванием на базе образовательных учреждений в каникулярное время.</w:t>
      </w:r>
    </w:p>
    <w:p w:rsidR="009B1E75" w:rsidRPr="00D209B8" w:rsidRDefault="009B1E75" w:rsidP="009B1E75">
      <w:pPr>
        <w:jc w:val="both"/>
      </w:pPr>
      <w:r w:rsidRPr="00D209B8">
        <w:tab/>
        <w:t>Оперативное решение вопросов в сфере организации отдыха и оздоровления детей осуществляется районной межведомственной комиссией по организации отдыха и оздоровления детей под председательством заместителя главы Администрации Мамско - Чуйского  района по социальным вопросам.</w:t>
      </w:r>
    </w:p>
    <w:p w:rsidR="009B1E75" w:rsidRPr="00D209B8" w:rsidRDefault="009B1E75" w:rsidP="009B1E75">
      <w:pPr>
        <w:jc w:val="both"/>
      </w:pPr>
      <w:r w:rsidRPr="00D209B8">
        <w:tab/>
        <w:t>Вопросами организации отдыха и оздоровления детей и подростков занимаются органы Администрации Мамско-Чуйского  района в партнерстве с заинтересованными организациями района.</w:t>
      </w:r>
    </w:p>
    <w:p w:rsidR="009B1E75" w:rsidRPr="00D209B8" w:rsidRDefault="009B1E75" w:rsidP="009B1E75">
      <w:pPr>
        <w:jc w:val="both"/>
      </w:pPr>
      <w:r w:rsidRPr="00D209B8">
        <w:tab/>
        <w:t>В Мамско-Чуйском  районе в настоящее время работает система отдыха, оздоровления и занятости детей в каникулярное время. Она представлена  лагерями дневного пребывания на базе общеобразовательных школ, дошкольными учреждениями.</w:t>
      </w:r>
    </w:p>
    <w:p w:rsidR="009B1E75" w:rsidRPr="00D209B8" w:rsidRDefault="009B1E75" w:rsidP="009B1E75">
      <w:pPr>
        <w:jc w:val="both"/>
      </w:pPr>
      <w:r w:rsidRPr="00D209B8">
        <w:tab/>
        <w:t>В  2015 году  в районе действовали:</w:t>
      </w:r>
    </w:p>
    <w:p w:rsidR="009B1E75" w:rsidRPr="00D209B8" w:rsidRDefault="009B1E75" w:rsidP="009B1E75">
      <w:pPr>
        <w:ind w:left="709"/>
        <w:jc w:val="both"/>
      </w:pPr>
      <w:r w:rsidRPr="00D209B8">
        <w:tab/>
        <w:t xml:space="preserve">- 5 лагерей с дневным пребыванием на базе общеобразовательныхучреждений (школах), в которых отдохнуло 202 обучающихся; </w:t>
      </w:r>
    </w:p>
    <w:p w:rsidR="009B1E75" w:rsidRPr="00D209B8" w:rsidRDefault="009B1E75" w:rsidP="009B1E75">
      <w:pPr>
        <w:jc w:val="both"/>
      </w:pPr>
      <w:r w:rsidRPr="00D209B8">
        <w:t xml:space="preserve">                     -7 дошкольных образовательных учреждений.</w:t>
      </w:r>
    </w:p>
    <w:p w:rsidR="009B1E75" w:rsidRDefault="009B1E75" w:rsidP="009B1E75">
      <w:pPr>
        <w:jc w:val="both"/>
      </w:pPr>
      <w:r w:rsidRPr="00D209B8">
        <w:t xml:space="preserve">   Во всех общеобразовательных учреждениях в течение летнего периодаучащиеся  были заняты другими формами летних оздоровительных мероприятий (многодневные походы, экскурсии)  (103 чел.), включая пятидневные военные сборы (обучающие 10классов – 14чел.), проведение мероприятий районного слета туристов (32чел.) и проведение рай</w:t>
      </w:r>
      <w:r>
        <w:t>онной игры «Зарница» (24 чел.).</w:t>
      </w:r>
    </w:p>
    <w:p w:rsidR="009B1E75" w:rsidRPr="00D209B8" w:rsidRDefault="009B1E75" w:rsidP="009B1E75">
      <w:pPr>
        <w:jc w:val="both"/>
      </w:pPr>
      <w:r w:rsidRPr="00D209B8">
        <w:tab/>
        <w:t xml:space="preserve">Все более важное  значение приобретает временное трудоустройство подростков. В последние годы отмечается рост числа детей в возрасте от 14 до 18 лет, желающих </w:t>
      </w:r>
      <w:r w:rsidRPr="00D209B8">
        <w:lastRenderedPageBreak/>
        <w:t xml:space="preserve">работать в период летних каникул. Организация трудовых отрядов старшеклассников для несовершеннолетних является не только эффективной формой профилактики безнадзорности и правонарушений, но и позволяет подросткам оценить свои возможности, приобрести трудовые навыки. </w:t>
      </w:r>
    </w:p>
    <w:p w:rsidR="009B1E75" w:rsidRPr="00D209B8" w:rsidRDefault="009B1E75" w:rsidP="009B1E75">
      <w:pPr>
        <w:jc w:val="both"/>
      </w:pPr>
      <w:r w:rsidRPr="00D209B8">
        <w:tab/>
        <w:t>Несмотря на активную деятельность в сфере организации отдыха, оздоровления и занятости детей, в районе, также как и в России в целом, наблюдается тенденция к ухудшению состояния здоровья детей. Причинами роста общей и первичной заболеваемости детей и подростков являются проблемы, связанные с социальным положением отдельных семей, ухудшением структуры и качества питания, снижение двигательной активности, недостаточная эффективность профилактических мероприятий, направленных на сохранение здоровья детей и подростков, увеличение учебной нагрузки в школах.</w:t>
      </w:r>
    </w:p>
    <w:p w:rsidR="009B1E75" w:rsidRPr="00D209B8" w:rsidRDefault="009B1E75" w:rsidP="009B1E75">
      <w:pPr>
        <w:jc w:val="both"/>
      </w:pPr>
      <w:r w:rsidRPr="00D209B8">
        <w:tab/>
        <w:t xml:space="preserve">Данная </w:t>
      </w:r>
      <w:r>
        <w:t>подп</w:t>
      </w:r>
      <w:r w:rsidRPr="00D209B8">
        <w:t>рограмма  по организации отдыха и оздоровления детей и подростков, а также занятость подростков в каникулярный период позволит улучшить творческое и физическое развитие детей, состояние их здоровья, будет способствовать приобретению трудовых навыков, что позволит повысить степень их самореализации и профессионального самоопределения.</w:t>
      </w:r>
    </w:p>
    <w:p w:rsidR="009B1E75" w:rsidRPr="00136000" w:rsidRDefault="009B1E75" w:rsidP="009B1E75">
      <w:pPr>
        <w:jc w:val="both"/>
      </w:pPr>
      <w:r w:rsidRPr="00136000">
        <w:t xml:space="preserve">Основной целью </w:t>
      </w:r>
      <w:r>
        <w:t>подп</w:t>
      </w:r>
      <w:r w:rsidRPr="00136000">
        <w:t>рограммы является создание условий для организации отдыха, оздоровления и занятости детей, увеличение количества детей, проживающих на территории Мамско-Чуйского района, охваченных различными формами отдыха и оздоровления.</w:t>
      </w:r>
    </w:p>
    <w:p w:rsidR="009B1E75" w:rsidRPr="00136000" w:rsidRDefault="009B1E75" w:rsidP="009B1E75">
      <w:pPr>
        <w:jc w:val="both"/>
      </w:pPr>
      <w:r w:rsidRPr="00136000">
        <w:tab/>
        <w:t>Для достижения поставленной цели предусматривается решение следующих задач:</w:t>
      </w:r>
    </w:p>
    <w:p w:rsidR="009B1E75" w:rsidRPr="00136000" w:rsidRDefault="009B1E75" w:rsidP="009B1E75">
      <w:pPr>
        <w:jc w:val="both"/>
      </w:pPr>
      <w:r w:rsidRPr="00136000">
        <w:tab/>
        <w:t>1. Увеличение количества обучающихся, охваченных мероприятиями отдыха в оздоровительных лагерях с дневным пребыванием на базе общеобразовательных учреждений.</w:t>
      </w:r>
    </w:p>
    <w:p w:rsidR="009B1E75" w:rsidRPr="00C2516B" w:rsidRDefault="009B1E75" w:rsidP="009B1E75">
      <w:pPr>
        <w:jc w:val="both"/>
      </w:pPr>
      <w:r w:rsidRPr="00136000">
        <w:tab/>
      </w:r>
      <w:r>
        <w:t>2</w:t>
      </w:r>
      <w:r w:rsidRPr="00C2516B">
        <w:t>. Организация занятости несовершеннолетних детей в возрасте от 14 до 18 лет.</w:t>
      </w:r>
    </w:p>
    <w:p w:rsidR="009B1E75" w:rsidRPr="00136000" w:rsidRDefault="009B1E75" w:rsidP="009B1E75">
      <w:pPr>
        <w:jc w:val="both"/>
      </w:pPr>
      <w:r>
        <w:t xml:space="preserve">            3</w:t>
      </w:r>
      <w:r w:rsidRPr="00C2516B">
        <w:t>.Оздоровление детей в дошкольных учреждения</w:t>
      </w:r>
      <w:r>
        <w:t>х в возрасте  от  2лет до 7 лет.</w:t>
      </w:r>
    </w:p>
    <w:p w:rsidR="009B1E75" w:rsidRDefault="009B1E75" w:rsidP="009B1E75">
      <w:pPr>
        <w:pStyle w:val="14"/>
        <w:jc w:val="both"/>
        <w:rPr>
          <w:lang w:eastAsia="en-US"/>
        </w:rPr>
      </w:pPr>
    </w:p>
    <w:p w:rsidR="009B1E75" w:rsidRPr="009718BB" w:rsidRDefault="009B1E75" w:rsidP="009B1E75">
      <w:pPr>
        <w:pStyle w:val="14"/>
      </w:pPr>
      <w:r>
        <w:t>3.</w:t>
      </w:r>
      <w:r w:rsidRPr="009718BB">
        <w:t>Ресурсное обеспечение подпрограммы.</w:t>
      </w:r>
    </w:p>
    <w:p w:rsidR="009B1E75" w:rsidRPr="00EF6513" w:rsidRDefault="009B1E75" w:rsidP="009B1E75">
      <w:pPr>
        <w:ind w:firstLine="540"/>
        <w:jc w:val="both"/>
      </w:pPr>
      <w:r w:rsidRPr="00EF6513">
        <w:t>Источником финансиро</w:t>
      </w:r>
      <w:r>
        <w:t>вания реализации мероприятий под</w:t>
      </w:r>
      <w:r w:rsidRPr="00EF6513">
        <w:t xml:space="preserve">программы являются средства </w:t>
      </w:r>
      <w:r>
        <w:t xml:space="preserve"> областного и </w:t>
      </w:r>
      <w:r w:rsidRPr="00EF6513">
        <w:t>районного бюджет</w:t>
      </w:r>
      <w:r>
        <w:t>а</w:t>
      </w:r>
      <w:r w:rsidRPr="00EF6513">
        <w:t xml:space="preserve">.  </w:t>
      </w:r>
    </w:p>
    <w:p w:rsidR="009B1E75" w:rsidRPr="00DE5256" w:rsidRDefault="009B1E75" w:rsidP="009B1E75">
      <w:pPr>
        <w:ind w:firstLine="567"/>
        <w:jc w:val="both"/>
        <w:rPr>
          <w:b/>
        </w:rPr>
      </w:pPr>
      <w:r w:rsidRPr="00EF6513">
        <w:t xml:space="preserve">Общий </w:t>
      </w:r>
      <w:r>
        <w:t>объем расходов на реализациюпод</w:t>
      </w:r>
      <w:r w:rsidRPr="00D02259">
        <w:t xml:space="preserve">программы составляет </w:t>
      </w:r>
      <w:r>
        <w:t xml:space="preserve">  9054,6 </w:t>
      </w:r>
      <w:r w:rsidRPr="00DE5256">
        <w:rPr>
          <w:b/>
        </w:rPr>
        <w:t xml:space="preserve">тыс. руб. </w:t>
      </w:r>
    </w:p>
    <w:p w:rsidR="009B1E75" w:rsidRPr="00DE5256" w:rsidRDefault="009B1E75" w:rsidP="009B1E75">
      <w:pPr>
        <w:ind w:firstLine="567"/>
        <w:jc w:val="both"/>
        <w:rPr>
          <w:b/>
        </w:rPr>
      </w:pPr>
    </w:p>
    <w:tbl>
      <w:tblPr>
        <w:tblW w:w="8370" w:type="dxa"/>
        <w:tblCellSpacing w:w="5" w:type="nil"/>
        <w:tblInd w:w="-73" w:type="dxa"/>
        <w:tblLayout w:type="fixed"/>
        <w:tblCellMar>
          <w:left w:w="75" w:type="dxa"/>
          <w:right w:w="75" w:type="dxa"/>
        </w:tblCellMar>
        <w:tblLook w:val="0000"/>
      </w:tblPr>
      <w:tblGrid>
        <w:gridCol w:w="1991"/>
        <w:gridCol w:w="1843"/>
        <w:gridCol w:w="1984"/>
        <w:gridCol w:w="2552"/>
      </w:tblGrid>
      <w:tr w:rsidR="009B1E75" w:rsidRPr="00D02259" w:rsidTr="006239F9">
        <w:trPr>
          <w:tblCellSpacing w:w="5" w:type="nil"/>
        </w:trPr>
        <w:tc>
          <w:tcPr>
            <w:tcW w:w="1991" w:type="dxa"/>
            <w:vMerge w:val="restart"/>
            <w:tcBorders>
              <w:top w:val="single" w:sz="4" w:space="0" w:color="auto"/>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r w:rsidRPr="00D02259">
              <w:rPr>
                <w:b/>
                <w:bCs/>
              </w:rPr>
              <w:t xml:space="preserve">Период реализации </w:t>
            </w:r>
            <w:r>
              <w:rPr>
                <w:b/>
                <w:bCs/>
              </w:rPr>
              <w:t>под</w:t>
            </w:r>
            <w:r w:rsidRPr="00D02259">
              <w:rPr>
                <w:b/>
                <w:bCs/>
              </w:rPr>
              <w:t xml:space="preserve">программы </w:t>
            </w:r>
            <w:r w:rsidRPr="00D02259">
              <w:rPr>
                <w:b/>
                <w:bCs/>
              </w:rPr>
              <w:br/>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r w:rsidRPr="00D02259">
              <w:rPr>
                <w:b/>
                <w:bCs/>
              </w:rPr>
              <w:t xml:space="preserve">Объем финансирования, тыс. руб. </w:t>
            </w:r>
          </w:p>
          <w:p w:rsidR="009B1E75" w:rsidRPr="00D02259" w:rsidRDefault="009B1E75" w:rsidP="006239F9">
            <w:pPr>
              <w:widowControl w:val="0"/>
              <w:jc w:val="center"/>
              <w:rPr>
                <w:b/>
                <w:bCs/>
              </w:rPr>
            </w:pPr>
            <w:r w:rsidRPr="00D02259">
              <w:rPr>
                <w:b/>
                <w:bCs/>
              </w:rPr>
              <w:t>(с одним знаком после запятой)</w:t>
            </w:r>
          </w:p>
        </w:tc>
      </w:tr>
      <w:tr w:rsidR="009B1E75" w:rsidRPr="00D02259" w:rsidTr="006239F9">
        <w:trPr>
          <w:tblCellSpacing w:w="5" w:type="nil"/>
        </w:trPr>
        <w:tc>
          <w:tcPr>
            <w:tcW w:w="1991" w:type="dxa"/>
            <w:vMerge/>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p>
        </w:tc>
        <w:tc>
          <w:tcPr>
            <w:tcW w:w="1843" w:type="dxa"/>
            <w:vMerge w:val="restart"/>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r w:rsidRPr="00D02259">
              <w:rPr>
                <w:b/>
                <w:bCs/>
              </w:rPr>
              <w:t>Финансовые</w:t>
            </w:r>
            <w:r w:rsidRPr="00D02259">
              <w:rPr>
                <w:b/>
                <w:bCs/>
              </w:rPr>
              <w:br/>
              <w:t>средства, всего</w:t>
            </w:r>
          </w:p>
        </w:tc>
        <w:tc>
          <w:tcPr>
            <w:tcW w:w="4536" w:type="dxa"/>
            <w:gridSpan w:val="2"/>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r w:rsidRPr="00D02259">
              <w:rPr>
                <w:b/>
                <w:bCs/>
              </w:rPr>
              <w:t>в том числе</w:t>
            </w:r>
          </w:p>
        </w:tc>
      </w:tr>
      <w:tr w:rsidR="009B1E75" w:rsidRPr="00D02259" w:rsidTr="006239F9">
        <w:trPr>
          <w:tblCellSpacing w:w="5" w:type="nil"/>
        </w:trPr>
        <w:tc>
          <w:tcPr>
            <w:tcW w:w="1991" w:type="dxa"/>
            <w:vMerge/>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p>
        </w:tc>
        <w:tc>
          <w:tcPr>
            <w:tcW w:w="1843" w:type="dxa"/>
            <w:vMerge/>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p>
        </w:tc>
        <w:tc>
          <w:tcPr>
            <w:tcW w:w="1984"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rPr>
                <w:b/>
                <w:bCs/>
              </w:rPr>
            </w:pPr>
            <w:r>
              <w:rPr>
                <w:b/>
                <w:bCs/>
              </w:rPr>
              <w:t>О</w:t>
            </w:r>
            <w:r w:rsidRPr="00D02259">
              <w:rPr>
                <w:b/>
                <w:bCs/>
              </w:rPr>
              <w:t>Б</w:t>
            </w:r>
          </w:p>
        </w:tc>
        <w:tc>
          <w:tcPr>
            <w:tcW w:w="2552" w:type="dxa"/>
            <w:tcBorders>
              <w:left w:val="single" w:sz="4" w:space="0" w:color="auto"/>
              <w:bottom w:val="single" w:sz="4" w:space="0" w:color="auto"/>
              <w:right w:val="single" w:sz="4" w:space="0" w:color="auto"/>
            </w:tcBorders>
          </w:tcPr>
          <w:p w:rsidR="009B1E75" w:rsidRPr="00D02259" w:rsidRDefault="009B1E75" w:rsidP="006239F9">
            <w:pPr>
              <w:widowControl w:val="0"/>
              <w:jc w:val="center"/>
              <w:rPr>
                <w:b/>
                <w:bCs/>
              </w:rPr>
            </w:pPr>
            <w:r w:rsidRPr="00D02259">
              <w:rPr>
                <w:b/>
                <w:bCs/>
              </w:rPr>
              <w:t>РБ</w:t>
            </w:r>
            <w:r w:rsidRPr="00D02259">
              <w:rPr>
                <w:b/>
                <w:bCs/>
              </w:rPr>
              <w:sym w:font="Symbol" w:char="F02A"/>
            </w:r>
          </w:p>
        </w:tc>
      </w:tr>
      <w:tr w:rsidR="009B1E75" w:rsidRPr="00D02259" w:rsidTr="006239F9">
        <w:trPr>
          <w:tblCellSpacing w:w="5" w:type="nil"/>
        </w:trPr>
        <w:tc>
          <w:tcPr>
            <w:tcW w:w="1991"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2016-</w:t>
            </w:r>
            <w:smartTag w:uri="urn:schemas-microsoft-com:office:smarttags" w:element="metricconverter">
              <w:smartTagPr>
                <w:attr w:name="ProductID" w:val="2020 г"/>
              </w:smartTagPr>
              <w:r>
                <w:t>2020</w:t>
              </w:r>
              <w:r w:rsidRPr="00D02259">
                <w:t>г</w:t>
              </w:r>
            </w:smartTag>
            <w:r w:rsidRPr="00D02259">
              <w:t>.г.</w:t>
            </w:r>
          </w:p>
        </w:tc>
        <w:tc>
          <w:tcPr>
            <w:tcW w:w="1843"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9054,6</w:t>
            </w:r>
          </w:p>
        </w:tc>
        <w:tc>
          <w:tcPr>
            <w:tcW w:w="1984"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283,1</w:t>
            </w:r>
          </w:p>
        </w:tc>
        <w:tc>
          <w:tcPr>
            <w:tcW w:w="2552" w:type="dxa"/>
            <w:tcBorders>
              <w:left w:val="single" w:sz="4" w:space="0" w:color="auto"/>
              <w:bottom w:val="single" w:sz="4" w:space="0" w:color="auto"/>
              <w:right w:val="single" w:sz="4" w:space="0" w:color="auto"/>
            </w:tcBorders>
          </w:tcPr>
          <w:p w:rsidR="009B1E75" w:rsidRDefault="009B1E75" w:rsidP="006239F9">
            <w:pPr>
              <w:widowControl w:val="0"/>
              <w:jc w:val="center"/>
            </w:pPr>
            <w:r>
              <w:t>8771,5</w:t>
            </w:r>
          </w:p>
        </w:tc>
      </w:tr>
      <w:tr w:rsidR="009B1E75" w:rsidRPr="00D02259" w:rsidTr="006239F9">
        <w:trPr>
          <w:trHeight w:val="310"/>
          <w:tblCellSpacing w:w="5" w:type="nil"/>
        </w:trPr>
        <w:tc>
          <w:tcPr>
            <w:tcW w:w="1991"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rsidRPr="00D02259">
              <w:t>2016 г.</w:t>
            </w:r>
          </w:p>
        </w:tc>
        <w:tc>
          <w:tcPr>
            <w:tcW w:w="1843"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2461,7</w:t>
            </w:r>
          </w:p>
        </w:tc>
        <w:tc>
          <w:tcPr>
            <w:tcW w:w="1984"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283,1</w:t>
            </w:r>
          </w:p>
        </w:tc>
        <w:tc>
          <w:tcPr>
            <w:tcW w:w="2552" w:type="dxa"/>
            <w:tcBorders>
              <w:left w:val="single" w:sz="4" w:space="0" w:color="auto"/>
              <w:bottom w:val="single" w:sz="4" w:space="0" w:color="auto"/>
              <w:right w:val="single" w:sz="4" w:space="0" w:color="auto"/>
            </w:tcBorders>
          </w:tcPr>
          <w:p w:rsidR="009B1E75" w:rsidRDefault="009B1E75" w:rsidP="006239F9">
            <w:pPr>
              <w:widowControl w:val="0"/>
              <w:jc w:val="center"/>
            </w:pPr>
            <w:r>
              <w:t>2178,6</w:t>
            </w:r>
          </w:p>
        </w:tc>
      </w:tr>
      <w:tr w:rsidR="009B1E75" w:rsidRPr="00D02259" w:rsidTr="006239F9">
        <w:trPr>
          <w:tblCellSpacing w:w="5" w:type="nil"/>
        </w:trPr>
        <w:tc>
          <w:tcPr>
            <w:tcW w:w="1991"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rsidRPr="00D02259">
              <w:t>2017 г.</w:t>
            </w:r>
          </w:p>
        </w:tc>
        <w:tc>
          <w:tcPr>
            <w:tcW w:w="1843"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2190,7</w:t>
            </w:r>
          </w:p>
        </w:tc>
        <w:tc>
          <w:tcPr>
            <w:tcW w:w="1984" w:type="dxa"/>
            <w:tcBorders>
              <w:left w:val="single" w:sz="4" w:space="0" w:color="auto"/>
              <w:bottom w:val="single" w:sz="4" w:space="0" w:color="auto"/>
              <w:right w:val="single" w:sz="4" w:space="0" w:color="auto"/>
            </w:tcBorders>
            <w:vAlign w:val="center"/>
          </w:tcPr>
          <w:p w:rsidR="009B1E75" w:rsidRPr="00D02259" w:rsidRDefault="009B1E75" w:rsidP="006239F9">
            <w:pPr>
              <w:widowControl w:val="0"/>
              <w:jc w:val="center"/>
            </w:pPr>
            <w:r>
              <w:t>0</w:t>
            </w:r>
          </w:p>
        </w:tc>
        <w:tc>
          <w:tcPr>
            <w:tcW w:w="2552" w:type="dxa"/>
            <w:tcBorders>
              <w:left w:val="single" w:sz="4" w:space="0" w:color="auto"/>
              <w:bottom w:val="single" w:sz="4" w:space="0" w:color="auto"/>
              <w:right w:val="single" w:sz="4" w:space="0" w:color="auto"/>
            </w:tcBorders>
          </w:tcPr>
          <w:p w:rsidR="009B1E75" w:rsidRDefault="009B1E75" w:rsidP="006239F9">
            <w:pPr>
              <w:widowControl w:val="0"/>
              <w:jc w:val="center"/>
            </w:pPr>
            <w:r>
              <w:t>2190,7</w:t>
            </w:r>
          </w:p>
        </w:tc>
      </w:tr>
      <w:tr w:rsidR="009B1E75" w:rsidRPr="00D02259" w:rsidTr="006239F9">
        <w:trPr>
          <w:trHeight w:val="313"/>
          <w:tblCellSpacing w:w="5" w:type="nil"/>
        </w:trPr>
        <w:tc>
          <w:tcPr>
            <w:tcW w:w="1991" w:type="dxa"/>
            <w:tcBorders>
              <w:left w:val="single" w:sz="4" w:space="0" w:color="auto"/>
              <w:bottom w:val="single" w:sz="4" w:space="0" w:color="auto"/>
              <w:right w:val="single" w:sz="4" w:space="0" w:color="auto"/>
            </w:tcBorders>
          </w:tcPr>
          <w:p w:rsidR="009B1E75" w:rsidRPr="00D02259" w:rsidRDefault="009B1E75" w:rsidP="006239F9">
            <w:pPr>
              <w:widowControl w:val="0"/>
              <w:jc w:val="center"/>
            </w:pPr>
            <w:r w:rsidRPr="00D02259">
              <w:t>2018 г.</w:t>
            </w:r>
          </w:p>
        </w:tc>
        <w:tc>
          <w:tcPr>
            <w:tcW w:w="1843" w:type="dxa"/>
            <w:tcBorders>
              <w:left w:val="single" w:sz="4" w:space="0" w:color="auto"/>
              <w:bottom w:val="single" w:sz="4" w:space="0" w:color="auto"/>
              <w:right w:val="single" w:sz="4" w:space="0" w:color="auto"/>
            </w:tcBorders>
          </w:tcPr>
          <w:p w:rsidR="009B1E75" w:rsidRPr="00D02259" w:rsidRDefault="009B1E75" w:rsidP="006239F9">
            <w:pPr>
              <w:jc w:val="center"/>
            </w:pPr>
            <w:r>
              <w:t>1467,4</w:t>
            </w:r>
          </w:p>
        </w:tc>
        <w:tc>
          <w:tcPr>
            <w:tcW w:w="1984" w:type="dxa"/>
            <w:tcBorders>
              <w:left w:val="single" w:sz="4" w:space="0" w:color="auto"/>
              <w:bottom w:val="single" w:sz="4" w:space="0" w:color="auto"/>
              <w:right w:val="single" w:sz="4" w:space="0" w:color="auto"/>
            </w:tcBorders>
          </w:tcPr>
          <w:p w:rsidR="009B1E75" w:rsidRPr="00D02259" w:rsidRDefault="009B1E75" w:rsidP="006239F9">
            <w:pPr>
              <w:jc w:val="center"/>
            </w:pPr>
            <w:r>
              <w:t>0</w:t>
            </w:r>
          </w:p>
        </w:tc>
        <w:tc>
          <w:tcPr>
            <w:tcW w:w="2552" w:type="dxa"/>
            <w:tcBorders>
              <w:left w:val="single" w:sz="4" w:space="0" w:color="auto"/>
              <w:bottom w:val="single" w:sz="4" w:space="0" w:color="auto"/>
              <w:right w:val="single" w:sz="4" w:space="0" w:color="auto"/>
            </w:tcBorders>
          </w:tcPr>
          <w:p w:rsidR="009B1E75" w:rsidRDefault="009B1E75" w:rsidP="006239F9">
            <w:pPr>
              <w:tabs>
                <w:tab w:val="left" w:pos="1642"/>
              </w:tabs>
              <w:ind w:left="-494"/>
              <w:jc w:val="center"/>
            </w:pPr>
            <w:r>
              <w:t xml:space="preserve">         1467,4</w:t>
            </w:r>
          </w:p>
        </w:tc>
      </w:tr>
      <w:tr w:rsidR="009B1E75" w:rsidRPr="00D02259" w:rsidTr="006239F9">
        <w:trPr>
          <w:trHeight w:val="255"/>
          <w:tblCellSpacing w:w="5" w:type="nil"/>
        </w:trPr>
        <w:tc>
          <w:tcPr>
            <w:tcW w:w="1991" w:type="dxa"/>
            <w:tcBorders>
              <w:top w:val="single" w:sz="4" w:space="0" w:color="auto"/>
              <w:left w:val="single" w:sz="4" w:space="0" w:color="auto"/>
              <w:bottom w:val="single" w:sz="4" w:space="0" w:color="auto"/>
              <w:right w:val="single" w:sz="4" w:space="0" w:color="auto"/>
            </w:tcBorders>
          </w:tcPr>
          <w:p w:rsidR="009B1E75" w:rsidRPr="00234CC6" w:rsidRDefault="009B1E75" w:rsidP="006239F9">
            <w:pPr>
              <w:widowControl w:val="0"/>
              <w:jc w:val="center"/>
            </w:pPr>
            <w:r w:rsidRPr="00234CC6">
              <w:t>2019 г.</w:t>
            </w:r>
          </w:p>
        </w:tc>
        <w:tc>
          <w:tcPr>
            <w:tcW w:w="1843"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1467,4</w:t>
            </w:r>
          </w:p>
        </w:tc>
        <w:tc>
          <w:tcPr>
            <w:tcW w:w="1984"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0</w:t>
            </w:r>
          </w:p>
        </w:tc>
        <w:tc>
          <w:tcPr>
            <w:tcW w:w="2552"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1467,4</w:t>
            </w:r>
          </w:p>
        </w:tc>
      </w:tr>
      <w:tr w:rsidR="009B1E75" w:rsidRPr="00D02259" w:rsidTr="006239F9">
        <w:trPr>
          <w:trHeight w:val="70"/>
          <w:tblCellSpacing w:w="5" w:type="nil"/>
        </w:trPr>
        <w:tc>
          <w:tcPr>
            <w:tcW w:w="1991" w:type="dxa"/>
            <w:tcBorders>
              <w:top w:val="single" w:sz="4" w:space="0" w:color="auto"/>
              <w:left w:val="single" w:sz="4" w:space="0" w:color="auto"/>
              <w:bottom w:val="single" w:sz="4" w:space="0" w:color="auto"/>
              <w:right w:val="single" w:sz="4" w:space="0" w:color="auto"/>
            </w:tcBorders>
          </w:tcPr>
          <w:p w:rsidR="009B1E75" w:rsidRPr="00234CC6" w:rsidRDefault="009B1E75" w:rsidP="006239F9">
            <w:pPr>
              <w:widowControl w:val="0"/>
              <w:jc w:val="center"/>
            </w:pPr>
            <w:r w:rsidRPr="00234CC6">
              <w:t>2020 г.</w:t>
            </w:r>
          </w:p>
        </w:tc>
        <w:tc>
          <w:tcPr>
            <w:tcW w:w="1843"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1467,4</w:t>
            </w:r>
          </w:p>
        </w:tc>
        <w:tc>
          <w:tcPr>
            <w:tcW w:w="1984"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0</w:t>
            </w:r>
          </w:p>
        </w:tc>
        <w:tc>
          <w:tcPr>
            <w:tcW w:w="2552" w:type="dxa"/>
            <w:tcBorders>
              <w:top w:val="single" w:sz="4" w:space="0" w:color="auto"/>
              <w:left w:val="single" w:sz="4" w:space="0" w:color="auto"/>
              <w:bottom w:val="single" w:sz="4" w:space="0" w:color="auto"/>
              <w:right w:val="single" w:sz="4" w:space="0" w:color="auto"/>
            </w:tcBorders>
          </w:tcPr>
          <w:p w:rsidR="009B1E75" w:rsidRDefault="009B1E75" w:rsidP="006239F9">
            <w:pPr>
              <w:jc w:val="center"/>
            </w:pPr>
            <w:r>
              <w:t>1467,4</w:t>
            </w:r>
          </w:p>
        </w:tc>
      </w:tr>
    </w:tbl>
    <w:p w:rsidR="009B1E75" w:rsidRDefault="009B1E75" w:rsidP="009B1E75">
      <w:pPr>
        <w:widowControl w:val="0"/>
        <w:ind w:firstLine="540"/>
        <w:jc w:val="both"/>
        <w:rPr>
          <w:i/>
          <w:iCs/>
        </w:rPr>
      </w:pPr>
      <w:r w:rsidRPr="00EF6513">
        <w:rPr>
          <w:i/>
          <w:iCs/>
        </w:rPr>
        <w:sym w:font="Symbol" w:char="F02A"/>
      </w:r>
      <w:r w:rsidRPr="00EF6513">
        <w:rPr>
          <w:i/>
          <w:iCs/>
        </w:rPr>
        <w:t xml:space="preserve"> Принятые сокращения: РБ – средства районного бюджета.</w:t>
      </w:r>
    </w:p>
    <w:p w:rsidR="009B1E75" w:rsidRDefault="009B1E75" w:rsidP="00780FC7">
      <w:pPr>
        <w:widowControl w:val="0"/>
        <w:ind w:firstLine="540"/>
        <w:jc w:val="both"/>
        <w:rPr>
          <w:i/>
          <w:iCs/>
        </w:rPr>
      </w:pPr>
      <w:r>
        <w:rPr>
          <w:i/>
          <w:iCs/>
        </w:rPr>
        <w:t>ОБ-средства областного бюджета.</w:t>
      </w:r>
    </w:p>
    <w:p w:rsidR="009B1E75" w:rsidRPr="004E7CB1" w:rsidRDefault="009B1E75" w:rsidP="009B1E75">
      <w:pPr>
        <w:pStyle w:val="ConsPlusCell"/>
        <w:widowControl/>
        <w:rPr>
          <w:rFonts w:ascii="Times New Roman" w:hAnsi="Times New Roman" w:cs="Times New Roman"/>
          <w:sz w:val="24"/>
          <w:szCs w:val="24"/>
        </w:rPr>
      </w:pPr>
    </w:p>
    <w:tbl>
      <w:tblPr>
        <w:tblW w:w="9745" w:type="dxa"/>
        <w:tblInd w:w="-72" w:type="dxa"/>
        <w:tblLayout w:type="fixed"/>
        <w:tblCellMar>
          <w:left w:w="70" w:type="dxa"/>
          <w:right w:w="70" w:type="dxa"/>
        </w:tblCellMar>
        <w:tblLook w:val="0000"/>
      </w:tblPr>
      <w:tblGrid>
        <w:gridCol w:w="424"/>
        <w:gridCol w:w="1984"/>
        <w:gridCol w:w="851"/>
        <w:gridCol w:w="852"/>
        <w:gridCol w:w="815"/>
        <w:gridCol w:w="709"/>
        <w:gridCol w:w="177"/>
        <w:gridCol w:w="851"/>
        <w:gridCol w:w="850"/>
        <w:gridCol w:w="797"/>
        <w:gridCol w:w="763"/>
        <w:gridCol w:w="672"/>
      </w:tblGrid>
      <w:tr w:rsidR="009B1E75" w:rsidRPr="006A7475" w:rsidTr="00780FC7">
        <w:trPr>
          <w:cantSplit/>
          <w:trHeight w:val="360"/>
        </w:trPr>
        <w:tc>
          <w:tcPr>
            <w:tcW w:w="424" w:type="dxa"/>
            <w:vMerge w:val="restart"/>
            <w:tcBorders>
              <w:top w:val="single" w:sz="4" w:space="0" w:color="auto"/>
              <w:left w:val="single" w:sz="4" w:space="0" w:color="auto"/>
              <w:right w:val="single" w:sz="6" w:space="0" w:color="auto"/>
            </w:tcBorders>
          </w:tcPr>
          <w:p w:rsidR="009B1E75" w:rsidRPr="006A7475" w:rsidRDefault="009B1E75" w:rsidP="006239F9">
            <w:pPr>
              <w:jc w:val="center"/>
              <w:rPr>
                <w:sz w:val="18"/>
                <w:szCs w:val="18"/>
              </w:rPr>
            </w:pPr>
            <w:r w:rsidRPr="006A7475">
              <w:rPr>
                <w:sz w:val="18"/>
                <w:szCs w:val="18"/>
              </w:rPr>
              <w:t xml:space="preserve">N  </w:t>
            </w:r>
            <w:r w:rsidRPr="006A7475">
              <w:rPr>
                <w:sz w:val="18"/>
                <w:szCs w:val="18"/>
              </w:rPr>
              <w:br/>
              <w:t>п/п</w:t>
            </w:r>
          </w:p>
        </w:tc>
        <w:tc>
          <w:tcPr>
            <w:tcW w:w="1984" w:type="dxa"/>
            <w:vMerge w:val="restart"/>
            <w:tcBorders>
              <w:top w:val="single" w:sz="4" w:space="0" w:color="auto"/>
              <w:left w:val="single" w:sz="6" w:space="0" w:color="auto"/>
              <w:right w:val="single" w:sz="6" w:space="0" w:color="auto"/>
            </w:tcBorders>
          </w:tcPr>
          <w:p w:rsidR="009B1E75" w:rsidRPr="006A7475" w:rsidRDefault="009B1E75" w:rsidP="006239F9">
            <w:pPr>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851" w:type="dxa"/>
            <w:vMerge w:val="restart"/>
            <w:tcBorders>
              <w:top w:val="single" w:sz="4" w:space="0" w:color="auto"/>
              <w:left w:val="single" w:sz="6" w:space="0" w:color="auto"/>
              <w:right w:val="single" w:sz="6" w:space="0" w:color="auto"/>
            </w:tcBorders>
          </w:tcPr>
          <w:p w:rsidR="009B1E75" w:rsidRPr="006A7475" w:rsidRDefault="009B1E75" w:rsidP="006239F9">
            <w:pPr>
              <w:jc w:val="center"/>
              <w:rPr>
                <w:sz w:val="18"/>
                <w:szCs w:val="18"/>
              </w:rPr>
            </w:pPr>
            <w:r w:rsidRPr="006A7475">
              <w:rPr>
                <w:sz w:val="18"/>
                <w:szCs w:val="18"/>
              </w:rPr>
              <w:t xml:space="preserve">Срок   </w:t>
            </w:r>
            <w:r w:rsidRPr="006A7475">
              <w:rPr>
                <w:sz w:val="18"/>
                <w:szCs w:val="18"/>
              </w:rPr>
              <w:br/>
              <w:t>исполнения</w:t>
            </w:r>
          </w:p>
        </w:tc>
        <w:tc>
          <w:tcPr>
            <w:tcW w:w="5051" w:type="dxa"/>
            <w:gridSpan w:val="7"/>
            <w:tcBorders>
              <w:top w:val="single" w:sz="4"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sidRPr="006A7475">
              <w:rPr>
                <w:sz w:val="18"/>
                <w:szCs w:val="18"/>
              </w:rPr>
              <w:t xml:space="preserve">Объем финансирования,    </w:t>
            </w:r>
            <w:r w:rsidRPr="006A7475">
              <w:rPr>
                <w:sz w:val="18"/>
                <w:szCs w:val="18"/>
              </w:rPr>
              <w:br/>
              <w:t>тыс. руб.</w:t>
            </w:r>
          </w:p>
        </w:tc>
        <w:tc>
          <w:tcPr>
            <w:tcW w:w="763" w:type="dxa"/>
            <w:vMerge w:val="restart"/>
            <w:tcBorders>
              <w:top w:val="single" w:sz="4" w:space="0" w:color="auto"/>
              <w:left w:val="single" w:sz="6" w:space="0" w:color="auto"/>
              <w:right w:val="single" w:sz="6" w:space="0" w:color="auto"/>
            </w:tcBorders>
          </w:tcPr>
          <w:p w:rsidR="009B1E75" w:rsidRPr="006A7475" w:rsidRDefault="009B1E75" w:rsidP="006239F9">
            <w:pPr>
              <w:jc w:val="center"/>
              <w:rPr>
                <w:sz w:val="18"/>
                <w:szCs w:val="18"/>
              </w:rPr>
            </w:pPr>
            <w:r w:rsidRPr="006A7475">
              <w:rPr>
                <w:sz w:val="18"/>
                <w:szCs w:val="18"/>
              </w:rPr>
              <w:t xml:space="preserve">Источник   </w:t>
            </w:r>
            <w:r w:rsidRPr="006A7475">
              <w:rPr>
                <w:sz w:val="18"/>
                <w:szCs w:val="18"/>
              </w:rPr>
              <w:br/>
              <w:t>финанс</w:t>
            </w:r>
            <w:r w:rsidRPr="006A7475">
              <w:rPr>
                <w:sz w:val="18"/>
                <w:szCs w:val="18"/>
              </w:rPr>
              <w:lastRenderedPageBreak/>
              <w:t>ирования</w:t>
            </w:r>
          </w:p>
        </w:tc>
        <w:tc>
          <w:tcPr>
            <w:tcW w:w="672" w:type="dxa"/>
            <w:vMerge w:val="restart"/>
            <w:tcBorders>
              <w:top w:val="single" w:sz="4" w:space="0" w:color="auto"/>
              <w:left w:val="single" w:sz="6" w:space="0" w:color="auto"/>
              <w:right w:val="single" w:sz="4" w:space="0" w:color="auto"/>
            </w:tcBorders>
          </w:tcPr>
          <w:p w:rsidR="009B1E75" w:rsidRPr="006A7475" w:rsidRDefault="009B1E75" w:rsidP="006239F9">
            <w:pPr>
              <w:jc w:val="center"/>
              <w:rPr>
                <w:sz w:val="18"/>
                <w:szCs w:val="18"/>
              </w:rPr>
            </w:pPr>
            <w:r w:rsidRPr="006A7475">
              <w:rPr>
                <w:sz w:val="18"/>
                <w:szCs w:val="18"/>
              </w:rPr>
              <w:lastRenderedPageBreak/>
              <w:t>Исполнитель</w:t>
            </w:r>
            <w:r w:rsidRPr="006A7475">
              <w:rPr>
                <w:sz w:val="18"/>
                <w:szCs w:val="18"/>
              </w:rPr>
              <w:br/>
              <w:t>п</w:t>
            </w:r>
            <w:r>
              <w:rPr>
                <w:sz w:val="18"/>
                <w:szCs w:val="18"/>
              </w:rPr>
              <w:t>одп</w:t>
            </w:r>
            <w:r w:rsidRPr="006A7475">
              <w:rPr>
                <w:sz w:val="18"/>
                <w:szCs w:val="18"/>
              </w:rPr>
              <w:t>р</w:t>
            </w:r>
            <w:r w:rsidRPr="006A7475">
              <w:rPr>
                <w:sz w:val="18"/>
                <w:szCs w:val="18"/>
              </w:rPr>
              <w:lastRenderedPageBreak/>
              <w:t>ограммных</w:t>
            </w:r>
            <w:r w:rsidRPr="006A7475">
              <w:rPr>
                <w:sz w:val="18"/>
                <w:szCs w:val="18"/>
              </w:rPr>
              <w:br/>
              <w:t>мероприятий</w:t>
            </w:r>
          </w:p>
        </w:tc>
      </w:tr>
      <w:tr w:rsidR="009B1E75" w:rsidRPr="006A7475" w:rsidTr="00780FC7">
        <w:trPr>
          <w:cantSplit/>
          <w:trHeight w:val="360"/>
        </w:trPr>
        <w:tc>
          <w:tcPr>
            <w:tcW w:w="424" w:type="dxa"/>
            <w:vMerge/>
            <w:tcBorders>
              <w:left w:val="single" w:sz="4" w:space="0" w:color="auto"/>
              <w:right w:val="single" w:sz="6" w:space="0" w:color="auto"/>
            </w:tcBorders>
          </w:tcPr>
          <w:p w:rsidR="009B1E75" w:rsidRPr="006A7475" w:rsidRDefault="009B1E75" w:rsidP="006239F9">
            <w:pPr>
              <w:jc w:val="center"/>
              <w:rPr>
                <w:sz w:val="18"/>
                <w:szCs w:val="18"/>
              </w:rPr>
            </w:pPr>
          </w:p>
        </w:tc>
        <w:tc>
          <w:tcPr>
            <w:tcW w:w="1984" w:type="dxa"/>
            <w:vMerge/>
            <w:tcBorders>
              <w:left w:val="single" w:sz="6" w:space="0" w:color="auto"/>
              <w:right w:val="single" w:sz="6" w:space="0" w:color="auto"/>
            </w:tcBorders>
          </w:tcPr>
          <w:p w:rsidR="009B1E75" w:rsidRPr="006A7475" w:rsidRDefault="009B1E75" w:rsidP="006239F9">
            <w:pPr>
              <w:jc w:val="center"/>
              <w:rPr>
                <w:sz w:val="18"/>
                <w:szCs w:val="18"/>
              </w:rPr>
            </w:pPr>
          </w:p>
        </w:tc>
        <w:tc>
          <w:tcPr>
            <w:tcW w:w="851" w:type="dxa"/>
            <w:vMerge/>
            <w:tcBorders>
              <w:left w:val="single" w:sz="6" w:space="0" w:color="auto"/>
              <w:right w:val="single" w:sz="6" w:space="0" w:color="auto"/>
            </w:tcBorders>
          </w:tcPr>
          <w:p w:rsidR="009B1E75" w:rsidRPr="006A7475" w:rsidRDefault="009B1E75" w:rsidP="006239F9">
            <w:pPr>
              <w:jc w:val="center"/>
              <w:rPr>
                <w:sz w:val="18"/>
                <w:szCs w:val="18"/>
              </w:rPr>
            </w:pPr>
          </w:p>
        </w:tc>
        <w:tc>
          <w:tcPr>
            <w:tcW w:w="852" w:type="dxa"/>
            <w:vMerge w:val="restart"/>
            <w:tcBorders>
              <w:top w:val="single" w:sz="4" w:space="0" w:color="auto"/>
              <w:left w:val="single" w:sz="6"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Всего</w:t>
            </w:r>
          </w:p>
        </w:tc>
        <w:tc>
          <w:tcPr>
            <w:tcW w:w="4199" w:type="dxa"/>
            <w:gridSpan w:val="6"/>
            <w:tcBorders>
              <w:top w:val="single" w:sz="6" w:space="0" w:color="auto"/>
              <w:left w:val="single" w:sz="4"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в том числе:</w:t>
            </w:r>
          </w:p>
        </w:tc>
        <w:tc>
          <w:tcPr>
            <w:tcW w:w="763" w:type="dxa"/>
            <w:vMerge/>
            <w:tcBorders>
              <w:left w:val="single" w:sz="6" w:space="0" w:color="auto"/>
              <w:right w:val="single" w:sz="6" w:space="0" w:color="auto"/>
            </w:tcBorders>
          </w:tcPr>
          <w:p w:rsidR="009B1E75" w:rsidRPr="006A7475" w:rsidRDefault="009B1E75" w:rsidP="006239F9">
            <w:pPr>
              <w:jc w:val="center"/>
              <w:rPr>
                <w:sz w:val="18"/>
                <w:szCs w:val="18"/>
              </w:rPr>
            </w:pPr>
          </w:p>
        </w:tc>
        <w:tc>
          <w:tcPr>
            <w:tcW w:w="672" w:type="dxa"/>
            <w:vMerge/>
            <w:tcBorders>
              <w:left w:val="single" w:sz="6" w:space="0" w:color="auto"/>
              <w:right w:val="single" w:sz="4" w:space="0" w:color="auto"/>
            </w:tcBorders>
          </w:tcPr>
          <w:p w:rsidR="009B1E75" w:rsidRPr="006A7475" w:rsidRDefault="009B1E75" w:rsidP="006239F9">
            <w:pPr>
              <w:jc w:val="center"/>
              <w:rPr>
                <w:sz w:val="18"/>
                <w:szCs w:val="18"/>
              </w:rPr>
            </w:pPr>
          </w:p>
        </w:tc>
      </w:tr>
      <w:tr w:rsidR="009B1E75" w:rsidRPr="006A7475" w:rsidTr="00780FC7">
        <w:trPr>
          <w:cantSplit/>
          <w:trHeight w:val="360"/>
        </w:trPr>
        <w:tc>
          <w:tcPr>
            <w:tcW w:w="424" w:type="dxa"/>
            <w:vMerge/>
            <w:tcBorders>
              <w:left w:val="single" w:sz="4" w:space="0" w:color="auto"/>
              <w:bottom w:val="single" w:sz="6" w:space="0" w:color="auto"/>
              <w:right w:val="single" w:sz="6" w:space="0" w:color="auto"/>
            </w:tcBorders>
          </w:tcPr>
          <w:p w:rsidR="009B1E75" w:rsidRPr="006A7475" w:rsidRDefault="009B1E75" w:rsidP="006239F9">
            <w:pPr>
              <w:jc w:val="center"/>
              <w:rPr>
                <w:sz w:val="18"/>
                <w:szCs w:val="18"/>
              </w:rPr>
            </w:pPr>
          </w:p>
        </w:tc>
        <w:tc>
          <w:tcPr>
            <w:tcW w:w="1984" w:type="dxa"/>
            <w:vMerge/>
            <w:tcBorders>
              <w:left w:val="single" w:sz="6" w:space="0" w:color="auto"/>
              <w:bottom w:val="single" w:sz="6" w:space="0" w:color="auto"/>
              <w:right w:val="single" w:sz="6" w:space="0" w:color="auto"/>
            </w:tcBorders>
          </w:tcPr>
          <w:p w:rsidR="009B1E75" w:rsidRPr="006A7475" w:rsidRDefault="009B1E75" w:rsidP="006239F9">
            <w:pPr>
              <w:jc w:val="center"/>
              <w:rPr>
                <w:sz w:val="18"/>
                <w:szCs w:val="18"/>
              </w:rPr>
            </w:pPr>
          </w:p>
        </w:tc>
        <w:tc>
          <w:tcPr>
            <w:tcW w:w="851" w:type="dxa"/>
            <w:vMerge/>
            <w:tcBorders>
              <w:left w:val="single" w:sz="6" w:space="0" w:color="auto"/>
              <w:bottom w:val="single" w:sz="6" w:space="0" w:color="auto"/>
              <w:right w:val="single" w:sz="6" w:space="0" w:color="auto"/>
            </w:tcBorders>
          </w:tcPr>
          <w:p w:rsidR="009B1E75" w:rsidRPr="006A7475" w:rsidRDefault="009B1E75" w:rsidP="006239F9">
            <w:pPr>
              <w:jc w:val="center"/>
              <w:rPr>
                <w:sz w:val="18"/>
                <w:szCs w:val="18"/>
              </w:rPr>
            </w:pPr>
          </w:p>
        </w:tc>
        <w:tc>
          <w:tcPr>
            <w:tcW w:w="852" w:type="dxa"/>
            <w:vMerge/>
            <w:tcBorders>
              <w:left w:val="single" w:sz="6" w:space="0" w:color="auto"/>
              <w:bottom w:val="single" w:sz="4" w:space="0" w:color="auto"/>
              <w:right w:val="single" w:sz="4" w:space="0" w:color="auto"/>
            </w:tcBorders>
          </w:tcPr>
          <w:p w:rsidR="009B1E75" w:rsidRPr="006A7475" w:rsidRDefault="009B1E75" w:rsidP="006239F9">
            <w:pPr>
              <w:jc w:val="center"/>
              <w:rPr>
                <w:sz w:val="18"/>
                <w:szCs w:val="18"/>
              </w:rPr>
            </w:pPr>
          </w:p>
        </w:tc>
        <w:tc>
          <w:tcPr>
            <w:tcW w:w="815" w:type="dxa"/>
            <w:tcBorders>
              <w:top w:val="single" w:sz="6" w:space="0" w:color="auto"/>
              <w:left w:val="single" w:sz="4"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2017</w:t>
            </w:r>
          </w:p>
        </w:tc>
        <w:tc>
          <w:tcPr>
            <w:tcW w:w="1028"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2018</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2019</w:t>
            </w:r>
          </w:p>
        </w:tc>
        <w:tc>
          <w:tcPr>
            <w:tcW w:w="797"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2020</w:t>
            </w:r>
          </w:p>
        </w:tc>
        <w:tc>
          <w:tcPr>
            <w:tcW w:w="763" w:type="dxa"/>
            <w:vMerge/>
            <w:tcBorders>
              <w:left w:val="single" w:sz="6" w:space="0" w:color="auto"/>
              <w:bottom w:val="single" w:sz="4" w:space="0" w:color="auto"/>
              <w:right w:val="single" w:sz="6" w:space="0" w:color="auto"/>
            </w:tcBorders>
          </w:tcPr>
          <w:p w:rsidR="009B1E75" w:rsidRPr="006A7475" w:rsidRDefault="009B1E75" w:rsidP="006239F9">
            <w:pPr>
              <w:jc w:val="center"/>
              <w:rPr>
                <w:sz w:val="18"/>
                <w:szCs w:val="18"/>
              </w:rPr>
            </w:pPr>
          </w:p>
        </w:tc>
        <w:tc>
          <w:tcPr>
            <w:tcW w:w="672" w:type="dxa"/>
            <w:vMerge/>
            <w:tcBorders>
              <w:left w:val="single" w:sz="6" w:space="0" w:color="auto"/>
              <w:bottom w:val="single" w:sz="4" w:space="0" w:color="auto"/>
              <w:right w:val="single" w:sz="4" w:space="0" w:color="auto"/>
            </w:tcBorders>
          </w:tcPr>
          <w:p w:rsidR="009B1E75" w:rsidRPr="006A7475" w:rsidRDefault="009B1E75" w:rsidP="006239F9">
            <w:pPr>
              <w:jc w:val="center"/>
              <w:rPr>
                <w:sz w:val="18"/>
                <w:szCs w:val="18"/>
              </w:rPr>
            </w:pPr>
          </w:p>
        </w:tc>
      </w:tr>
      <w:tr w:rsidR="009B1E75" w:rsidRPr="006A7475" w:rsidTr="00780FC7">
        <w:trPr>
          <w:cantSplit/>
          <w:trHeight w:val="360"/>
        </w:trPr>
        <w:tc>
          <w:tcPr>
            <w:tcW w:w="9745" w:type="dxa"/>
            <w:gridSpan w:val="12"/>
            <w:tcBorders>
              <w:top w:val="single" w:sz="6" w:space="0" w:color="auto"/>
              <w:left w:val="single" w:sz="4" w:space="0" w:color="auto"/>
              <w:bottom w:val="single" w:sz="6" w:space="0" w:color="auto"/>
              <w:right w:val="single" w:sz="4" w:space="0" w:color="auto"/>
            </w:tcBorders>
          </w:tcPr>
          <w:p w:rsidR="009B1E75" w:rsidRPr="000979FB" w:rsidRDefault="009B1E75" w:rsidP="006239F9">
            <w:pPr>
              <w:jc w:val="center"/>
              <w:rPr>
                <w:b/>
                <w:sz w:val="20"/>
              </w:rPr>
            </w:pPr>
            <w:r w:rsidRPr="000979FB">
              <w:rPr>
                <w:b/>
                <w:sz w:val="20"/>
              </w:rPr>
              <w:lastRenderedPageBreak/>
              <w:t>Основн</w:t>
            </w:r>
            <w:r>
              <w:rPr>
                <w:b/>
                <w:sz w:val="20"/>
              </w:rPr>
              <w:t>ое</w:t>
            </w:r>
            <w:r w:rsidRPr="000979FB">
              <w:rPr>
                <w:b/>
                <w:sz w:val="20"/>
              </w:rPr>
              <w:t xml:space="preserve"> мероприяти</w:t>
            </w:r>
            <w:r>
              <w:rPr>
                <w:b/>
                <w:sz w:val="20"/>
              </w:rPr>
              <w:t>е</w:t>
            </w:r>
            <w:r w:rsidRPr="000979FB">
              <w:rPr>
                <w:b/>
                <w:sz w:val="20"/>
              </w:rPr>
              <w:t xml:space="preserve"> подпрограммы</w:t>
            </w:r>
            <w:r w:rsidRPr="00C2516B">
              <w:rPr>
                <w:b/>
                <w:bCs/>
              </w:rPr>
              <w:t>«</w:t>
            </w:r>
            <w:r w:rsidRPr="00C2516B">
              <w:rPr>
                <w:b/>
                <w:lang w:eastAsia="en-US"/>
              </w:rPr>
              <w:t>Организация отдыха, оздоровления и занятости детей в  Мамско - Чуйском районе на 2016 - 2020 гг.»</w:t>
            </w:r>
          </w:p>
        </w:tc>
      </w:tr>
      <w:tr w:rsidR="009B1E75"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w:t>
            </w:r>
          </w:p>
        </w:tc>
        <w:tc>
          <w:tcPr>
            <w:tcW w:w="1984"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rPr>
                <w:sz w:val="18"/>
                <w:szCs w:val="18"/>
              </w:rPr>
            </w:pPr>
            <w:r>
              <w:rPr>
                <w:sz w:val="18"/>
                <w:szCs w:val="18"/>
              </w:rPr>
              <w:t>Оплата труда с начислениями</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9B1E75" w:rsidRPr="00D853AA" w:rsidRDefault="009B1E75" w:rsidP="006239F9">
            <w:pPr>
              <w:jc w:val="center"/>
              <w:rPr>
                <w:sz w:val="16"/>
                <w:szCs w:val="16"/>
              </w:rPr>
            </w:pPr>
            <w:r>
              <w:rPr>
                <w:sz w:val="16"/>
                <w:szCs w:val="16"/>
              </w:rPr>
              <w:t>4294,0</w:t>
            </w:r>
          </w:p>
        </w:tc>
        <w:tc>
          <w:tcPr>
            <w:tcW w:w="815"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1116,3</w:t>
            </w:r>
          </w:p>
        </w:tc>
        <w:tc>
          <w:tcPr>
            <w:tcW w:w="886"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1128,4</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683,1</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683,1</w:t>
            </w:r>
          </w:p>
        </w:tc>
        <w:tc>
          <w:tcPr>
            <w:tcW w:w="797" w:type="dxa"/>
            <w:tcBorders>
              <w:top w:val="single" w:sz="6" w:space="0" w:color="auto"/>
              <w:left w:val="single" w:sz="6" w:space="0" w:color="auto"/>
              <w:bottom w:val="single" w:sz="6" w:space="0" w:color="auto"/>
              <w:right w:val="single" w:sz="4" w:space="0" w:color="auto"/>
            </w:tcBorders>
          </w:tcPr>
          <w:p w:rsidR="009B1E75" w:rsidRPr="006A7475" w:rsidRDefault="009B1E75" w:rsidP="006239F9">
            <w:pPr>
              <w:jc w:val="center"/>
              <w:rPr>
                <w:sz w:val="18"/>
                <w:szCs w:val="18"/>
              </w:rPr>
            </w:pPr>
            <w:r>
              <w:rPr>
                <w:sz w:val="18"/>
                <w:szCs w:val="18"/>
              </w:rPr>
              <w:t>683,1</w:t>
            </w:r>
          </w:p>
        </w:tc>
        <w:tc>
          <w:tcPr>
            <w:tcW w:w="763"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ОУ</w:t>
            </w:r>
          </w:p>
        </w:tc>
      </w:tr>
      <w:tr w:rsidR="009B1E75"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9B1E75" w:rsidRPr="006A7475" w:rsidRDefault="009B1E75" w:rsidP="009B1E75">
            <w:pPr>
              <w:jc w:val="center"/>
              <w:rPr>
                <w:sz w:val="18"/>
                <w:szCs w:val="18"/>
              </w:rPr>
            </w:pPr>
            <w:r>
              <w:rPr>
                <w:sz w:val="18"/>
                <w:szCs w:val="18"/>
              </w:rPr>
              <w:t>2.</w:t>
            </w:r>
          </w:p>
        </w:tc>
        <w:tc>
          <w:tcPr>
            <w:tcW w:w="1984"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rPr>
                <w:sz w:val="18"/>
                <w:szCs w:val="18"/>
              </w:rPr>
            </w:pPr>
            <w:r>
              <w:rPr>
                <w:sz w:val="18"/>
                <w:szCs w:val="18"/>
              </w:rPr>
              <w:t>Работы,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tcPr>
          <w:p w:rsidR="009B1E75" w:rsidRPr="00D23490" w:rsidRDefault="009B1E75"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9B1E75" w:rsidRPr="006A7475" w:rsidRDefault="009B1E75" w:rsidP="006239F9">
            <w:pPr>
              <w:jc w:val="center"/>
              <w:rPr>
                <w:sz w:val="18"/>
                <w:szCs w:val="18"/>
              </w:rPr>
            </w:pPr>
            <w:r>
              <w:rPr>
                <w:sz w:val="18"/>
                <w:szCs w:val="18"/>
              </w:rPr>
              <w:t>145,0</w:t>
            </w:r>
          </w:p>
        </w:tc>
        <w:tc>
          <w:tcPr>
            <w:tcW w:w="815"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29,0</w:t>
            </w:r>
          </w:p>
        </w:tc>
        <w:tc>
          <w:tcPr>
            <w:tcW w:w="886"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29,0</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29,0</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29,0</w:t>
            </w:r>
          </w:p>
        </w:tc>
        <w:tc>
          <w:tcPr>
            <w:tcW w:w="797" w:type="dxa"/>
            <w:tcBorders>
              <w:top w:val="single" w:sz="6" w:space="0" w:color="auto"/>
              <w:left w:val="single" w:sz="6" w:space="0" w:color="auto"/>
              <w:bottom w:val="single" w:sz="6" w:space="0" w:color="auto"/>
              <w:right w:val="single" w:sz="4" w:space="0" w:color="auto"/>
            </w:tcBorders>
          </w:tcPr>
          <w:p w:rsidR="009B1E75" w:rsidRPr="006A7475" w:rsidRDefault="009B1E75" w:rsidP="006239F9">
            <w:pPr>
              <w:jc w:val="center"/>
              <w:rPr>
                <w:sz w:val="18"/>
                <w:szCs w:val="18"/>
              </w:rPr>
            </w:pPr>
            <w:r>
              <w:rPr>
                <w:sz w:val="18"/>
                <w:szCs w:val="18"/>
              </w:rPr>
              <w:t>29,0</w:t>
            </w:r>
          </w:p>
        </w:tc>
        <w:tc>
          <w:tcPr>
            <w:tcW w:w="763"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ОУ</w:t>
            </w:r>
          </w:p>
        </w:tc>
      </w:tr>
      <w:tr w:rsidR="009B1E75"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9B1E75" w:rsidRPr="006A7475" w:rsidRDefault="009B1E75" w:rsidP="009B1E75">
            <w:pPr>
              <w:jc w:val="center"/>
              <w:rPr>
                <w:sz w:val="18"/>
                <w:szCs w:val="18"/>
              </w:rPr>
            </w:pPr>
            <w:r>
              <w:rPr>
                <w:sz w:val="18"/>
                <w:szCs w:val="18"/>
              </w:rPr>
              <w:t>3.</w:t>
            </w:r>
          </w:p>
        </w:tc>
        <w:tc>
          <w:tcPr>
            <w:tcW w:w="1984"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rPr>
                <w:sz w:val="18"/>
                <w:szCs w:val="18"/>
              </w:rPr>
            </w:pPr>
            <w:r>
              <w:rPr>
                <w:sz w:val="18"/>
                <w:szCs w:val="18"/>
              </w:rPr>
              <w:t>Услуги по обслуживанию  программных обеспечений, курсы повышения квалификации</w:t>
            </w:r>
          </w:p>
        </w:tc>
        <w:tc>
          <w:tcPr>
            <w:tcW w:w="851" w:type="dxa"/>
            <w:tcBorders>
              <w:top w:val="single" w:sz="6" w:space="0" w:color="auto"/>
              <w:left w:val="single" w:sz="6" w:space="0" w:color="auto"/>
              <w:bottom w:val="single" w:sz="6" w:space="0" w:color="auto"/>
              <w:right w:val="single" w:sz="6" w:space="0" w:color="auto"/>
            </w:tcBorders>
          </w:tcPr>
          <w:p w:rsidR="009B1E75" w:rsidRPr="00D23490" w:rsidRDefault="009B1E75"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9B1E75" w:rsidRPr="006A7475" w:rsidRDefault="009B1E75" w:rsidP="006239F9">
            <w:pPr>
              <w:jc w:val="center"/>
              <w:rPr>
                <w:sz w:val="18"/>
                <w:szCs w:val="18"/>
              </w:rPr>
            </w:pPr>
            <w:r>
              <w:rPr>
                <w:sz w:val="18"/>
                <w:szCs w:val="18"/>
              </w:rPr>
              <w:t>55,0</w:t>
            </w:r>
          </w:p>
        </w:tc>
        <w:tc>
          <w:tcPr>
            <w:tcW w:w="815"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11,0</w:t>
            </w:r>
          </w:p>
        </w:tc>
        <w:tc>
          <w:tcPr>
            <w:tcW w:w="886"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11,0</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11,0</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11,0</w:t>
            </w:r>
          </w:p>
        </w:tc>
        <w:tc>
          <w:tcPr>
            <w:tcW w:w="797" w:type="dxa"/>
            <w:tcBorders>
              <w:top w:val="single" w:sz="6" w:space="0" w:color="auto"/>
              <w:left w:val="single" w:sz="6" w:space="0" w:color="auto"/>
              <w:bottom w:val="single" w:sz="6" w:space="0" w:color="auto"/>
              <w:right w:val="single" w:sz="4" w:space="0" w:color="auto"/>
            </w:tcBorders>
          </w:tcPr>
          <w:p w:rsidR="009B1E75" w:rsidRPr="006A7475" w:rsidRDefault="009B1E75" w:rsidP="006239F9">
            <w:pPr>
              <w:jc w:val="center"/>
              <w:rPr>
                <w:sz w:val="18"/>
                <w:szCs w:val="18"/>
              </w:rPr>
            </w:pPr>
            <w:r>
              <w:rPr>
                <w:sz w:val="18"/>
                <w:szCs w:val="18"/>
              </w:rPr>
              <w:t>11,0</w:t>
            </w:r>
          </w:p>
        </w:tc>
        <w:tc>
          <w:tcPr>
            <w:tcW w:w="763"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ОУ</w:t>
            </w:r>
          </w:p>
        </w:tc>
      </w:tr>
      <w:tr w:rsidR="009B1E75"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9B1E75" w:rsidRPr="006A7475" w:rsidRDefault="009B1E75" w:rsidP="009B1E75">
            <w:pPr>
              <w:jc w:val="center"/>
              <w:rPr>
                <w:sz w:val="18"/>
                <w:szCs w:val="18"/>
              </w:rPr>
            </w:pPr>
            <w:r>
              <w:rPr>
                <w:sz w:val="18"/>
                <w:szCs w:val="18"/>
              </w:rPr>
              <w:t>4.</w:t>
            </w:r>
          </w:p>
        </w:tc>
        <w:tc>
          <w:tcPr>
            <w:tcW w:w="1984"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rPr>
                <w:sz w:val="18"/>
                <w:szCs w:val="18"/>
              </w:rPr>
            </w:pPr>
            <w:r>
              <w:rPr>
                <w:sz w:val="18"/>
                <w:szCs w:val="18"/>
              </w:rPr>
              <w:t>Приобретение основных средств</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9B1E75" w:rsidRPr="006A7475" w:rsidRDefault="009B1E75" w:rsidP="006239F9">
            <w:pPr>
              <w:jc w:val="center"/>
              <w:rPr>
                <w:sz w:val="18"/>
                <w:szCs w:val="18"/>
              </w:rPr>
            </w:pPr>
            <w:r>
              <w:rPr>
                <w:sz w:val="18"/>
                <w:szCs w:val="18"/>
              </w:rPr>
              <w:t>446,0</w:t>
            </w:r>
          </w:p>
        </w:tc>
        <w:tc>
          <w:tcPr>
            <w:tcW w:w="815"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136,0</w:t>
            </w:r>
          </w:p>
        </w:tc>
        <w:tc>
          <w:tcPr>
            <w:tcW w:w="886"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136,0</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58,0</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58,0</w:t>
            </w:r>
          </w:p>
        </w:tc>
        <w:tc>
          <w:tcPr>
            <w:tcW w:w="797" w:type="dxa"/>
            <w:tcBorders>
              <w:top w:val="single" w:sz="6" w:space="0" w:color="auto"/>
              <w:left w:val="single" w:sz="6" w:space="0" w:color="auto"/>
              <w:bottom w:val="single" w:sz="6" w:space="0" w:color="auto"/>
              <w:right w:val="single" w:sz="4" w:space="0" w:color="auto"/>
            </w:tcBorders>
          </w:tcPr>
          <w:p w:rsidR="009B1E75" w:rsidRPr="006A7475" w:rsidRDefault="009B1E75" w:rsidP="006239F9">
            <w:pPr>
              <w:jc w:val="center"/>
              <w:rPr>
                <w:sz w:val="18"/>
                <w:szCs w:val="18"/>
              </w:rPr>
            </w:pPr>
            <w:r>
              <w:rPr>
                <w:sz w:val="18"/>
                <w:szCs w:val="18"/>
              </w:rPr>
              <w:t>58,0</w:t>
            </w:r>
          </w:p>
        </w:tc>
        <w:tc>
          <w:tcPr>
            <w:tcW w:w="763"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ОУ</w:t>
            </w:r>
          </w:p>
        </w:tc>
      </w:tr>
      <w:tr w:rsidR="009B1E75" w:rsidRPr="006A7475" w:rsidTr="00780FC7">
        <w:trPr>
          <w:cantSplit/>
          <w:trHeight w:val="360"/>
        </w:trPr>
        <w:tc>
          <w:tcPr>
            <w:tcW w:w="424" w:type="dxa"/>
            <w:tcBorders>
              <w:top w:val="single" w:sz="6" w:space="0" w:color="auto"/>
              <w:left w:val="single" w:sz="4" w:space="0" w:color="auto"/>
              <w:bottom w:val="single" w:sz="6" w:space="0" w:color="auto"/>
              <w:right w:val="single" w:sz="6" w:space="0" w:color="auto"/>
            </w:tcBorders>
          </w:tcPr>
          <w:p w:rsidR="009B1E75" w:rsidRDefault="009B1E75" w:rsidP="006239F9">
            <w:pPr>
              <w:jc w:val="center"/>
              <w:rPr>
                <w:sz w:val="18"/>
                <w:szCs w:val="18"/>
              </w:rPr>
            </w:pPr>
            <w:r>
              <w:rPr>
                <w:sz w:val="18"/>
                <w:szCs w:val="18"/>
              </w:rPr>
              <w:t>5.</w:t>
            </w:r>
          </w:p>
        </w:tc>
        <w:tc>
          <w:tcPr>
            <w:tcW w:w="1984"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rPr>
                <w:sz w:val="18"/>
                <w:szCs w:val="18"/>
              </w:rPr>
            </w:pPr>
            <w:r>
              <w:rPr>
                <w:sz w:val="18"/>
                <w:szCs w:val="18"/>
              </w:rPr>
              <w:t>Увеличение материальных запасов</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color w:val="000000"/>
                <w:sz w:val="18"/>
                <w:szCs w:val="18"/>
              </w:rPr>
            </w:pPr>
            <w:r w:rsidRPr="006A7475">
              <w:rPr>
                <w:color w:val="000000"/>
                <w:sz w:val="18"/>
                <w:szCs w:val="18"/>
              </w:rPr>
              <w:t>2016-2020г</w:t>
            </w:r>
            <w:r>
              <w:rPr>
                <w:color w:val="000000"/>
                <w:sz w:val="18"/>
                <w:szCs w:val="18"/>
              </w:rPr>
              <w:t>г.</w:t>
            </w:r>
          </w:p>
        </w:tc>
        <w:tc>
          <w:tcPr>
            <w:tcW w:w="852" w:type="dxa"/>
            <w:tcBorders>
              <w:top w:val="single" w:sz="4" w:space="0" w:color="auto"/>
              <w:left w:val="single" w:sz="6" w:space="0" w:color="auto"/>
              <w:bottom w:val="single" w:sz="4" w:space="0" w:color="auto"/>
              <w:right w:val="single" w:sz="6" w:space="0" w:color="auto"/>
            </w:tcBorders>
          </w:tcPr>
          <w:p w:rsidR="009B1E75" w:rsidRPr="006A7475" w:rsidRDefault="009B1E75" w:rsidP="006239F9">
            <w:pPr>
              <w:jc w:val="center"/>
              <w:rPr>
                <w:sz w:val="18"/>
                <w:szCs w:val="18"/>
              </w:rPr>
            </w:pPr>
            <w:r>
              <w:rPr>
                <w:sz w:val="18"/>
                <w:szCs w:val="18"/>
              </w:rPr>
              <w:t>4114,6</w:t>
            </w:r>
          </w:p>
        </w:tc>
        <w:tc>
          <w:tcPr>
            <w:tcW w:w="815"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1169,4</w:t>
            </w:r>
          </w:p>
        </w:tc>
        <w:tc>
          <w:tcPr>
            <w:tcW w:w="886" w:type="dxa"/>
            <w:gridSpan w:val="2"/>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886,3</w:t>
            </w:r>
          </w:p>
        </w:tc>
        <w:tc>
          <w:tcPr>
            <w:tcW w:w="851"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686,3</w:t>
            </w:r>
          </w:p>
        </w:tc>
        <w:tc>
          <w:tcPr>
            <w:tcW w:w="850" w:type="dxa"/>
            <w:tcBorders>
              <w:top w:val="single" w:sz="6" w:space="0" w:color="auto"/>
              <w:left w:val="single" w:sz="6" w:space="0" w:color="auto"/>
              <w:bottom w:val="single" w:sz="6" w:space="0" w:color="auto"/>
              <w:right w:val="single" w:sz="6" w:space="0" w:color="auto"/>
            </w:tcBorders>
          </w:tcPr>
          <w:p w:rsidR="009B1E75" w:rsidRPr="006A7475" w:rsidRDefault="009B1E75" w:rsidP="006239F9">
            <w:pPr>
              <w:jc w:val="center"/>
              <w:rPr>
                <w:sz w:val="18"/>
                <w:szCs w:val="18"/>
              </w:rPr>
            </w:pPr>
            <w:r>
              <w:rPr>
                <w:sz w:val="18"/>
                <w:szCs w:val="18"/>
              </w:rPr>
              <w:t>686,3</w:t>
            </w:r>
          </w:p>
        </w:tc>
        <w:tc>
          <w:tcPr>
            <w:tcW w:w="797" w:type="dxa"/>
            <w:tcBorders>
              <w:top w:val="single" w:sz="6" w:space="0" w:color="auto"/>
              <w:left w:val="single" w:sz="6" w:space="0" w:color="auto"/>
              <w:bottom w:val="single" w:sz="6" w:space="0" w:color="auto"/>
              <w:right w:val="single" w:sz="4" w:space="0" w:color="auto"/>
            </w:tcBorders>
          </w:tcPr>
          <w:p w:rsidR="009B1E75" w:rsidRPr="006A7475" w:rsidRDefault="009B1E75" w:rsidP="006239F9">
            <w:pPr>
              <w:rPr>
                <w:sz w:val="18"/>
                <w:szCs w:val="18"/>
              </w:rPr>
            </w:pPr>
            <w:r>
              <w:rPr>
                <w:sz w:val="18"/>
                <w:szCs w:val="18"/>
              </w:rPr>
              <w:t>686,3</w:t>
            </w:r>
          </w:p>
        </w:tc>
        <w:tc>
          <w:tcPr>
            <w:tcW w:w="763"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ОБ, РБ</w:t>
            </w:r>
          </w:p>
        </w:tc>
        <w:tc>
          <w:tcPr>
            <w:tcW w:w="672" w:type="dxa"/>
            <w:tcBorders>
              <w:top w:val="single" w:sz="4" w:space="0" w:color="auto"/>
              <w:left w:val="single" w:sz="4" w:space="0" w:color="auto"/>
              <w:bottom w:val="single" w:sz="4" w:space="0" w:color="auto"/>
              <w:right w:val="single" w:sz="4" w:space="0" w:color="auto"/>
            </w:tcBorders>
          </w:tcPr>
          <w:p w:rsidR="009B1E75" w:rsidRPr="006A7475" w:rsidRDefault="009B1E75" w:rsidP="006239F9">
            <w:pPr>
              <w:jc w:val="center"/>
              <w:rPr>
                <w:sz w:val="18"/>
                <w:szCs w:val="18"/>
              </w:rPr>
            </w:pPr>
            <w:r>
              <w:rPr>
                <w:sz w:val="18"/>
                <w:szCs w:val="18"/>
              </w:rPr>
              <w:t>ОУ</w:t>
            </w:r>
          </w:p>
        </w:tc>
      </w:tr>
      <w:tr w:rsidR="009B1E75" w:rsidRPr="006A7475" w:rsidTr="00780FC7">
        <w:trPr>
          <w:cantSplit/>
          <w:trHeight w:val="360"/>
        </w:trPr>
        <w:tc>
          <w:tcPr>
            <w:tcW w:w="3259" w:type="dxa"/>
            <w:gridSpan w:val="3"/>
            <w:tcBorders>
              <w:top w:val="single" w:sz="6" w:space="0" w:color="auto"/>
              <w:left w:val="single" w:sz="4" w:space="0" w:color="auto"/>
              <w:bottom w:val="single" w:sz="4" w:space="0" w:color="auto"/>
              <w:right w:val="single" w:sz="6" w:space="0" w:color="auto"/>
            </w:tcBorders>
          </w:tcPr>
          <w:p w:rsidR="009B1E75" w:rsidRPr="006A7475" w:rsidRDefault="009B1E75" w:rsidP="006239F9">
            <w:pPr>
              <w:jc w:val="right"/>
              <w:rPr>
                <w:color w:val="000000"/>
                <w:sz w:val="18"/>
                <w:szCs w:val="18"/>
              </w:rPr>
            </w:pPr>
            <w:r>
              <w:rPr>
                <w:color w:val="000000"/>
                <w:sz w:val="18"/>
                <w:szCs w:val="18"/>
              </w:rPr>
              <w:t>Итого</w:t>
            </w:r>
          </w:p>
        </w:tc>
        <w:tc>
          <w:tcPr>
            <w:tcW w:w="852" w:type="dxa"/>
            <w:tcBorders>
              <w:top w:val="single" w:sz="4" w:space="0" w:color="auto"/>
              <w:left w:val="single" w:sz="6" w:space="0" w:color="auto"/>
              <w:bottom w:val="single" w:sz="4" w:space="0" w:color="auto"/>
              <w:right w:val="single" w:sz="6" w:space="0" w:color="auto"/>
            </w:tcBorders>
          </w:tcPr>
          <w:p w:rsidR="009B1E75" w:rsidRPr="00D00585" w:rsidRDefault="009B1E75" w:rsidP="006239F9">
            <w:pPr>
              <w:jc w:val="center"/>
              <w:rPr>
                <w:sz w:val="16"/>
                <w:szCs w:val="16"/>
              </w:rPr>
            </w:pPr>
            <w:r>
              <w:rPr>
                <w:sz w:val="16"/>
                <w:szCs w:val="16"/>
              </w:rPr>
              <w:t>9054,6</w:t>
            </w:r>
          </w:p>
        </w:tc>
        <w:tc>
          <w:tcPr>
            <w:tcW w:w="815" w:type="dxa"/>
            <w:tcBorders>
              <w:top w:val="single" w:sz="6" w:space="0" w:color="auto"/>
              <w:left w:val="single" w:sz="6" w:space="0" w:color="auto"/>
              <w:bottom w:val="single" w:sz="4" w:space="0" w:color="auto"/>
              <w:right w:val="single" w:sz="6" w:space="0" w:color="auto"/>
            </w:tcBorders>
          </w:tcPr>
          <w:p w:rsidR="009B1E75" w:rsidRDefault="009B1E75" w:rsidP="006239F9">
            <w:pPr>
              <w:jc w:val="center"/>
              <w:rPr>
                <w:sz w:val="18"/>
                <w:szCs w:val="18"/>
              </w:rPr>
            </w:pPr>
            <w:r>
              <w:rPr>
                <w:sz w:val="18"/>
                <w:szCs w:val="18"/>
              </w:rPr>
              <w:t>2461,7</w:t>
            </w:r>
          </w:p>
        </w:tc>
        <w:tc>
          <w:tcPr>
            <w:tcW w:w="886" w:type="dxa"/>
            <w:gridSpan w:val="2"/>
            <w:tcBorders>
              <w:top w:val="single" w:sz="6" w:space="0" w:color="auto"/>
              <w:left w:val="single" w:sz="6" w:space="0" w:color="auto"/>
              <w:bottom w:val="single" w:sz="4" w:space="0" w:color="auto"/>
              <w:right w:val="single" w:sz="6" w:space="0" w:color="auto"/>
            </w:tcBorders>
          </w:tcPr>
          <w:p w:rsidR="009B1E75" w:rsidRDefault="009B1E75" w:rsidP="006239F9">
            <w:pPr>
              <w:jc w:val="center"/>
              <w:rPr>
                <w:sz w:val="18"/>
                <w:szCs w:val="18"/>
              </w:rPr>
            </w:pPr>
            <w:r>
              <w:rPr>
                <w:sz w:val="18"/>
                <w:szCs w:val="18"/>
              </w:rPr>
              <w:t>2190,7</w:t>
            </w:r>
          </w:p>
        </w:tc>
        <w:tc>
          <w:tcPr>
            <w:tcW w:w="851" w:type="dxa"/>
            <w:tcBorders>
              <w:top w:val="single" w:sz="6" w:space="0" w:color="auto"/>
              <w:left w:val="single" w:sz="6" w:space="0" w:color="auto"/>
              <w:bottom w:val="single" w:sz="4" w:space="0" w:color="auto"/>
              <w:right w:val="single" w:sz="6" w:space="0" w:color="auto"/>
            </w:tcBorders>
          </w:tcPr>
          <w:p w:rsidR="009B1E75" w:rsidRDefault="009B1E75" w:rsidP="006239F9">
            <w:pPr>
              <w:jc w:val="center"/>
              <w:rPr>
                <w:sz w:val="18"/>
                <w:szCs w:val="18"/>
              </w:rPr>
            </w:pPr>
            <w:r>
              <w:rPr>
                <w:sz w:val="18"/>
                <w:szCs w:val="18"/>
              </w:rPr>
              <w:t>1467,4</w:t>
            </w:r>
          </w:p>
        </w:tc>
        <w:tc>
          <w:tcPr>
            <w:tcW w:w="850" w:type="dxa"/>
            <w:tcBorders>
              <w:top w:val="single" w:sz="6" w:space="0" w:color="auto"/>
              <w:left w:val="single" w:sz="6" w:space="0" w:color="auto"/>
              <w:bottom w:val="single" w:sz="4" w:space="0" w:color="auto"/>
              <w:right w:val="single" w:sz="6" w:space="0" w:color="auto"/>
            </w:tcBorders>
          </w:tcPr>
          <w:p w:rsidR="009B1E75" w:rsidRPr="00413585" w:rsidRDefault="009B1E75" w:rsidP="006239F9">
            <w:pPr>
              <w:rPr>
                <w:sz w:val="18"/>
                <w:szCs w:val="18"/>
              </w:rPr>
            </w:pPr>
            <w:r>
              <w:rPr>
                <w:sz w:val="18"/>
                <w:szCs w:val="18"/>
              </w:rPr>
              <w:t>1467,4</w:t>
            </w:r>
          </w:p>
        </w:tc>
        <w:tc>
          <w:tcPr>
            <w:tcW w:w="797" w:type="dxa"/>
            <w:tcBorders>
              <w:top w:val="single" w:sz="6" w:space="0" w:color="auto"/>
              <w:left w:val="single" w:sz="6" w:space="0" w:color="auto"/>
              <w:bottom w:val="single" w:sz="4" w:space="0" w:color="auto"/>
              <w:right w:val="single" w:sz="4" w:space="0" w:color="auto"/>
            </w:tcBorders>
          </w:tcPr>
          <w:p w:rsidR="009B1E75" w:rsidRPr="00413585" w:rsidRDefault="009B1E75" w:rsidP="006239F9">
            <w:pPr>
              <w:rPr>
                <w:sz w:val="18"/>
                <w:szCs w:val="18"/>
              </w:rPr>
            </w:pPr>
            <w:r>
              <w:rPr>
                <w:sz w:val="18"/>
                <w:szCs w:val="18"/>
              </w:rPr>
              <w:t>1467,4</w:t>
            </w:r>
          </w:p>
        </w:tc>
        <w:tc>
          <w:tcPr>
            <w:tcW w:w="1435" w:type="dxa"/>
            <w:gridSpan w:val="2"/>
            <w:tcBorders>
              <w:top w:val="single" w:sz="4" w:space="0" w:color="auto"/>
              <w:left w:val="single" w:sz="4" w:space="0" w:color="auto"/>
              <w:bottom w:val="single" w:sz="4" w:space="0" w:color="auto"/>
              <w:right w:val="single" w:sz="4" w:space="0" w:color="auto"/>
            </w:tcBorders>
          </w:tcPr>
          <w:p w:rsidR="009B1E75" w:rsidRDefault="009B1E75" w:rsidP="006239F9">
            <w:pPr>
              <w:jc w:val="center"/>
              <w:rPr>
                <w:sz w:val="18"/>
                <w:szCs w:val="18"/>
              </w:rPr>
            </w:pPr>
          </w:p>
        </w:tc>
      </w:tr>
    </w:tbl>
    <w:p w:rsidR="009B1E75" w:rsidRDefault="009B1E75" w:rsidP="009B1E75">
      <w:pPr>
        <w:widowControl w:val="0"/>
        <w:outlineLvl w:val="4"/>
        <w:rPr>
          <w:b/>
          <w:lang w:eastAsia="en-US"/>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780FC7" w:rsidRDefault="00780FC7">
      <w:pPr>
        <w:spacing w:after="200" w:line="276" w:lineRule="auto"/>
        <w:rPr>
          <w:sz w:val="20"/>
          <w:szCs w:val="20"/>
        </w:rPr>
      </w:pPr>
      <w:r>
        <w:rPr>
          <w:b/>
          <w:sz w:val="20"/>
          <w:szCs w:val="20"/>
        </w:rPr>
        <w:br w:type="page"/>
      </w:r>
    </w:p>
    <w:p w:rsidR="0061676B" w:rsidRDefault="0061676B" w:rsidP="0061676B">
      <w:pPr>
        <w:pStyle w:val="14"/>
        <w:tabs>
          <w:tab w:val="left" w:pos="5940"/>
        </w:tabs>
        <w:ind w:left="5580"/>
        <w:jc w:val="left"/>
        <w:rPr>
          <w:b w:val="0"/>
          <w:sz w:val="20"/>
          <w:szCs w:val="20"/>
        </w:rPr>
      </w:pPr>
      <w:r w:rsidRPr="00F230D1">
        <w:rPr>
          <w:b w:val="0"/>
          <w:sz w:val="20"/>
          <w:szCs w:val="20"/>
        </w:rPr>
        <w:lastRenderedPageBreak/>
        <w:t>Приложение</w:t>
      </w:r>
      <w:r>
        <w:rPr>
          <w:b w:val="0"/>
          <w:sz w:val="20"/>
          <w:szCs w:val="20"/>
        </w:rPr>
        <w:t>8</w:t>
      </w:r>
      <w:r w:rsidRPr="00F230D1">
        <w:rPr>
          <w:b w:val="0"/>
          <w:sz w:val="20"/>
          <w:szCs w:val="20"/>
        </w:rPr>
        <w:t xml:space="preserve">  к муниципальной программе«</w:t>
      </w:r>
      <w:r>
        <w:rPr>
          <w:b w:val="0"/>
          <w:sz w:val="20"/>
          <w:szCs w:val="20"/>
        </w:rPr>
        <w:t xml:space="preserve">Содействие развитию учреждений образования                                                                                   </w:t>
      </w:r>
      <w:r w:rsidRPr="00F230D1">
        <w:rPr>
          <w:b w:val="0"/>
          <w:sz w:val="20"/>
          <w:szCs w:val="20"/>
        </w:rPr>
        <w:t xml:space="preserve"> в муни</w:t>
      </w:r>
      <w:r>
        <w:rPr>
          <w:b w:val="0"/>
          <w:sz w:val="20"/>
          <w:szCs w:val="20"/>
        </w:rPr>
        <w:t>ципальном образовании Мамско-Чуйского</w:t>
      </w:r>
      <w:r w:rsidRPr="00F230D1">
        <w:rPr>
          <w:b w:val="0"/>
          <w:sz w:val="20"/>
          <w:szCs w:val="20"/>
        </w:rPr>
        <w:t xml:space="preserve"> район</w:t>
      </w:r>
      <w:r>
        <w:rPr>
          <w:b w:val="0"/>
          <w:sz w:val="20"/>
          <w:szCs w:val="20"/>
        </w:rPr>
        <w:t>а</w:t>
      </w:r>
      <w:r w:rsidRPr="00F230D1">
        <w:rPr>
          <w:b w:val="0"/>
          <w:sz w:val="20"/>
          <w:szCs w:val="20"/>
        </w:rPr>
        <w:t xml:space="preserve"> на</w:t>
      </w:r>
      <w:r>
        <w:rPr>
          <w:b w:val="0"/>
          <w:sz w:val="20"/>
          <w:szCs w:val="20"/>
        </w:rPr>
        <w:t xml:space="preserve"> 2016-2020</w:t>
      </w:r>
      <w:r w:rsidRPr="00F230D1">
        <w:rPr>
          <w:b w:val="0"/>
          <w:sz w:val="20"/>
          <w:szCs w:val="20"/>
        </w:rPr>
        <w:t xml:space="preserve"> годы» </w:t>
      </w:r>
    </w:p>
    <w:p w:rsidR="00780FC7" w:rsidRDefault="00780FC7" w:rsidP="0061676B">
      <w:pPr>
        <w:pStyle w:val="14"/>
        <w:tabs>
          <w:tab w:val="left" w:pos="5940"/>
        </w:tabs>
        <w:ind w:left="5580"/>
        <w:jc w:val="left"/>
      </w:pPr>
    </w:p>
    <w:p w:rsidR="0061676B" w:rsidRPr="00780FC7" w:rsidRDefault="0061676B" w:rsidP="0061676B">
      <w:pPr>
        <w:pStyle w:val="14"/>
        <w:numPr>
          <w:ilvl w:val="0"/>
          <w:numId w:val="38"/>
        </w:numPr>
      </w:pPr>
      <w:r w:rsidRPr="00780FC7">
        <w:t>Паспорт подпрограммы</w:t>
      </w:r>
    </w:p>
    <w:p w:rsidR="0061676B" w:rsidRPr="00780FC7" w:rsidRDefault="0061676B" w:rsidP="0061676B">
      <w:pPr>
        <w:pStyle w:val="ConsNormal"/>
        <w:widowControl/>
        <w:ind w:firstLine="0"/>
        <w:jc w:val="center"/>
        <w:rPr>
          <w:rFonts w:ascii="Times New Roman" w:hAnsi="Times New Roman" w:cs="Times New Roman"/>
          <w:b/>
          <w:sz w:val="24"/>
          <w:szCs w:val="24"/>
        </w:rPr>
      </w:pPr>
      <w:r w:rsidRPr="00780FC7">
        <w:rPr>
          <w:rFonts w:ascii="Times New Roman" w:hAnsi="Times New Roman" w:cs="Times New Roman"/>
          <w:b/>
          <w:sz w:val="24"/>
          <w:szCs w:val="24"/>
        </w:rPr>
        <w:t>«ПРОГРАММА УЛУЧШЕНИЯ УСЛОВИЙ И ОХРАНЫ ТРУДА</w:t>
      </w:r>
    </w:p>
    <w:p w:rsidR="0061676B" w:rsidRPr="00780FC7" w:rsidRDefault="0061676B" w:rsidP="0061676B">
      <w:pPr>
        <w:pStyle w:val="ConsNormal"/>
        <w:widowControl/>
        <w:ind w:firstLine="0"/>
        <w:jc w:val="center"/>
        <w:rPr>
          <w:rFonts w:ascii="Times New Roman" w:hAnsi="Times New Roman" w:cs="Times New Roman"/>
          <w:b/>
          <w:sz w:val="24"/>
          <w:szCs w:val="24"/>
        </w:rPr>
      </w:pPr>
      <w:r w:rsidRPr="00780FC7">
        <w:rPr>
          <w:rFonts w:ascii="Times New Roman" w:hAnsi="Times New Roman" w:cs="Times New Roman"/>
          <w:b/>
          <w:sz w:val="24"/>
          <w:szCs w:val="24"/>
        </w:rPr>
        <w:t>В  УЧРЕЖДЕНИЯХ  ОБРАЗОВАНИИ МАМСКО-ЧУЙСКОГО  РАЙОНА</w:t>
      </w:r>
    </w:p>
    <w:p w:rsidR="0061676B" w:rsidRPr="00780FC7" w:rsidRDefault="0061676B" w:rsidP="0061676B">
      <w:pPr>
        <w:pStyle w:val="ConsNormal"/>
        <w:widowControl/>
        <w:ind w:firstLine="0"/>
        <w:jc w:val="center"/>
        <w:rPr>
          <w:rFonts w:ascii="Times New Roman" w:hAnsi="Times New Roman" w:cs="Times New Roman"/>
          <w:b/>
          <w:sz w:val="24"/>
          <w:szCs w:val="24"/>
        </w:rPr>
      </w:pPr>
      <w:r w:rsidRPr="00780FC7">
        <w:rPr>
          <w:rFonts w:ascii="Times New Roman" w:hAnsi="Times New Roman" w:cs="Times New Roman"/>
          <w:b/>
          <w:sz w:val="24"/>
          <w:szCs w:val="24"/>
        </w:rPr>
        <w:t>НА 2016 – 2020гг.»</w:t>
      </w:r>
    </w:p>
    <w:p w:rsidR="0061676B" w:rsidRDefault="0061676B" w:rsidP="0061676B">
      <w:pPr>
        <w:pStyle w:val="ConsNonformat"/>
        <w:widowControl/>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3915"/>
        <w:gridCol w:w="5724"/>
      </w:tblGrid>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«Содействие развитию учреждений образования в муниципальном образовании Мамско-Чуйский район на 2016-2020 годы»</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«Программа улучшения    условий    и</w:t>
            </w:r>
            <w:r>
              <w:rPr>
                <w:rFonts w:ascii="Times New Roman" w:hAnsi="Times New Roman" w:cs="Times New Roman"/>
                <w:sz w:val="24"/>
                <w:szCs w:val="24"/>
              </w:rPr>
              <w:br/>
              <w:t xml:space="preserve">охраны    труда    в    учреждениях образования Мамско-Чуйского района на 2016 - 2020 годы»     </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424608" w:rsidP="006239F9">
            <w:pPr>
              <w:pStyle w:val="ConsCell"/>
              <w:widowControl/>
              <w:rPr>
                <w:rFonts w:ascii="Times New Roman" w:hAnsi="Times New Roman" w:cs="Times New Roman"/>
                <w:sz w:val="24"/>
                <w:szCs w:val="24"/>
              </w:rPr>
            </w:pPr>
            <w:r>
              <w:rPr>
                <w:rFonts w:ascii="Times New Roman" w:hAnsi="Times New Roman" w:cs="Times New Roman"/>
                <w:sz w:val="24"/>
                <w:szCs w:val="24"/>
              </w:rPr>
              <w:t>Муниципальные казенные образовательные учреждения Мамско-Чуйского района</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Участники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424608" w:rsidP="0042460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казенные образовательные учреждения Мамско-Чуйского района </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Цель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jc w:val="both"/>
              <w:rPr>
                <w:rFonts w:ascii="Times New Roman" w:hAnsi="Times New Roman" w:cs="Times New Roman"/>
                <w:sz w:val="24"/>
                <w:szCs w:val="24"/>
              </w:rPr>
            </w:pPr>
            <w:r>
              <w:rPr>
                <w:rFonts w:ascii="Times New Roman" w:hAnsi="Times New Roman" w:cs="Times New Roman"/>
                <w:sz w:val="24"/>
                <w:szCs w:val="24"/>
              </w:rPr>
              <w:t>Улучшения    условий    и</w:t>
            </w:r>
            <w:r>
              <w:rPr>
                <w:rFonts w:ascii="Times New Roman" w:hAnsi="Times New Roman" w:cs="Times New Roman"/>
                <w:sz w:val="24"/>
                <w:szCs w:val="24"/>
              </w:rPr>
              <w:br/>
              <w:t xml:space="preserve">охраны    труда    в    учреждениях образования       </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Задачи муниципальной подпрограммы</w:t>
            </w:r>
          </w:p>
          <w:p w:rsidR="0061676B" w:rsidRDefault="0061676B" w:rsidP="006239F9">
            <w:pPr>
              <w:pStyle w:val="ConsCell"/>
              <w:widowControl/>
              <w:rPr>
                <w:rFonts w:ascii="Times New Roman" w:hAnsi="Times New Roman" w:cs="Times New Roman"/>
                <w:sz w:val="24"/>
                <w:szCs w:val="24"/>
              </w:rPr>
            </w:pP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развитие методической, организационной и мотивационной основ для функционирования  системы управления охраной труда; </w:t>
            </w:r>
            <w:r>
              <w:rPr>
                <w:rFonts w:ascii="Times New Roman" w:hAnsi="Times New Roman" w:cs="Times New Roman"/>
                <w:sz w:val="24"/>
                <w:szCs w:val="24"/>
              </w:rPr>
              <w:br/>
              <w:t>-  разработка комплекса мер правового,</w:t>
            </w:r>
            <w:r>
              <w:rPr>
                <w:rFonts w:ascii="Times New Roman" w:hAnsi="Times New Roman" w:cs="Times New Roman"/>
                <w:sz w:val="24"/>
                <w:szCs w:val="24"/>
              </w:rPr>
              <w:br/>
              <w:t xml:space="preserve">социально-экономического,    </w:t>
            </w:r>
            <w:r>
              <w:rPr>
                <w:rFonts w:ascii="Times New Roman" w:hAnsi="Times New Roman" w:cs="Times New Roman"/>
                <w:sz w:val="24"/>
                <w:szCs w:val="24"/>
              </w:rPr>
              <w:br/>
              <w:t>технического,  организационного   и</w:t>
            </w:r>
            <w:r>
              <w:rPr>
                <w:rFonts w:ascii="Times New Roman" w:hAnsi="Times New Roman" w:cs="Times New Roman"/>
                <w:sz w:val="24"/>
                <w:szCs w:val="24"/>
              </w:rPr>
              <w:br/>
              <w:t>учебно-пропагандистского характера,</w:t>
            </w:r>
            <w:r>
              <w:rPr>
                <w:rFonts w:ascii="Times New Roman" w:hAnsi="Times New Roman" w:cs="Times New Roman"/>
                <w:sz w:val="24"/>
                <w:szCs w:val="24"/>
              </w:rPr>
              <w:br/>
              <w:t>направленных     на      реализацию</w:t>
            </w:r>
            <w:r>
              <w:rPr>
                <w:rFonts w:ascii="Times New Roman" w:hAnsi="Times New Roman" w:cs="Times New Roman"/>
                <w:sz w:val="24"/>
                <w:szCs w:val="24"/>
              </w:rPr>
              <w:br/>
              <w:t xml:space="preserve">  политики в области</w:t>
            </w:r>
            <w:r>
              <w:rPr>
                <w:rFonts w:ascii="Times New Roman" w:hAnsi="Times New Roman" w:cs="Times New Roman"/>
                <w:sz w:val="24"/>
                <w:szCs w:val="24"/>
              </w:rPr>
              <w:br/>
              <w:t>охраны    труда    на    территории</w:t>
            </w:r>
            <w:r>
              <w:rPr>
                <w:rFonts w:ascii="Times New Roman" w:hAnsi="Times New Roman" w:cs="Times New Roman"/>
                <w:sz w:val="24"/>
                <w:szCs w:val="24"/>
              </w:rPr>
              <w:br/>
              <w:t xml:space="preserve">муниципального образования;                            </w:t>
            </w:r>
            <w:r>
              <w:rPr>
                <w:rFonts w:ascii="Times New Roman" w:hAnsi="Times New Roman" w:cs="Times New Roman"/>
                <w:sz w:val="24"/>
                <w:szCs w:val="24"/>
              </w:rPr>
              <w:br/>
              <w:t>- обеспечение безопасности жизни  и</w:t>
            </w:r>
            <w:r>
              <w:rPr>
                <w:rFonts w:ascii="Times New Roman" w:hAnsi="Times New Roman" w:cs="Times New Roman"/>
                <w:sz w:val="24"/>
                <w:szCs w:val="24"/>
              </w:rPr>
              <w:br/>
              <w:t xml:space="preserve">здоровья  работников в организациях,  учебных и детских дошкольных учреждениях района в процессе трудовой деятельности;                      </w:t>
            </w:r>
            <w:r>
              <w:rPr>
                <w:rFonts w:ascii="Times New Roman" w:hAnsi="Times New Roman" w:cs="Times New Roman"/>
                <w:sz w:val="24"/>
                <w:szCs w:val="24"/>
              </w:rPr>
              <w:br/>
              <w:t xml:space="preserve">- обеспечение    приоритета безопасности и  гигиены  труда  при формировании   экономической политики.                          </w:t>
            </w:r>
            <w:r>
              <w:rPr>
                <w:rFonts w:ascii="Times New Roman" w:hAnsi="Times New Roman" w:cs="Times New Roman"/>
                <w:sz w:val="24"/>
                <w:szCs w:val="24"/>
              </w:rPr>
              <w:br/>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jc w:val="center"/>
              <w:rPr>
                <w:rFonts w:ascii="Times New Roman" w:hAnsi="Times New Roman" w:cs="Times New Roman"/>
                <w:sz w:val="24"/>
                <w:szCs w:val="24"/>
              </w:rPr>
            </w:pPr>
            <w:r>
              <w:rPr>
                <w:rFonts w:ascii="Times New Roman" w:hAnsi="Times New Roman" w:cs="Times New Roman"/>
                <w:sz w:val="24"/>
                <w:szCs w:val="24"/>
              </w:rPr>
              <w:t>2016-2020 г. г.</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Целевые показатели муниципальной 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Удельный вес образовательных учреждений,</w:t>
            </w:r>
          </w:p>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отвечающим требованиям  охраны труда.</w:t>
            </w:r>
          </w:p>
          <w:p w:rsidR="0061676B" w:rsidRDefault="0061676B" w:rsidP="006239F9">
            <w:pPr>
              <w:pStyle w:val="ConsCell"/>
              <w:widowControl/>
              <w:rPr>
                <w:rFonts w:ascii="Times New Roman" w:hAnsi="Times New Roman" w:cs="Times New Roman"/>
                <w:sz w:val="24"/>
                <w:szCs w:val="24"/>
              </w:rPr>
            </w:pP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Ресурсное обеспечение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1676B">
            <w:pPr>
              <w:pStyle w:val="ConsCell"/>
              <w:widowControl/>
              <w:numPr>
                <w:ilvl w:val="0"/>
                <w:numId w:val="37"/>
              </w:numPr>
              <w:rPr>
                <w:rFonts w:ascii="Times New Roman" w:hAnsi="Times New Roman" w:cs="Times New Roman"/>
                <w:sz w:val="24"/>
                <w:szCs w:val="24"/>
              </w:rPr>
            </w:pPr>
            <w:r>
              <w:rPr>
                <w:rFonts w:ascii="Times New Roman" w:hAnsi="Times New Roman" w:cs="Times New Roman"/>
                <w:sz w:val="24"/>
                <w:szCs w:val="24"/>
              </w:rPr>
              <w:t>Районный  бюджет        –  2625,0   тыс. руб.;</w:t>
            </w:r>
          </w:p>
          <w:p w:rsidR="0061676B" w:rsidRDefault="0061676B"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в том числе по годам:</w:t>
            </w:r>
          </w:p>
          <w:p w:rsidR="0061676B" w:rsidRDefault="0061676B"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2016год  -525,0  тыс. руб</w:t>
            </w:r>
          </w:p>
          <w:p w:rsidR="0061676B" w:rsidRDefault="0061676B"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2017год  -525,0  тыс. руб.</w:t>
            </w:r>
          </w:p>
          <w:p w:rsidR="0061676B" w:rsidRDefault="0061676B"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 xml:space="preserve">2018год - 525,0  тыс. руб.   </w:t>
            </w:r>
          </w:p>
          <w:p w:rsidR="0061676B" w:rsidRDefault="0061676B"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lastRenderedPageBreak/>
              <w:t>2019год  - 525,0  тыс. руб.</w:t>
            </w:r>
          </w:p>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2020год  -  525,0 тыс. руб.</w:t>
            </w:r>
            <w:r>
              <w:rPr>
                <w:rFonts w:ascii="Times New Roman" w:hAnsi="Times New Roman" w:cs="Times New Roman"/>
                <w:sz w:val="24"/>
                <w:szCs w:val="24"/>
              </w:rPr>
              <w:br/>
              <w:t xml:space="preserve">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         </w:t>
            </w:r>
          </w:p>
        </w:tc>
      </w:tr>
      <w:tr w:rsidR="0061676B" w:rsidTr="0061676B">
        <w:trPr>
          <w:trHeight w:val="600"/>
        </w:trPr>
        <w:tc>
          <w:tcPr>
            <w:tcW w:w="3915"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подпрограммы</w:t>
            </w:r>
          </w:p>
        </w:tc>
        <w:tc>
          <w:tcPr>
            <w:tcW w:w="5724" w:type="dxa"/>
            <w:tcBorders>
              <w:top w:val="single" w:sz="6" w:space="0" w:color="auto"/>
              <w:left w:val="single" w:sz="6" w:space="0" w:color="auto"/>
              <w:bottom w:val="single" w:sz="6" w:space="0" w:color="auto"/>
              <w:right w:val="single" w:sz="6" w:space="0" w:color="auto"/>
            </w:tcBorders>
          </w:tcPr>
          <w:p w:rsidR="0061676B" w:rsidRDefault="0061676B" w:rsidP="006239F9">
            <w:pPr>
              <w:pStyle w:val="ConsCell"/>
              <w:widowControl/>
              <w:rPr>
                <w:rFonts w:ascii="Times New Roman" w:hAnsi="Times New Roman" w:cs="Times New Roman"/>
                <w:sz w:val="24"/>
                <w:szCs w:val="24"/>
              </w:rPr>
            </w:pPr>
            <w:r>
              <w:rPr>
                <w:rFonts w:ascii="Times New Roman" w:hAnsi="Times New Roman" w:cs="Times New Roman"/>
                <w:sz w:val="24"/>
                <w:szCs w:val="24"/>
              </w:rPr>
              <w:t>Снижение          производственного</w:t>
            </w:r>
            <w:r>
              <w:rPr>
                <w:rFonts w:ascii="Times New Roman" w:hAnsi="Times New Roman" w:cs="Times New Roman"/>
                <w:sz w:val="24"/>
                <w:szCs w:val="24"/>
              </w:rPr>
              <w:br/>
              <w:t>травматизма,   профессиональной   и</w:t>
            </w:r>
            <w:r>
              <w:rPr>
                <w:rFonts w:ascii="Times New Roman" w:hAnsi="Times New Roman" w:cs="Times New Roman"/>
                <w:sz w:val="24"/>
                <w:szCs w:val="24"/>
              </w:rPr>
              <w:br/>
              <w:t>общей   заболеваемости,    усиление</w:t>
            </w:r>
            <w:r>
              <w:rPr>
                <w:rFonts w:ascii="Times New Roman" w:hAnsi="Times New Roman" w:cs="Times New Roman"/>
                <w:sz w:val="24"/>
                <w:szCs w:val="24"/>
              </w:rPr>
              <w:br/>
              <w:t>социальной      защищенности      и</w:t>
            </w:r>
            <w:r>
              <w:rPr>
                <w:rFonts w:ascii="Times New Roman" w:hAnsi="Times New Roman" w:cs="Times New Roman"/>
                <w:sz w:val="24"/>
                <w:szCs w:val="24"/>
              </w:rPr>
              <w:br/>
              <w:t>сохранение  здоровья  работников  в</w:t>
            </w:r>
            <w:r>
              <w:rPr>
                <w:rFonts w:ascii="Times New Roman" w:hAnsi="Times New Roman" w:cs="Times New Roman"/>
                <w:sz w:val="24"/>
                <w:szCs w:val="24"/>
              </w:rPr>
              <w:br/>
              <w:t xml:space="preserve">процессе трудовой деятельности     </w:t>
            </w:r>
          </w:p>
        </w:tc>
      </w:tr>
    </w:tbl>
    <w:p w:rsidR="0061676B" w:rsidRDefault="0061676B" w:rsidP="0061676B">
      <w:pPr>
        <w:pStyle w:val="14"/>
      </w:pPr>
    </w:p>
    <w:p w:rsidR="0061676B" w:rsidRDefault="0061676B" w:rsidP="0061676B">
      <w:pPr>
        <w:pStyle w:val="14"/>
        <w:numPr>
          <w:ilvl w:val="0"/>
          <w:numId w:val="38"/>
        </w:numPr>
      </w:pPr>
      <w:r>
        <w:t xml:space="preserve">Раздел </w:t>
      </w:r>
    </w:p>
    <w:p w:rsidR="0061676B" w:rsidRDefault="0061676B" w:rsidP="00780FC7">
      <w:pPr>
        <w:pStyle w:val="14"/>
      </w:pPr>
      <w:r>
        <w:t>Цель и задачи подпрограммы, целевые показатели подпрограммы, сроки реализации.</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области охраны труда.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подпрограммы являются:</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безопасности жизни и здоровья работников в учреждениях образования муниципального образования в процессе трудовой деятельности;</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снижение производственного травматизма и профессиональной заболеваемости;</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приоритета безопасности и гигиены труда при формировании экономической политики муниципального образования.</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также предусматривает решение следующих приоритетных задач:</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реализация государственной политики в области охраны труда работников на производстве;</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правовой, экономической, организационно-технической основы для функционирования государственной системы управления охраной труда в муниципальном образовании.</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- 2016- 2020 годы.</w:t>
      </w:r>
    </w:p>
    <w:p w:rsidR="0061676B" w:rsidRDefault="0061676B" w:rsidP="00780FC7">
      <w:pPr>
        <w:pStyle w:val="14"/>
        <w:jc w:val="left"/>
      </w:pPr>
    </w:p>
    <w:p w:rsidR="0061676B" w:rsidRPr="00780FC7" w:rsidRDefault="0061676B" w:rsidP="0061676B">
      <w:pPr>
        <w:pStyle w:val="14"/>
        <w:numPr>
          <w:ilvl w:val="0"/>
          <w:numId w:val="38"/>
        </w:numPr>
      </w:pPr>
      <w:r w:rsidRPr="00780FC7">
        <w:t>Раздел</w:t>
      </w:r>
    </w:p>
    <w:p w:rsidR="0061676B" w:rsidRPr="00780FC7" w:rsidRDefault="0061676B" w:rsidP="0061676B">
      <w:pPr>
        <w:pStyle w:val="ConsNormal"/>
        <w:widowControl/>
        <w:ind w:firstLine="0"/>
        <w:jc w:val="center"/>
        <w:rPr>
          <w:rFonts w:ascii="Times New Roman" w:hAnsi="Times New Roman" w:cs="Times New Roman"/>
          <w:b/>
          <w:sz w:val="24"/>
          <w:szCs w:val="24"/>
        </w:rPr>
      </w:pPr>
      <w:r w:rsidRPr="00780FC7">
        <w:rPr>
          <w:rFonts w:ascii="Times New Roman" w:hAnsi="Times New Roman" w:cs="Times New Roman"/>
          <w:b/>
          <w:sz w:val="24"/>
          <w:szCs w:val="24"/>
        </w:rPr>
        <w:t>ПЕРЕЧЕНЬ ОСНОВНЫХ МЕРОПРИЯТИЙ ПРОГРАММЫ</w:t>
      </w:r>
    </w:p>
    <w:p w:rsidR="0061676B" w:rsidRDefault="0061676B" w:rsidP="0061676B">
      <w:pPr>
        <w:pStyle w:val="ConsNonformat"/>
        <w:widowControl/>
        <w:rPr>
          <w:rFonts w:ascii="Times New Roman" w:hAnsi="Times New Roman" w:cs="Times New Roman"/>
          <w:sz w:val="24"/>
          <w:szCs w:val="24"/>
        </w:rPr>
      </w:pP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Система основных мероприятий объединяет работы по следующим направлениям:</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нормативно-правовое обеспечение охраны труда;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работы системы государственного управления охраной труда;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организационное обеспечение охраны труда;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социального партнерства в области охраны труда;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обучение, пропаганда вопросов охраны труда;</w:t>
      </w:r>
    </w:p>
    <w:p w:rsidR="0061676B" w:rsidRDefault="0061676B" w:rsidP="0061676B">
      <w:pPr>
        <w:pStyle w:val="Con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профилактические мероприятия, направленные на обеспечение предупредительных мер по сокращению производственного травматизма и профессиональных заболеваний.</w:t>
      </w:r>
    </w:p>
    <w:p w:rsidR="0061676B" w:rsidRDefault="0061676B" w:rsidP="00780FC7">
      <w:pPr>
        <w:pStyle w:val="ConsNormal"/>
        <w:widowControl/>
        <w:ind w:firstLine="0"/>
        <w:rPr>
          <w:rFonts w:ascii="Times New Roman" w:hAnsi="Times New Roman" w:cs="Times New Roman"/>
          <w:sz w:val="24"/>
          <w:szCs w:val="24"/>
        </w:rPr>
      </w:pPr>
    </w:p>
    <w:p w:rsidR="0061676B" w:rsidRPr="006239F9" w:rsidRDefault="006239F9" w:rsidP="006239F9">
      <w:pPr>
        <w:pStyle w:val="ConsNormal"/>
        <w:widowControl/>
        <w:ind w:left="720" w:firstLine="0"/>
        <w:jc w:val="center"/>
        <w:rPr>
          <w:rFonts w:ascii="Times New Roman" w:hAnsi="Times New Roman" w:cs="Times New Roman"/>
          <w:b/>
          <w:sz w:val="24"/>
          <w:szCs w:val="24"/>
        </w:rPr>
      </w:pPr>
      <w:r w:rsidRPr="006239F9">
        <w:rPr>
          <w:rFonts w:ascii="Times New Roman" w:hAnsi="Times New Roman" w:cs="Times New Roman"/>
          <w:b/>
          <w:sz w:val="24"/>
          <w:szCs w:val="24"/>
        </w:rPr>
        <w:t>3.Ресурсное обеспечение подпрограммы</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Источником финансирования реализации мероприятий подпрограммы являются средства районного бюджета.</w:t>
      </w: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объем расходов на реализацию подпрограммы составляет </w:t>
      </w:r>
    </w:p>
    <w:p w:rsidR="0061676B" w:rsidRDefault="0061676B" w:rsidP="0061676B">
      <w:pPr>
        <w:pStyle w:val="Con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1676B" w:rsidTr="006239F9">
        <w:tc>
          <w:tcPr>
            <w:tcW w:w="3190" w:type="dxa"/>
            <w:vMerge w:val="restart"/>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Период  реализации подпрограммы</w:t>
            </w:r>
          </w:p>
        </w:tc>
        <w:tc>
          <w:tcPr>
            <w:tcW w:w="6381" w:type="dxa"/>
            <w:gridSpan w:val="2"/>
            <w:shd w:val="clear" w:color="auto" w:fill="auto"/>
          </w:tcPr>
          <w:p w:rsidR="0061676B" w:rsidRPr="00B920AD" w:rsidRDefault="0061676B" w:rsidP="006239F9">
            <w:pPr>
              <w:pStyle w:val="ConsNormal"/>
              <w:widowControl/>
              <w:ind w:firstLine="0"/>
              <w:rPr>
                <w:rFonts w:ascii="Times New Roman" w:hAnsi="Times New Roman" w:cs="Times New Roman"/>
                <w:sz w:val="24"/>
                <w:szCs w:val="24"/>
              </w:rPr>
            </w:pPr>
            <w:r w:rsidRPr="00B920AD">
              <w:rPr>
                <w:rFonts w:ascii="Times New Roman" w:hAnsi="Times New Roman" w:cs="Times New Roman"/>
                <w:sz w:val="24"/>
                <w:szCs w:val="24"/>
              </w:rPr>
              <w:t>Объем финансирования, тыс. руб. (с одним знаком после запятой)</w:t>
            </w:r>
          </w:p>
        </w:tc>
      </w:tr>
      <w:tr w:rsidR="0061676B" w:rsidTr="006239F9">
        <w:tc>
          <w:tcPr>
            <w:tcW w:w="3190" w:type="dxa"/>
            <w:vMerge/>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p>
        </w:tc>
        <w:tc>
          <w:tcPr>
            <w:tcW w:w="3190" w:type="dxa"/>
            <w:vMerge w:val="restart"/>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Финансовые средства, всего.</w:t>
            </w:r>
          </w:p>
        </w:tc>
        <w:tc>
          <w:tcPr>
            <w:tcW w:w="3191" w:type="dxa"/>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В том числе</w:t>
            </w:r>
          </w:p>
        </w:tc>
      </w:tr>
      <w:tr w:rsidR="0061676B" w:rsidTr="006239F9">
        <w:tc>
          <w:tcPr>
            <w:tcW w:w="3190" w:type="dxa"/>
            <w:vMerge/>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p>
        </w:tc>
        <w:tc>
          <w:tcPr>
            <w:tcW w:w="3190" w:type="dxa"/>
            <w:vMerge/>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p>
        </w:tc>
        <w:tc>
          <w:tcPr>
            <w:tcW w:w="3191" w:type="dxa"/>
            <w:shd w:val="clear" w:color="auto" w:fill="auto"/>
          </w:tcPr>
          <w:p w:rsidR="0061676B" w:rsidRPr="00B920AD" w:rsidRDefault="0061676B"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РБ*</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2016-2020 г. г.</w:t>
            </w:r>
          </w:p>
        </w:tc>
        <w:tc>
          <w:tcPr>
            <w:tcW w:w="3190" w:type="dxa"/>
            <w:shd w:val="clear" w:color="auto" w:fill="auto"/>
          </w:tcPr>
          <w:p w:rsidR="0061676B" w:rsidRPr="00D40380" w:rsidRDefault="0061676B" w:rsidP="006239F9">
            <w:pPr>
              <w:pStyle w:val="ConsNormal"/>
              <w:widowControl/>
              <w:ind w:firstLine="0"/>
              <w:jc w:val="center"/>
              <w:rPr>
                <w:rFonts w:ascii="Times New Roman" w:hAnsi="Times New Roman" w:cs="Times New Roman"/>
                <w:b/>
                <w:sz w:val="24"/>
                <w:szCs w:val="24"/>
              </w:rPr>
            </w:pPr>
            <w:r w:rsidRPr="00D40380">
              <w:rPr>
                <w:rFonts w:ascii="Times New Roman" w:hAnsi="Times New Roman" w:cs="Times New Roman"/>
                <w:b/>
                <w:sz w:val="24"/>
                <w:szCs w:val="24"/>
              </w:rPr>
              <w:t>2625,0</w:t>
            </w:r>
          </w:p>
        </w:tc>
        <w:tc>
          <w:tcPr>
            <w:tcW w:w="3191" w:type="dxa"/>
            <w:shd w:val="clear" w:color="auto" w:fill="auto"/>
          </w:tcPr>
          <w:p w:rsidR="0061676B" w:rsidRPr="00D40380" w:rsidRDefault="0061676B" w:rsidP="006239F9">
            <w:pPr>
              <w:pStyle w:val="ConsNormal"/>
              <w:widowControl/>
              <w:ind w:firstLine="0"/>
              <w:jc w:val="center"/>
              <w:rPr>
                <w:rFonts w:ascii="Times New Roman" w:hAnsi="Times New Roman" w:cs="Times New Roman"/>
                <w:b/>
                <w:sz w:val="24"/>
                <w:szCs w:val="24"/>
              </w:rPr>
            </w:pPr>
            <w:r w:rsidRPr="00D40380">
              <w:rPr>
                <w:rFonts w:ascii="Times New Roman" w:hAnsi="Times New Roman" w:cs="Times New Roman"/>
                <w:b/>
                <w:sz w:val="24"/>
                <w:szCs w:val="24"/>
              </w:rPr>
              <w:t>2625,0</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2016г.</w:t>
            </w:r>
          </w:p>
        </w:tc>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c>
          <w:tcPr>
            <w:tcW w:w="3191"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2017г.</w:t>
            </w:r>
          </w:p>
        </w:tc>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c>
          <w:tcPr>
            <w:tcW w:w="3191"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2018г.</w:t>
            </w:r>
          </w:p>
        </w:tc>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c>
          <w:tcPr>
            <w:tcW w:w="3191"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2019г.</w:t>
            </w:r>
          </w:p>
        </w:tc>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c>
          <w:tcPr>
            <w:tcW w:w="3191"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r>
      <w:tr w:rsidR="0061676B" w:rsidTr="006239F9">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2020г.</w:t>
            </w:r>
          </w:p>
        </w:tc>
        <w:tc>
          <w:tcPr>
            <w:tcW w:w="3190"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c>
          <w:tcPr>
            <w:tcW w:w="3191" w:type="dxa"/>
            <w:shd w:val="clear" w:color="auto" w:fill="auto"/>
          </w:tcPr>
          <w:p w:rsidR="0061676B" w:rsidRPr="00B920AD" w:rsidRDefault="0061676B"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525,0</w:t>
            </w:r>
          </w:p>
        </w:tc>
      </w:tr>
    </w:tbl>
    <w:p w:rsidR="0061676B" w:rsidRDefault="0061676B" w:rsidP="0061676B">
      <w:pPr>
        <w:pStyle w:val="ConsNormal"/>
        <w:widowControl/>
        <w:ind w:firstLine="0"/>
        <w:jc w:val="both"/>
        <w:rPr>
          <w:rFonts w:ascii="Times New Roman" w:hAnsi="Times New Roman" w:cs="Times New Roman"/>
          <w:sz w:val="24"/>
          <w:szCs w:val="24"/>
        </w:rPr>
      </w:pPr>
    </w:p>
    <w:p w:rsidR="0061676B" w:rsidRDefault="0061676B" w:rsidP="0061676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отдельные мероприятия, объемы и источники их финансирования подлежат корректировке на основе анализа полученных результатов  с учетом финансовых возможностей бюджета района.</w:t>
      </w:r>
    </w:p>
    <w:p w:rsidR="0061676B" w:rsidRDefault="0061676B" w:rsidP="00780FC7">
      <w:pPr>
        <w:pStyle w:val="ConsNormal"/>
        <w:widowControl/>
        <w:ind w:firstLine="0"/>
        <w:rPr>
          <w:rFonts w:ascii="Times New Roman" w:hAnsi="Times New Roman" w:cs="Times New Roman"/>
          <w:sz w:val="24"/>
          <w:szCs w:val="24"/>
        </w:rPr>
      </w:pPr>
    </w:p>
    <w:tbl>
      <w:tblPr>
        <w:tblW w:w="9640" w:type="dxa"/>
        <w:tblInd w:w="-68" w:type="dxa"/>
        <w:tblLayout w:type="fixed"/>
        <w:tblCellMar>
          <w:left w:w="70" w:type="dxa"/>
          <w:right w:w="70" w:type="dxa"/>
        </w:tblCellMar>
        <w:tblLook w:val="0000"/>
      </w:tblPr>
      <w:tblGrid>
        <w:gridCol w:w="426"/>
        <w:gridCol w:w="2057"/>
        <w:gridCol w:w="920"/>
        <w:gridCol w:w="708"/>
        <w:gridCol w:w="709"/>
        <w:gridCol w:w="709"/>
        <w:gridCol w:w="708"/>
        <w:gridCol w:w="709"/>
        <w:gridCol w:w="709"/>
        <w:gridCol w:w="709"/>
        <w:gridCol w:w="1276"/>
      </w:tblGrid>
      <w:tr w:rsidR="0061676B" w:rsidRPr="006A7475" w:rsidTr="006239F9">
        <w:trPr>
          <w:cantSplit/>
          <w:trHeight w:val="360"/>
        </w:trPr>
        <w:tc>
          <w:tcPr>
            <w:tcW w:w="426" w:type="dxa"/>
            <w:vMerge w:val="restart"/>
            <w:tcBorders>
              <w:top w:val="single" w:sz="4" w:space="0" w:color="auto"/>
              <w:left w:val="single" w:sz="4" w:space="0" w:color="auto"/>
              <w:right w:val="single" w:sz="6"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 xml:space="preserve">N  </w:t>
            </w:r>
            <w:r w:rsidRPr="006A7475">
              <w:rPr>
                <w:sz w:val="18"/>
                <w:szCs w:val="18"/>
              </w:rPr>
              <w:br/>
              <w:t>п/п</w:t>
            </w:r>
          </w:p>
        </w:tc>
        <w:tc>
          <w:tcPr>
            <w:tcW w:w="2057" w:type="dxa"/>
            <w:vMerge w:val="restart"/>
            <w:tcBorders>
              <w:top w:val="single" w:sz="4" w:space="0" w:color="auto"/>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Наименование</w:t>
            </w:r>
            <w:r w:rsidRPr="006A7475">
              <w:rPr>
                <w:sz w:val="18"/>
                <w:szCs w:val="18"/>
              </w:rPr>
              <w:br/>
              <w:t xml:space="preserve">подпрограммных </w:t>
            </w:r>
            <w:r w:rsidRPr="006A7475">
              <w:rPr>
                <w:sz w:val="18"/>
                <w:szCs w:val="18"/>
              </w:rPr>
              <w:br/>
              <w:t>мероприятий</w:t>
            </w:r>
          </w:p>
        </w:tc>
        <w:tc>
          <w:tcPr>
            <w:tcW w:w="920" w:type="dxa"/>
            <w:vMerge w:val="restart"/>
            <w:tcBorders>
              <w:top w:val="single" w:sz="4" w:space="0" w:color="auto"/>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 xml:space="preserve">Срок   </w:t>
            </w:r>
            <w:r w:rsidRPr="006A7475">
              <w:rPr>
                <w:sz w:val="18"/>
                <w:szCs w:val="18"/>
              </w:rPr>
              <w:br/>
              <w:t>исполнения</w:t>
            </w:r>
          </w:p>
        </w:tc>
        <w:tc>
          <w:tcPr>
            <w:tcW w:w="4252" w:type="dxa"/>
            <w:gridSpan w:val="6"/>
            <w:tcBorders>
              <w:top w:val="single" w:sz="4"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 xml:space="preserve">Объем финансирования,    </w:t>
            </w:r>
            <w:r w:rsidRPr="006A7475">
              <w:rPr>
                <w:sz w:val="18"/>
                <w:szCs w:val="18"/>
              </w:rPr>
              <w:br/>
              <w:t>тыс. руб.</w:t>
            </w:r>
          </w:p>
        </w:tc>
        <w:tc>
          <w:tcPr>
            <w:tcW w:w="709" w:type="dxa"/>
            <w:vMerge w:val="restart"/>
            <w:tcBorders>
              <w:top w:val="single" w:sz="4" w:space="0" w:color="auto"/>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 xml:space="preserve">Источник   </w:t>
            </w:r>
            <w:r w:rsidRPr="006A7475">
              <w:rPr>
                <w:sz w:val="18"/>
                <w:szCs w:val="18"/>
              </w:rPr>
              <w:br/>
              <w:t>финансирования</w:t>
            </w:r>
          </w:p>
        </w:tc>
        <w:tc>
          <w:tcPr>
            <w:tcW w:w="1276" w:type="dxa"/>
            <w:vMerge w:val="restart"/>
            <w:tcBorders>
              <w:top w:val="single" w:sz="4" w:space="0" w:color="auto"/>
              <w:left w:val="single" w:sz="6" w:space="0" w:color="auto"/>
              <w:right w:val="single" w:sz="4" w:space="0" w:color="auto"/>
            </w:tcBorders>
          </w:tcPr>
          <w:p w:rsidR="0061676B" w:rsidRPr="006A7475" w:rsidRDefault="0061676B" w:rsidP="006239F9">
            <w:pPr>
              <w:autoSpaceDE w:val="0"/>
              <w:autoSpaceDN w:val="0"/>
              <w:adjustRightInd w:val="0"/>
              <w:jc w:val="center"/>
              <w:rPr>
                <w:sz w:val="18"/>
                <w:szCs w:val="18"/>
              </w:rPr>
            </w:pPr>
            <w:r w:rsidRPr="006A7475">
              <w:rPr>
                <w:sz w:val="18"/>
                <w:szCs w:val="18"/>
              </w:rPr>
              <w:t>Исполнитель</w:t>
            </w:r>
            <w:r w:rsidRPr="006A7475">
              <w:rPr>
                <w:sz w:val="18"/>
                <w:szCs w:val="18"/>
              </w:rPr>
              <w:br/>
              <w:t>п</w:t>
            </w:r>
            <w:r>
              <w:rPr>
                <w:sz w:val="18"/>
                <w:szCs w:val="18"/>
              </w:rPr>
              <w:t>одп</w:t>
            </w:r>
            <w:r w:rsidRPr="006A7475">
              <w:rPr>
                <w:sz w:val="18"/>
                <w:szCs w:val="18"/>
              </w:rPr>
              <w:t>рограммных</w:t>
            </w:r>
            <w:r w:rsidRPr="006A7475">
              <w:rPr>
                <w:sz w:val="18"/>
                <w:szCs w:val="18"/>
              </w:rPr>
              <w:br/>
              <w:t>мероприятий</w:t>
            </w:r>
          </w:p>
        </w:tc>
      </w:tr>
      <w:tr w:rsidR="0061676B" w:rsidRPr="006A7475" w:rsidTr="006239F9">
        <w:trPr>
          <w:cantSplit/>
          <w:trHeight w:val="360"/>
        </w:trPr>
        <w:tc>
          <w:tcPr>
            <w:tcW w:w="426" w:type="dxa"/>
            <w:vMerge/>
            <w:tcBorders>
              <w:left w:val="single" w:sz="4"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2057" w:type="dxa"/>
            <w:vMerge/>
            <w:tcBorders>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920" w:type="dxa"/>
            <w:vMerge/>
            <w:tcBorders>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708" w:type="dxa"/>
            <w:vMerge w:val="restart"/>
            <w:tcBorders>
              <w:top w:val="single" w:sz="4" w:space="0" w:color="auto"/>
              <w:left w:val="single" w:sz="6"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Всего</w:t>
            </w:r>
          </w:p>
        </w:tc>
        <w:tc>
          <w:tcPr>
            <w:tcW w:w="3544" w:type="dxa"/>
            <w:gridSpan w:val="5"/>
            <w:tcBorders>
              <w:top w:val="single" w:sz="6" w:space="0" w:color="auto"/>
              <w:left w:val="single" w:sz="4"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в том числе:</w:t>
            </w:r>
          </w:p>
        </w:tc>
        <w:tc>
          <w:tcPr>
            <w:tcW w:w="709" w:type="dxa"/>
            <w:vMerge/>
            <w:tcBorders>
              <w:left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1276" w:type="dxa"/>
            <w:vMerge/>
            <w:tcBorders>
              <w:left w:val="single" w:sz="6" w:space="0" w:color="auto"/>
              <w:right w:val="single" w:sz="4" w:space="0" w:color="auto"/>
            </w:tcBorders>
          </w:tcPr>
          <w:p w:rsidR="0061676B" w:rsidRPr="006A7475" w:rsidRDefault="0061676B" w:rsidP="006239F9">
            <w:pPr>
              <w:autoSpaceDE w:val="0"/>
              <w:autoSpaceDN w:val="0"/>
              <w:adjustRightInd w:val="0"/>
              <w:jc w:val="center"/>
              <w:rPr>
                <w:sz w:val="18"/>
                <w:szCs w:val="18"/>
              </w:rPr>
            </w:pPr>
          </w:p>
        </w:tc>
      </w:tr>
      <w:tr w:rsidR="0061676B" w:rsidRPr="006A7475" w:rsidTr="006239F9">
        <w:trPr>
          <w:cantSplit/>
          <w:trHeight w:val="360"/>
        </w:trPr>
        <w:tc>
          <w:tcPr>
            <w:tcW w:w="426" w:type="dxa"/>
            <w:vMerge/>
            <w:tcBorders>
              <w:left w:val="single" w:sz="4"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2057" w:type="dxa"/>
            <w:vMerge/>
            <w:tcBorders>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920" w:type="dxa"/>
            <w:vMerge/>
            <w:tcBorders>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708" w:type="dxa"/>
            <w:vMerge/>
            <w:tcBorders>
              <w:left w:val="single" w:sz="6"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p>
        </w:tc>
        <w:tc>
          <w:tcPr>
            <w:tcW w:w="709" w:type="dxa"/>
            <w:tcBorders>
              <w:top w:val="single" w:sz="6" w:space="0" w:color="auto"/>
              <w:left w:val="single" w:sz="4"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2018</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2019</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2020</w:t>
            </w:r>
          </w:p>
        </w:tc>
        <w:tc>
          <w:tcPr>
            <w:tcW w:w="709" w:type="dxa"/>
            <w:vMerge/>
            <w:tcBorders>
              <w:left w:val="single" w:sz="6" w:space="0" w:color="auto"/>
              <w:bottom w:val="single" w:sz="4" w:space="0" w:color="auto"/>
              <w:right w:val="single" w:sz="6" w:space="0" w:color="auto"/>
            </w:tcBorders>
          </w:tcPr>
          <w:p w:rsidR="0061676B" w:rsidRPr="006A7475" w:rsidRDefault="0061676B" w:rsidP="006239F9">
            <w:pPr>
              <w:autoSpaceDE w:val="0"/>
              <w:autoSpaceDN w:val="0"/>
              <w:adjustRightInd w:val="0"/>
              <w:jc w:val="center"/>
              <w:rPr>
                <w:sz w:val="18"/>
                <w:szCs w:val="18"/>
              </w:rPr>
            </w:pPr>
          </w:p>
        </w:tc>
        <w:tc>
          <w:tcPr>
            <w:tcW w:w="1276" w:type="dxa"/>
            <w:vMerge/>
            <w:tcBorders>
              <w:left w:val="single" w:sz="6"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p>
        </w:tc>
      </w:tr>
      <w:tr w:rsidR="0061676B" w:rsidRPr="000979FB" w:rsidTr="006239F9">
        <w:trPr>
          <w:cantSplit/>
          <w:trHeight w:val="360"/>
        </w:trPr>
        <w:tc>
          <w:tcPr>
            <w:tcW w:w="9640" w:type="dxa"/>
            <w:gridSpan w:val="11"/>
            <w:tcBorders>
              <w:top w:val="single" w:sz="6" w:space="0" w:color="auto"/>
              <w:left w:val="single" w:sz="4" w:space="0" w:color="auto"/>
              <w:bottom w:val="single" w:sz="6" w:space="0" w:color="auto"/>
              <w:right w:val="single" w:sz="4" w:space="0" w:color="auto"/>
            </w:tcBorders>
          </w:tcPr>
          <w:p w:rsidR="0061676B" w:rsidRPr="000979FB" w:rsidRDefault="0061676B" w:rsidP="006239F9">
            <w:pPr>
              <w:autoSpaceDE w:val="0"/>
              <w:autoSpaceDN w:val="0"/>
              <w:adjustRightInd w:val="0"/>
              <w:jc w:val="center"/>
              <w:rPr>
                <w:b/>
                <w:sz w:val="20"/>
                <w:szCs w:val="20"/>
              </w:rPr>
            </w:pPr>
            <w:r w:rsidRPr="000979FB">
              <w:rPr>
                <w:b/>
                <w:sz w:val="20"/>
                <w:szCs w:val="20"/>
              </w:rPr>
              <w:t>Основн</w:t>
            </w:r>
            <w:r>
              <w:rPr>
                <w:b/>
                <w:sz w:val="20"/>
                <w:szCs w:val="20"/>
              </w:rPr>
              <w:t>ое</w:t>
            </w:r>
            <w:r w:rsidRPr="000979FB">
              <w:rPr>
                <w:b/>
                <w:sz w:val="20"/>
                <w:szCs w:val="20"/>
              </w:rPr>
              <w:t xml:space="preserve"> мероприяти</w:t>
            </w:r>
            <w:r>
              <w:rPr>
                <w:b/>
                <w:sz w:val="20"/>
                <w:szCs w:val="20"/>
              </w:rPr>
              <w:t>е</w:t>
            </w:r>
            <w:r w:rsidRPr="000979FB">
              <w:rPr>
                <w:b/>
                <w:sz w:val="20"/>
                <w:szCs w:val="20"/>
              </w:rPr>
              <w:t xml:space="preserve"> подпрограммы </w:t>
            </w:r>
            <w:r w:rsidRPr="00992FB1">
              <w:rPr>
                <w:b/>
                <w:sz w:val="20"/>
                <w:szCs w:val="20"/>
              </w:rPr>
              <w:t>«</w:t>
            </w:r>
            <w:r>
              <w:rPr>
                <w:b/>
                <w:sz w:val="20"/>
                <w:szCs w:val="20"/>
              </w:rPr>
              <w:t>Программа улучшения условий и охраны труда в учреждениях образования Мамско-Чуйского района на 2016-2020 годы</w:t>
            </w:r>
            <w:r w:rsidRPr="00992FB1">
              <w:rPr>
                <w:b/>
                <w:sz w:val="20"/>
                <w:szCs w:val="20"/>
              </w:rPr>
              <w:t xml:space="preserve"> »</w:t>
            </w:r>
          </w:p>
        </w:tc>
      </w:tr>
      <w:tr w:rsidR="0061676B" w:rsidRPr="006A7475" w:rsidTr="006239F9">
        <w:trPr>
          <w:cantSplit/>
          <w:trHeight w:val="360"/>
        </w:trPr>
        <w:tc>
          <w:tcPr>
            <w:tcW w:w="426" w:type="dxa"/>
            <w:tcBorders>
              <w:top w:val="single" w:sz="6" w:space="0" w:color="auto"/>
              <w:left w:val="single" w:sz="4"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1.</w:t>
            </w:r>
          </w:p>
        </w:tc>
        <w:tc>
          <w:tcPr>
            <w:tcW w:w="2057"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rPr>
                <w:sz w:val="18"/>
                <w:szCs w:val="18"/>
              </w:rPr>
            </w:pPr>
            <w:r>
              <w:rPr>
                <w:sz w:val="18"/>
                <w:szCs w:val="18"/>
              </w:rPr>
              <w:t>Услуги по обеспечению  методической и нормативной литературой, курсы повышения квалификации</w:t>
            </w:r>
          </w:p>
        </w:tc>
        <w:tc>
          <w:tcPr>
            <w:tcW w:w="920" w:type="dxa"/>
            <w:tcBorders>
              <w:top w:val="single" w:sz="6" w:space="0" w:color="auto"/>
              <w:left w:val="single" w:sz="6" w:space="0" w:color="auto"/>
              <w:bottom w:val="single" w:sz="6" w:space="0" w:color="auto"/>
              <w:right w:val="single" w:sz="6" w:space="0" w:color="auto"/>
            </w:tcBorders>
          </w:tcPr>
          <w:p w:rsidR="0061676B" w:rsidRPr="00D23490" w:rsidRDefault="0061676B" w:rsidP="006239F9">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625,0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125,0</w:t>
            </w:r>
          </w:p>
        </w:tc>
        <w:tc>
          <w:tcPr>
            <w:tcW w:w="708"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125,0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125,0</w:t>
            </w:r>
          </w:p>
        </w:tc>
        <w:tc>
          <w:tcPr>
            <w:tcW w:w="709" w:type="dxa"/>
            <w:tcBorders>
              <w:top w:val="single" w:sz="6" w:space="0" w:color="auto"/>
              <w:left w:val="single" w:sz="6" w:space="0" w:color="auto"/>
              <w:bottom w:val="single" w:sz="6"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125,0</w:t>
            </w:r>
          </w:p>
        </w:tc>
        <w:tc>
          <w:tcPr>
            <w:tcW w:w="709" w:type="dxa"/>
            <w:tcBorders>
              <w:top w:val="single" w:sz="4" w:space="0" w:color="auto"/>
              <w:left w:val="single" w:sz="4"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Учреждения системы образования</w:t>
            </w:r>
          </w:p>
        </w:tc>
      </w:tr>
      <w:tr w:rsidR="0061676B" w:rsidRPr="006A7475" w:rsidTr="006239F9">
        <w:trPr>
          <w:cantSplit/>
          <w:trHeight w:val="360"/>
        </w:trPr>
        <w:tc>
          <w:tcPr>
            <w:tcW w:w="426" w:type="dxa"/>
            <w:tcBorders>
              <w:top w:val="single" w:sz="6" w:space="0" w:color="auto"/>
              <w:left w:val="single" w:sz="4" w:space="0" w:color="auto"/>
              <w:bottom w:val="single" w:sz="6" w:space="0" w:color="auto"/>
              <w:right w:val="single" w:sz="6" w:space="0" w:color="auto"/>
            </w:tcBorders>
          </w:tcPr>
          <w:p w:rsidR="0061676B" w:rsidRDefault="0061676B" w:rsidP="006239F9">
            <w:pPr>
              <w:autoSpaceDE w:val="0"/>
              <w:autoSpaceDN w:val="0"/>
              <w:adjustRightInd w:val="0"/>
              <w:jc w:val="center"/>
              <w:rPr>
                <w:sz w:val="18"/>
                <w:szCs w:val="18"/>
              </w:rPr>
            </w:pPr>
            <w:r>
              <w:rPr>
                <w:sz w:val="18"/>
                <w:szCs w:val="18"/>
              </w:rPr>
              <w:t>2..</w:t>
            </w:r>
          </w:p>
        </w:tc>
        <w:tc>
          <w:tcPr>
            <w:tcW w:w="2057"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rPr>
                <w:sz w:val="18"/>
                <w:szCs w:val="18"/>
              </w:rPr>
            </w:pPr>
            <w:r>
              <w:rPr>
                <w:sz w:val="18"/>
                <w:szCs w:val="18"/>
              </w:rPr>
              <w:t>Увеличение материальных запасов</w:t>
            </w:r>
          </w:p>
        </w:tc>
        <w:tc>
          <w:tcPr>
            <w:tcW w:w="920"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jc w:val="center"/>
              <w:rPr>
                <w:color w:val="000000"/>
                <w:sz w:val="18"/>
                <w:szCs w:val="18"/>
              </w:rPr>
            </w:pPr>
            <w:r w:rsidRPr="006A7475">
              <w:rPr>
                <w:color w:val="000000"/>
                <w:sz w:val="18"/>
                <w:szCs w:val="18"/>
              </w:rPr>
              <w:t>2016-2020г</w:t>
            </w:r>
            <w:r>
              <w:rPr>
                <w:color w:val="000000"/>
                <w:sz w:val="18"/>
                <w:szCs w:val="18"/>
              </w:rPr>
              <w:t>г.</w:t>
            </w:r>
          </w:p>
        </w:tc>
        <w:tc>
          <w:tcPr>
            <w:tcW w:w="708" w:type="dxa"/>
            <w:tcBorders>
              <w:top w:val="single" w:sz="4" w:space="0" w:color="auto"/>
              <w:left w:val="single" w:sz="6" w:space="0" w:color="auto"/>
              <w:bottom w:val="single" w:sz="4"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2000,0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400,0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400,0</w:t>
            </w:r>
          </w:p>
        </w:tc>
        <w:tc>
          <w:tcPr>
            <w:tcW w:w="708"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400,0</w:t>
            </w:r>
          </w:p>
        </w:tc>
        <w:tc>
          <w:tcPr>
            <w:tcW w:w="709" w:type="dxa"/>
            <w:tcBorders>
              <w:top w:val="single" w:sz="6" w:space="0" w:color="auto"/>
              <w:left w:val="single" w:sz="6" w:space="0" w:color="auto"/>
              <w:bottom w:val="single" w:sz="6" w:space="0" w:color="auto"/>
              <w:right w:val="single" w:sz="6" w:space="0" w:color="auto"/>
            </w:tcBorders>
          </w:tcPr>
          <w:p w:rsidR="0061676B" w:rsidRPr="006A7475" w:rsidRDefault="0061676B" w:rsidP="006239F9">
            <w:pPr>
              <w:autoSpaceDE w:val="0"/>
              <w:autoSpaceDN w:val="0"/>
              <w:adjustRightInd w:val="0"/>
              <w:jc w:val="center"/>
              <w:rPr>
                <w:sz w:val="18"/>
                <w:szCs w:val="18"/>
              </w:rPr>
            </w:pPr>
            <w:r>
              <w:rPr>
                <w:sz w:val="18"/>
                <w:szCs w:val="18"/>
              </w:rPr>
              <w:t>400,0</w:t>
            </w:r>
          </w:p>
        </w:tc>
        <w:tc>
          <w:tcPr>
            <w:tcW w:w="709" w:type="dxa"/>
            <w:tcBorders>
              <w:top w:val="single" w:sz="6" w:space="0" w:color="auto"/>
              <w:left w:val="single" w:sz="6" w:space="0" w:color="auto"/>
              <w:bottom w:val="single" w:sz="6" w:space="0" w:color="auto"/>
              <w:right w:val="single" w:sz="4" w:space="0" w:color="auto"/>
            </w:tcBorders>
          </w:tcPr>
          <w:p w:rsidR="0061676B" w:rsidRPr="006A7475" w:rsidRDefault="0061676B" w:rsidP="006239F9">
            <w:pPr>
              <w:autoSpaceDE w:val="0"/>
              <w:autoSpaceDN w:val="0"/>
              <w:adjustRightInd w:val="0"/>
              <w:rPr>
                <w:sz w:val="18"/>
                <w:szCs w:val="18"/>
              </w:rPr>
            </w:pPr>
            <w:r>
              <w:rPr>
                <w:sz w:val="18"/>
                <w:szCs w:val="18"/>
              </w:rPr>
              <w:t>400,0</w:t>
            </w:r>
          </w:p>
        </w:tc>
        <w:tc>
          <w:tcPr>
            <w:tcW w:w="709" w:type="dxa"/>
            <w:tcBorders>
              <w:top w:val="single" w:sz="4" w:space="0" w:color="auto"/>
              <w:left w:val="single" w:sz="4"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РБ</w:t>
            </w:r>
          </w:p>
        </w:tc>
        <w:tc>
          <w:tcPr>
            <w:tcW w:w="1276" w:type="dxa"/>
            <w:tcBorders>
              <w:top w:val="single" w:sz="4" w:space="0" w:color="auto"/>
              <w:left w:val="single" w:sz="4" w:space="0" w:color="auto"/>
              <w:bottom w:val="single" w:sz="4" w:space="0" w:color="auto"/>
              <w:right w:val="single" w:sz="4" w:space="0" w:color="auto"/>
            </w:tcBorders>
          </w:tcPr>
          <w:p w:rsidR="0061676B" w:rsidRPr="006A7475" w:rsidRDefault="0061676B" w:rsidP="006239F9">
            <w:pPr>
              <w:autoSpaceDE w:val="0"/>
              <w:autoSpaceDN w:val="0"/>
              <w:adjustRightInd w:val="0"/>
              <w:jc w:val="center"/>
              <w:rPr>
                <w:sz w:val="18"/>
                <w:szCs w:val="18"/>
              </w:rPr>
            </w:pPr>
            <w:r>
              <w:rPr>
                <w:sz w:val="18"/>
                <w:szCs w:val="18"/>
              </w:rPr>
              <w:t>Учреждения системы образования</w:t>
            </w:r>
          </w:p>
        </w:tc>
      </w:tr>
      <w:tr w:rsidR="0061676B" w:rsidRPr="006A7475" w:rsidTr="006239F9">
        <w:trPr>
          <w:cantSplit/>
          <w:trHeight w:val="360"/>
        </w:trPr>
        <w:tc>
          <w:tcPr>
            <w:tcW w:w="3403" w:type="dxa"/>
            <w:gridSpan w:val="3"/>
            <w:tcBorders>
              <w:top w:val="single" w:sz="6" w:space="0" w:color="auto"/>
              <w:left w:val="single" w:sz="4" w:space="0" w:color="auto"/>
              <w:bottom w:val="single" w:sz="4" w:space="0" w:color="auto"/>
              <w:right w:val="single" w:sz="6" w:space="0" w:color="auto"/>
            </w:tcBorders>
          </w:tcPr>
          <w:p w:rsidR="0061676B" w:rsidRPr="00AC2C60" w:rsidRDefault="0061676B" w:rsidP="006239F9">
            <w:pPr>
              <w:jc w:val="right"/>
              <w:rPr>
                <w:b/>
                <w:color w:val="000000"/>
                <w:sz w:val="18"/>
                <w:szCs w:val="18"/>
              </w:rPr>
            </w:pPr>
            <w:r w:rsidRPr="00AC2C60">
              <w:rPr>
                <w:b/>
                <w:color w:val="000000"/>
                <w:sz w:val="18"/>
                <w:szCs w:val="18"/>
              </w:rPr>
              <w:t>Итого</w:t>
            </w:r>
          </w:p>
        </w:tc>
        <w:tc>
          <w:tcPr>
            <w:tcW w:w="708" w:type="dxa"/>
            <w:tcBorders>
              <w:top w:val="single" w:sz="4" w:space="0" w:color="auto"/>
              <w:left w:val="single" w:sz="6" w:space="0" w:color="auto"/>
              <w:bottom w:val="single" w:sz="4" w:space="0" w:color="auto"/>
              <w:right w:val="single" w:sz="6" w:space="0" w:color="auto"/>
            </w:tcBorders>
          </w:tcPr>
          <w:p w:rsidR="0061676B" w:rsidRPr="00AC2C60" w:rsidRDefault="0061676B" w:rsidP="006239F9">
            <w:pPr>
              <w:autoSpaceDE w:val="0"/>
              <w:autoSpaceDN w:val="0"/>
              <w:adjustRightInd w:val="0"/>
              <w:jc w:val="center"/>
              <w:rPr>
                <w:b/>
                <w:sz w:val="16"/>
                <w:szCs w:val="16"/>
              </w:rPr>
            </w:pPr>
            <w:r w:rsidRPr="00AC2C60">
              <w:rPr>
                <w:b/>
                <w:sz w:val="16"/>
                <w:szCs w:val="16"/>
              </w:rPr>
              <w:t>2625,0</w:t>
            </w:r>
          </w:p>
        </w:tc>
        <w:tc>
          <w:tcPr>
            <w:tcW w:w="709" w:type="dxa"/>
            <w:tcBorders>
              <w:top w:val="single" w:sz="6" w:space="0" w:color="auto"/>
              <w:left w:val="single" w:sz="6" w:space="0" w:color="auto"/>
              <w:bottom w:val="single" w:sz="4" w:space="0" w:color="auto"/>
              <w:right w:val="single" w:sz="6" w:space="0" w:color="auto"/>
            </w:tcBorders>
          </w:tcPr>
          <w:p w:rsidR="0061676B" w:rsidRPr="00AC2C60" w:rsidRDefault="0061676B" w:rsidP="006239F9">
            <w:pPr>
              <w:autoSpaceDE w:val="0"/>
              <w:autoSpaceDN w:val="0"/>
              <w:adjustRightInd w:val="0"/>
              <w:jc w:val="center"/>
              <w:rPr>
                <w:b/>
                <w:sz w:val="18"/>
                <w:szCs w:val="18"/>
              </w:rPr>
            </w:pPr>
            <w:r w:rsidRPr="00AC2C60">
              <w:rPr>
                <w:b/>
                <w:sz w:val="18"/>
                <w:szCs w:val="18"/>
              </w:rPr>
              <w:t>525,0</w:t>
            </w:r>
          </w:p>
        </w:tc>
        <w:tc>
          <w:tcPr>
            <w:tcW w:w="709" w:type="dxa"/>
            <w:tcBorders>
              <w:top w:val="single" w:sz="6" w:space="0" w:color="auto"/>
              <w:left w:val="single" w:sz="6" w:space="0" w:color="auto"/>
              <w:bottom w:val="single" w:sz="4" w:space="0" w:color="auto"/>
              <w:right w:val="single" w:sz="6" w:space="0" w:color="auto"/>
            </w:tcBorders>
          </w:tcPr>
          <w:p w:rsidR="0061676B" w:rsidRPr="00AC2C60" w:rsidRDefault="0061676B" w:rsidP="006239F9">
            <w:pPr>
              <w:autoSpaceDE w:val="0"/>
              <w:autoSpaceDN w:val="0"/>
              <w:adjustRightInd w:val="0"/>
              <w:jc w:val="center"/>
              <w:rPr>
                <w:b/>
                <w:sz w:val="18"/>
                <w:szCs w:val="18"/>
              </w:rPr>
            </w:pPr>
            <w:r w:rsidRPr="00AC2C60">
              <w:rPr>
                <w:b/>
                <w:sz w:val="18"/>
                <w:szCs w:val="18"/>
              </w:rPr>
              <w:t>525,0</w:t>
            </w:r>
          </w:p>
        </w:tc>
        <w:tc>
          <w:tcPr>
            <w:tcW w:w="708" w:type="dxa"/>
            <w:tcBorders>
              <w:top w:val="single" w:sz="6" w:space="0" w:color="auto"/>
              <w:left w:val="single" w:sz="6" w:space="0" w:color="auto"/>
              <w:bottom w:val="single" w:sz="4" w:space="0" w:color="auto"/>
              <w:right w:val="single" w:sz="6" w:space="0" w:color="auto"/>
            </w:tcBorders>
          </w:tcPr>
          <w:p w:rsidR="0061676B" w:rsidRPr="00AC2C60" w:rsidRDefault="0061676B" w:rsidP="006239F9">
            <w:pPr>
              <w:autoSpaceDE w:val="0"/>
              <w:autoSpaceDN w:val="0"/>
              <w:adjustRightInd w:val="0"/>
              <w:jc w:val="center"/>
              <w:rPr>
                <w:b/>
                <w:sz w:val="18"/>
                <w:szCs w:val="18"/>
              </w:rPr>
            </w:pPr>
            <w:r w:rsidRPr="00AC2C60">
              <w:rPr>
                <w:b/>
                <w:sz w:val="18"/>
                <w:szCs w:val="18"/>
              </w:rPr>
              <w:t>525,0</w:t>
            </w:r>
          </w:p>
        </w:tc>
        <w:tc>
          <w:tcPr>
            <w:tcW w:w="709" w:type="dxa"/>
            <w:tcBorders>
              <w:top w:val="single" w:sz="6" w:space="0" w:color="auto"/>
              <w:left w:val="single" w:sz="6" w:space="0" w:color="auto"/>
              <w:bottom w:val="single" w:sz="4" w:space="0" w:color="auto"/>
              <w:right w:val="single" w:sz="6" w:space="0" w:color="auto"/>
            </w:tcBorders>
          </w:tcPr>
          <w:p w:rsidR="0061676B" w:rsidRPr="00AC2C60" w:rsidRDefault="0061676B" w:rsidP="006239F9">
            <w:pPr>
              <w:rPr>
                <w:b/>
                <w:sz w:val="18"/>
                <w:szCs w:val="18"/>
              </w:rPr>
            </w:pPr>
            <w:r w:rsidRPr="00AC2C60">
              <w:rPr>
                <w:b/>
                <w:sz w:val="18"/>
                <w:szCs w:val="18"/>
              </w:rPr>
              <w:t>525,0</w:t>
            </w:r>
          </w:p>
        </w:tc>
        <w:tc>
          <w:tcPr>
            <w:tcW w:w="709" w:type="dxa"/>
            <w:tcBorders>
              <w:top w:val="single" w:sz="6" w:space="0" w:color="auto"/>
              <w:left w:val="single" w:sz="6" w:space="0" w:color="auto"/>
              <w:bottom w:val="single" w:sz="4" w:space="0" w:color="auto"/>
              <w:right w:val="single" w:sz="4" w:space="0" w:color="auto"/>
            </w:tcBorders>
          </w:tcPr>
          <w:p w:rsidR="0061676B" w:rsidRPr="00AC2C60" w:rsidRDefault="0061676B" w:rsidP="006239F9">
            <w:pPr>
              <w:rPr>
                <w:b/>
                <w:sz w:val="18"/>
                <w:szCs w:val="18"/>
              </w:rPr>
            </w:pPr>
            <w:r w:rsidRPr="00AC2C60">
              <w:rPr>
                <w:b/>
                <w:sz w:val="18"/>
                <w:szCs w:val="18"/>
              </w:rPr>
              <w:t>525,0</w:t>
            </w:r>
          </w:p>
        </w:tc>
        <w:tc>
          <w:tcPr>
            <w:tcW w:w="1985" w:type="dxa"/>
            <w:gridSpan w:val="2"/>
            <w:tcBorders>
              <w:top w:val="single" w:sz="4" w:space="0" w:color="auto"/>
              <w:left w:val="single" w:sz="4" w:space="0" w:color="auto"/>
              <w:bottom w:val="single" w:sz="4" w:space="0" w:color="auto"/>
              <w:right w:val="single" w:sz="4" w:space="0" w:color="auto"/>
            </w:tcBorders>
          </w:tcPr>
          <w:p w:rsidR="0061676B" w:rsidRDefault="0061676B" w:rsidP="006239F9">
            <w:pPr>
              <w:autoSpaceDE w:val="0"/>
              <w:autoSpaceDN w:val="0"/>
              <w:adjustRightInd w:val="0"/>
              <w:jc w:val="center"/>
              <w:rPr>
                <w:sz w:val="18"/>
                <w:szCs w:val="18"/>
              </w:rPr>
            </w:pPr>
          </w:p>
        </w:tc>
      </w:tr>
    </w:tbl>
    <w:p w:rsidR="0061676B" w:rsidRDefault="0061676B" w:rsidP="0061676B">
      <w:pPr>
        <w:widowControl w:val="0"/>
        <w:outlineLvl w:val="4"/>
        <w:rPr>
          <w:b/>
          <w:lang w:eastAsia="en-US"/>
        </w:rPr>
      </w:pPr>
    </w:p>
    <w:p w:rsidR="0061676B" w:rsidRDefault="0061676B" w:rsidP="0061676B">
      <w:pPr>
        <w:pStyle w:val="ConsNormal"/>
        <w:widowControl/>
        <w:ind w:firstLine="540"/>
        <w:jc w:val="both"/>
        <w:rPr>
          <w:rFonts w:ascii="Times New Roman" w:hAnsi="Times New Roman" w:cs="Times New Roman"/>
          <w:sz w:val="24"/>
          <w:szCs w:val="24"/>
        </w:rPr>
      </w:pPr>
    </w:p>
    <w:p w:rsidR="0061676B" w:rsidRDefault="0061676B" w:rsidP="0061676B">
      <w:pPr>
        <w:pStyle w:val="ConsNormal"/>
        <w:widowControl/>
        <w:ind w:firstLine="540"/>
        <w:jc w:val="center"/>
        <w:rPr>
          <w:rFonts w:ascii="Times New Roman" w:hAnsi="Times New Roman" w:cs="Times New Roman"/>
          <w:sz w:val="24"/>
          <w:szCs w:val="24"/>
        </w:rPr>
      </w:pPr>
    </w:p>
    <w:p w:rsidR="0061676B" w:rsidRDefault="0061676B" w:rsidP="0061676B">
      <w:pPr>
        <w:pStyle w:val="ConsNormal"/>
        <w:widowControl/>
        <w:ind w:firstLine="540"/>
        <w:jc w:val="center"/>
        <w:rPr>
          <w:rFonts w:ascii="Times New Roman" w:hAnsi="Times New Roman" w:cs="Times New Roman"/>
          <w:sz w:val="24"/>
          <w:szCs w:val="24"/>
        </w:rPr>
      </w:pPr>
    </w:p>
    <w:p w:rsidR="0061676B" w:rsidRDefault="0061676B" w:rsidP="0061676B">
      <w:pPr>
        <w:pStyle w:val="ConsNormal"/>
        <w:widowControl/>
        <w:ind w:firstLine="540"/>
        <w:jc w:val="center"/>
        <w:rPr>
          <w:rFonts w:ascii="Times New Roman" w:hAnsi="Times New Roman" w:cs="Times New Roman"/>
          <w:sz w:val="24"/>
          <w:szCs w:val="24"/>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F12F70" w:rsidRDefault="00F12F70" w:rsidP="009B1E75">
      <w:pPr>
        <w:jc w:val="center"/>
        <w:outlineLvl w:val="0"/>
        <w:rPr>
          <w:sz w:val="28"/>
          <w:szCs w:val="28"/>
        </w:rPr>
      </w:pPr>
    </w:p>
    <w:p w:rsidR="00F12F70" w:rsidRDefault="00F12F70" w:rsidP="009B1E75">
      <w:pPr>
        <w:jc w:val="center"/>
        <w:outlineLvl w:val="0"/>
        <w:rPr>
          <w:sz w:val="28"/>
          <w:szCs w:val="28"/>
        </w:rPr>
      </w:pPr>
    </w:p>
    <w:p w:rsidR="00F12F70" w:rsidRDefault="00F12F70" w:rsidP="009B1E75">
      <w:pPr>
        <w:jc w:val="center"/>
        <w:outlineLvl w:val="0"/>
        <w:rPr>
          <w:sz w:val="28"/>
          <w:szCs w:val="28"/>
        </w:rPr>
      </w:pPr>
    </w:p>
    <w:p w:rsidR="00780FC7" w:rsidRDefault="00780FC7">
      <w:pPr>
        <w:spacing w:after="200" w:line="276" w:lineRule="auto"/>
        <w:rPr>
          <w:sz w:val="20"/>
          <w:szCs w:val="20"/>
        </w:rPr>
      </w:pPr>
      <w:r>
        <w:rPr>
          <w:b/>
          <w:sz w:val="20"/>
          <w:szCs w:val="20"/>
        </w:rPr>
        <w:br w:type="page"/>
      </w:r>
    </w:p>
    <w:p w:rsidR="002B61DC" w:rsidRDefault="002B61DC" w:rsidP="002B61DC">
      <w:pPr>
        <w:pStyle w:val="14"/>
        <w:tabs>
          <w:tab w:val="left" w:pos="5940"/>
        </w:tabs>
        <w:ind w:left="5580"/>
        <w:jc w:val="left"/>
        <w:rPr>
          <w:b w:val="0"/>
          <w:sz w:val="20"/>
          <w:szCs w:val="20"/>
        </w:rPr>
      </w:pPr>
      <w:r w:rsidRPr="00F230D1">
        <w:rPr>
          <w:b w:val="0"/>
          <w:sz w:val="20"/>
          <w:szCs w:val="20"/>
        </w:rPr>
        <w:lastRenderedPageBreak/>
        <w:t>Приложение</w:t>
      </w:r>
      <w:r>
        <w:rPr>
          <w:b w:val="0"/>
          <w:sz w:val="20"/>
          <w:szCs w:val="20"/>
        </w:rPr>
        <w:t>9</w:t>
      </w:r>
      <w:r w:rsidRPr="00F230D1">
        <w:rPr>
          <w:b w:val="0"/>
          <w:sz w:val="20"/>
          <w:szCs w:val="20"/>
        </w:rPr>
        <w:t xml:space="preserve">  к муниципальной программе«</w:t>
      </w:r>
      <w:r>
        <w:rPr>
          <w:b w:val="0"/>
          <w:sz w:val="20"/>
          <w:szCs w:val="20"/>
        </w:rPr>
        <w:t xml:space="preserve">Содействие развитию учреждений образования                                                                                   </w:t>
      </w:r>
      <w:r w:rsidRPr="00F230D1">
        <w:rPr>
          <w:b w:val="0"/>
          <w:sz w:val="20"/>
          <w:szCs w:val="20"/>
        </w:rPr>
        <w:t xml:space="preserve"> в муни</w:t>
      </w:r>
      <w:r>
        <w:rPr>
          <w:b w:val="0"/>
          <w:sz w:val="20"/>
          <w:szCs w:val="20"/>
        </w:rPr>
        <w:t>ципальном образовании Мамско-Чуйского</w:t>
      </w:r>
      <w:r w:rsidRPr="00F230D1">
        <w:rPr>
          <w:b w:val="0"/>
          <w:sz w:val="20"/>
          <w:szCs w:val="20"/>
        </w:rPr>
        <w:t xml:space="preserve"> район</w:t>
      </w:r>
      <w:r>
        <w:rPr>
          <w:b w:val="0"/>
          <w:sz w:val="20"/>
          <w:szCs w:val="20"/>
        </w:rPr>
        <w:t>а</w:t>
      </w:r>
      <w:r w:rsidRPr="00F230D1">
        <w:rPr>
          <w:b w:val="0"/>
          <w:sz w:val="20"/>
          <w:szCs w:val="20"/>
        </w:rPr>
        <w:t xml:space="preserve"> на</w:t>
      </w:r>
      <w:r>
        <w:rPr>
          <w:b w:val="0"/>
          <w:sz w:val="20"/>
          <w:szCs w:val="20"/>
        </w:rPr>
        <w:t xml:space="preserve"> 2016-2020</w:t>
      </w:r>
      <w:r w:rsidRPr="00F230D1">
        <w:rPr>
          <w:b w:val="0"/>
          <w:sz w:val="20"/>
          <w:szCs w:val="20"/>
        </w:rPr>
        <w:t xml:space="preserve"> годы» </w:t>
      </w:r>
    </w:p>
    <w:p w:rsidR="00780FC7" w:rsidRDefault="00780FC7" w:rsidP="002B61DC">
      <w:pPr>
        <w:pStyle w:val="14"/>
        <w:tabs>
          <w:tab w:val="left" w:pos="5940"/>
        </w:tabs>
        <w:ind w:left="5580"/>
        <w:jc w:val="left"/>
      </w:pPr>
    </w:p>
    <w:p w:rsidR="002B61DC" w:rsidRPr="00780FC7" w:rsidRDefault="006239F9" w:rsidP="00780FC7">
      <w:pPr>
        <w:pStyle w:val="14"/>
        <w:ind w:left="720"/>
      </w:pPr>
      <w:r w:rsidRPr="00780FC7">
        <w:t>1.</w:t>
      </w:r>
      <w:r w:rsidR="002B61DC" w:rsidRPr="00780FC7">
        <w:t>Паспорт подпрограммы</w:t>
      </w:r>
    </w:p>
    <w:p w:rsidR="002B61DC" w:rsidRPr="00780FC7" w:rsidRDefault="002B61DC" w:rsidP="00780FC7">
      <w:pPr>
        <w:ind w:left="360"/>
        <w:jc w:val="center"/>
        <w:rPr>
          <w:b/>
        </w:rPr>
      </w:pPr>
      <w:r w:rsidRPr="00780FC7">
        <w:rPr>
          <w:b/>
        </w:rPr>
        <w:t>«Энергосбережение и повышение энергетической  эффективности в учреждениях образования  МО «Мамско - Чуйского района» на 2016-2020годы».</w:t>
      </w:r>
    </w:p>
    <w:p w:rsidR="002B61DC" w:rsidRDefault="002B61DC" w:rsidP="002B61DC">
      <w:pPr>
        <w:pStyle w:val="ConsNonformat"/>
        <w:widowControl/>
        <w:rPr>
          <w:rFonts w:ascii="Times New Roman" w:hAnsi="Times New Roman" w:cs="Times New Roman"/>
          <w:sz w:val="24"/>
          <w:szCs w:val="24"/>
        </w:rPr>
      </w:pPr>
    </w:p>
    <w:tbl>
      <w:tblPr>
        <w:tblW w:w="9781" w:type="dxa"/>
        <w:tblInd w:w="70" w:type="dxa"/>
        <w:tblLayout w:type="fixed"/>
        <w:tblCellMar>
          <w:left w:w="70" w:type="dxa"/>
          <w:right w:w="70" w:type="dxa"/>
        </w:tblCellMar>
        <w:tblLook w:val="0000"/>
      </w:tblPr>
      <w:tblGrid>
        <w:gridCol w:w="3915"/>
        <w:gridCol w:w="5866"/>
      </w:tblGrid>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«Содействие развитию учреждений образования в муниципальном образовании Мамско-Чуйский район на 2016-2020 годы»</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r>
              <w:t>Энергосбережение и повышение энергетической эффективности в МО «Мамско- Чуйского района»</w:t>
            </w:r>
          </w:p>
          <w:p w:rsidR="002B61DC" w:rsidRDefault="002B61DC" w:rsidP="006239F9">
            <w:r>
              <w:t xml:space="preserve">на 2016-2020годы».    </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0074DC" w:rsidP="000074D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казенные образовательные учреждения Мамско-Чуйского района </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Участники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0074DC" w:rsidP="000074D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казенные образовательные учреждения Мамско-Чуйского района </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Цель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jc w:val="both"/>
              <w:rPr>
                <w:rFonts w:ascii="Times New Roman" w:hAnsi="Times New Roman" w:cs="Times New Roman"/>
                <w:sz w:val="24"/>
                <w:szCs w:val="24"/>
              </w:rPr>
            </w:pPr>
            <w:r>
              <w:rPr>
                <w:rFonts w:ascii="Times New Roman" w:hAnsi="Times New Roman" w:cs="Times New Roman"/>
                <w:sz w:val="24"/>
                <w:szCs w:val="24"/>
              </w:rPr>
              <w:t>Улучшение    условий   энергосбережения  и</w:t>
            </w:r>
            <w:r>
              <w:rPr>
                <w:rFonts w:ascii="Times New Roman" w:hAnsi="Times New Roman" w:cs="Times New Roman"/>
                <w:sz w:val="24"/>
                <w:szCs w:val="24"/>
              </w:rPr>
              <w:br/>
              <w:t xml:space="preserve">повышение энергетической эффективности </w:t>
            </w:r>
          </w:p>
          <w:p w:rsidR="002B61DC" w:rsidRDefault="002B61DC" w:rsidP="006239F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в    учреждениях образования.    </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Задачи муниципальной подпрограммы</w:t>
            </w:r>
          </w:p>
          <w:p w:rsidR="002B61DC" w:rsidRDefault="002B61DC" w:rsidP="006239F9">
            <w:pPr>
              <w:pStyle w:val="ConsCell"/>
              <w:widowControl/>
              <w:rPr>
                <w:rFonts w:ascii="Times New Roman" w:hAnsi="Times New Roman" w:cs="Times New Roman"/>
                <w:sz w:val="24"/>
                <w:szCs w:val="24"/>
              </w:rPr>
            </w:pP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учреждениях образования</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jc w:val="center"/>
              <w:rPr>
                <w:rFonts w:ascii="Times New Roman" w:hAnsi="Times New Roman" w:cs="Times New Roman"/>
                <w:sz w:val="24"/>
                <w:szCs w:val="24"/>
              </w:rPr>
            </w:pPr>
            <w:r>
              <w:rPr>
                <w:rFonts w:ascii="Times New Roman" w:hAnsi="Times New Roman" w:cs="Times New Roman"/>
                <w:sz w:val="24"/>
                <w:szCs w:val="24"/>
              </w:rPr>
              <w:t>2016-2020 г. г.</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Целевые показатели муниципальной 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Удельный вес образовательных учреждений,</w:t>
            </w:r>
          </w:p>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отвечающим требованиям  энергосбережения.</w:t>
            </w:r>
          </w:p>
          <w:p w:rsidR="002B61DC" w:rsidRDefault="002B61DC" w:rsidP="006239F9">
            <w:pPr>
              <w:pStyle w:val="ConsCell"/>
              <w:widowControl/>
              <w:rPr>
                <w:rFonts w:ascii="Times New Roman" w:hAnsi="Times New Roman" w:cs="Times New Roman"/>
                <w:sz w:val="24"/>
                <w:szCs w:val="24"/>
              </w:rPr>
            </w:pP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Ресурсное обеспечение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2B61DC">
            <w:pPr>
              <w:pStyle w:val="ConsCell"/>
              <w:widowControl/>
              <w:numPr>
                <w:ilvl w:val="0"/>
                <w:numId w:val="37"/>
              </w:numPr>
              <w:rPr>
                <w:rFonts w:ascii="Times New Roman" w:hAnsi="Times New Roman" w:cs="Times New Roman"/>
                <w:sz w:val="24"/>
                <w:szCs w:val="24"/>
              </w:rPr>
            </w:pPr>
            <w:r>
              <w:rPr>
                <w:rFonts w:ascii="Times New Roman" w:hAnsi="Times New Roman" w:cs="Times New Roman"/>
                <w:sz w:val="24"/>
                <w:szCs w:val="24"/>
              </w:rPr>
              <w:t xml:space="preserve">Районный  бюджет        –  </w:t>
            </w:r>
            <w:r w:rsidR="00EC6345">
              <w:rPr>
                <w:rFonts w:ascii="Times New Roman" w:hAnsi="Times New Roman" w:cs="Times New Roman"/>
                <w:sz w:val="24"/>
                <w:szCs w:val="24"/>
              </w:rPr>
              <w:t>3220,0</w:t>
            </w:r>
            <w:r>
              <w:rPr>
                <w:rFonts w:ascii="Times New Roman" w:hAnsi="Times New Roman" w:cs="Times New Roman"/>
                <w:sz w:val="24"/>
                <w:szCs w:val="24"/>
              </w:rPr>
              <w:t xml:space="preserve">   тыс. руб.;</w:t>
            </w:r>
          </w:p>
          <w:p w:rsidR="002B61DC" w:rsidRDefault="002B61DC"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p w:rsidR="002B61DC" w:rsidRDefault="002B61DC"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 xml:space="preserve">2016 год </w:t>
            </w:r>
            <w:r w:rsidR="00EC6345">
              <w:rPr>
                <w:rFonts w:ascii="Times New Roman" w:hAnsi="Times New Roman" w:cs="Times New Roman"/>
                <w:sz w:val="24"/>
                <w:szCs w:val="24"/>
              </w:rPr>
              <w:t>–720,0</w:t>
            </w:r>
            <w:r>
              <w:rPr>
                <w:rFonts w:ascii="Times New Roman" w:hAnsi="Times New Roman" w:cs="Times New Roman"/>
                <w:sz w:val="24"/>
                <w:szCs w:val="24"/>
              </w:rPr>
              <w:t xml:space="preserve">  тыс. руб</w:t>
            </w:r>
          </w:p>
          <w:p w:rsidR="002B61DC" w:rsidRDefault="002B61DC" w:rsidP="006239F9">
            <w:pPr>
              <w:pStyle w:val="ConsCell"/>
              <w:widowControl/>
              <w:ind w:left="60"/>
              <w:rPr>
                <w:rFonts w:ascii="Times New Roman" w:hAnsi="Times New Roman" w:cs="Times New Roman"/>
                <w:sz w:val="24"/>
                <w:szCs w:val="24"/>
              </w:rPr>
            </w:pPr>
            <w:r>
              <w:rPr>
                <w:rFonts w:ascii="Times New Roman" w:hAnsi="Times New Roman" w:cs="Times New Roman"/>
                <w:sz w:val="24"/>
                <w:szCs w:val="24"/>
              </w:rPr>
              <w:t xml:space="preserve">2017 год -  </w:t>
            </w:r>
            <w:r w:rsidR="00EC6345">
              <w:rPr>
                <w:rFonts w:ascii="Times New Roman" w:hAnsi="Times New Roman" w:cs="Times New Roman"/>
                <w:sz w:val="24"/>
                <w:szCs w:val="24"/>
              </w:rPr>
              <w:t>625,0</w:t>
            </w:r>
            <w:r>
              <w:rPr>
                <w:rFonts w:ascii="Times New Roman" w:hAnsi="Times New Roman" w:cs="Times New Roman"/>
                <w:sz w:val="24"/>
                <w:szCs w:val="24"/>
              </w:rPr>
              <w:t xml:space="preserve"> тыс. руб.</w:t>
            </w:r>
          </w:p>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2018 год  - 625,0  тыс. руб.</w:t>
            </w:r>
          </w:p>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2019  год - 625,0  тыс. руб.</w:t>
            </w:r>
          </w:p>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 2020  год-  625,0 тыс. руб.</w:t>
            </w:r>
            <w:r>
              <w:rPr>
                <w:rFonts w:ascii="Times New Roman" w:hAnsi="Times New Roman" w:cs="Times New Roman"/>
                <w:sz w:val="24"/>
                <w:szCs w:val="24"/>
              </w:rPr>
              <w:br/>
              <w:t xml:space="preserve">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         </w:t>
            </w:r>
          </w:p>
        </w:tc>
      </w:tr>
      <w:tr w:rsidR="002B61DC" w:rsidTr="002B61DC">
        <w:trPr>
          <w:trHeight w:val="600"/>
        </w:trPr>
        <w:tc>
          <w:tcPr>
            <w:tcW w:w="3915"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муниципальной подпрограммы</w:t>
            </w:r>
          </w:p>
        </w:tc>
        <w:tc>
          <w:tcPr>
            <w:tcW w:w="5866" w:type="dxa"/>
            <w:tcBorders>
              <w:top w:val="single" w:sz="6" w:space="0" w:color="auto"/>
              <w:left w:val="single" w:sz="6" w:space="0" w:color="auto"/>
              <w:bottom w:val="single" w:sz="6" w:space="0" w:color="auto"/>
              <w:right w:val="single" w:sz="6" w:space="0" w:color="auto"/>
            </w:tcBorders>
          </w:tcPr>
          <w:p w:rsidR="002B61DC" w:rsidRDefault="002B61DC" w:rsidP="006239F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Повышение  энергетической эффективности  учреждений образования         </w:t>
            </w:r>
          </w:p>
        </w:tc>
      </w:tr>
    </w:tbl>
    <w:p w:rsidR="002B61DC" w:rsidRDefault="002B61DC" w:rsidP="002B61DC">
      <w:pPr>
        <w:pStyle w:val="ConsNonformat"/>
        <w:widowControl/>
        <w:rPr>
          <w:rFonts w:ascii="Times New Roman" w:hAnsi="Times New Roman" w:cs="Times New Roman"/>
          <w:sz w:val="24"/>
          <w:szCs w:val="24"/>
        </w:rPr>
      </w:pPr>
    </w:p>
    <w:p w:rsidR="002B61DC" w:rsidRDefault="006239F9" w:rsidP="00780FC7">
      <w:pPr>
        <w:pStyle w:val="14"/>
        <w:ind w:left="720" w:hanging="720"/>
      </w:pPr>
      <w:r>
        <w:t>1.</w:t>
      </w:r>
      <w:r w:rsidR="002B61DC">
        <w:t>Раздел</w:t>
      </w:r>
    </w:p>
    <w:p w:rsidR="002B61DC" w:rsidRDefault="002B61DC" w:rsidP="006239F9">
      <w:pPr>
        <w:pStyle w:val="14"/>
      </w:pPr>
      <w:r>
        <w:t>Цель и задачи подпрограммы, целевые показатели подпрограммы, сроки реализации.</w:t>
      </w:r>
    </w:p>
    <w:p w:rsidR="002B61DC" w:rsidRDefault="002B61DC" w:rsidP="002B61DC">
      <w:pPr>
        <w:pStyle w:val="14"/>
      </w:pPr>
    </w:p>
    <w:p w:rsidR="002B61DC" w:rsidRDefault="002B61DC" w:rsidP="002B61DC">
      <w:pPr>
        <w:pStyle w:val="14"/>
      </w:pP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подпрограммы являются:</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энергетической эффективности в учреждениях образования муниципального образования в процессе трудовой деятельности (установка тепловых узлов в зданиях учреждений образования, утепление окон и дверей, замена дверей).</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также предусматривает решение следующих приоритетных задач:</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реализация государственной политики в области энергосбережения и повышения энергетической эффективности.</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- 2016- 2020 годы.</w:t>
      </w:r>
    </w:p>
    <w:p w:rsidR="002B61DC" w:rsidRDefault="002B61DC" w:rsidP="00780FC7">
      <w:pPr>
        <w:pStyle w:val="14"/>
        <w:jc w:val="left"/>
      </w:pPr>
    </w:p>
    <w:p w:rsidR="002B61DC" w:rsidRPr="00780FC7" w:rsidRDefault="006239F9" w:rsidP="006239F9">
      <w:pPr>
        <w:pStyle w:val="14"/>
        <w:ind w:left="360"/>
      </w:pPr>
      <w:r w:rsidRPr="00780FC7">
        <w:t>2.</w:t>
      </w:r>
      <w:r w:rsidR="002B61DC" w:rsidRPr="00780FC7">
        <w:t>Раздел</w:t>
      </w:r>
    </w:p>
    <w:p w:rsidR="002B61DC" w:rsidRPr="00780FC7" w:rsidRDefault="002B61DC" w:rsidP="002B61DC">
      <w:pPr>
        <w:pStyle w:val="ConsNormal"/>
        <w:widowControl/>
        <w:ind w:firstLine="0"/>
        <w:jc w:val="center"/>
        <w:rPr>
          <w:rFonts w:ascii="Times New Roman" w:hAnsi="Times New Roman" w:cs="Times New Roman"/>
          <w:b/>
          <w:sz w:val="24"/>
          <w:szCs w:val="24"/>
        </w:rPr>
      </w:pPr>
      <w:r w:rsidRPr="00780FC7">
        <w:rPr>
          <w:rFonts w:ascii="Times New Roman" w:hAnsi="Times New Roman" w:cs="Times New Roman"/>
          <w:b/>
          <w:sz w:val="24"/>
          <w:szCs w:val="24"/>
        </w:rPr>
        <w:t>ПЕРЕЧЕНЬ ОСНОВНЫХ МЕРОПРИЯТИЙ ПРОГРАММЫ</w:t>
      </w:r>
    </w:p>
    <w:p w:rsidR="002B61DC" w:rsidRDefault="002B61DC" w:rsidP="002B61DC">
      <w:pPr>
        <w:pStyle w:val="ConsNonformat"/>
        <w:widowControl/>
        <w:rPr>
          <w:rFonts w:ascii="Times New Roman" w:hAnsi="Times New Roman" w:cs="Times New Roman"/>
          <w:sz w:val="24"/>
          <w:szCs w:val="24"/>
        </w:rPr>
      </w:pP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Система основных мероприятий объединяет работы по следующим направлениям:</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установка тепловых узлов в зданиях учреждений системы образования;</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утепление окон, дверей, замена дверей, остекление окон при подготовке к осенне-зимнему  периоду.</w:t>
      </w:r>
    </w:p>
    <w:p w:rsidR="002B61DC" w:rsidRDefault="002B61DC" w:rsidP="00780FC7">
      <w:pPr>
        <w:pStyle w:val="ConsNormal"/>
        <w:widowControl/>
        <w:ind w:firstLine="0"/>
        <w:rPr>
          <w:rFonts w:ascii="Times New Roman" w:hAnsi="Times New Roman" w:cs="Times New Roman"/>
          <w:sz w:val="24"/>
          <w:szCs w:val="24"/>
        </w:rPr>
      </w:pPr>
    </w:p>
    <w:p w:rsidR="002B61DC" w:rsidRPr="00780FC7" w:rsidRDefault="006239F9" w:rsidP="00780FC7">
      <w:pPr>
        <w:pStyle w:val="ConsNormal"/>
        <w:widowControl/>
        <w:ind w:left="720" w:firstLine="0"/>
        <w:jc w:val="center"/>
        <w:rPr>
          <w:rFonts w:ascii="Times New Roman" w:hAnsi="Times New Roman" w:cs="Times New Roman"/>
          <w:b/>
          <w:color w:val="000000"/>
          <w:sz w:val="24"/>
          <w:szCs w:val="24"/>
        </w:rPr>
      </w:pPr>
      <w:r w:rsidRPr="006239F9">
        <w:rPr>
          <w:rFonts w:ascii="Times New Roman" w:hAnsi="Times New Roman" w:cs="Times New Roman"/>
          <w:b/>
          <w:sz w:val="24"/>
          <w:szCs w:val="24"/>
        </w:rPr>
        <w:t xml:space="preserve"> 3.Ресурсное обеспечение подпрограммы</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Источником финансирования реализации мероприятий подпрограммы являются средства районного бюджета.</w:t>
      </w: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на реализацию подпрограммы составляет </w:t>
      </w:r>
    </w:p>
    <w:p w:rsidR="002B61DC" w:rsidRDefault="002B61DC" w:rsidP="002B61DC">
      <w:pPr>
        <w:pStyle w:val="Con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B61DC" w:rsidTr="006239F9">
        <w:tc>
          <w:tcPr>
            <w:tcW w:w="3190" w:type="dxa"/>
            <w:vMerge w:val="restart"/>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Период  реализации подпрограммы</w:t>
            </w:r>
          </w:p>
        </w:tc>
        <w:tc>
          <w:tcPr>
            <w:tcW w:w="6381" w:type="dxa"/>
            <w:gridSpan w:val="2"/>
            <w:shd w:val="clear" w:color="auto" w:fill="auto"/>
          </w:tcPr>
          <w:p w:rsidR="002B61DC" w:rsidRPr="00B920AD" w:rsidRDefault="002B61DC" w:rsidP="006239F9">
            <w:pPr>
              <w:pStyle w:val="ConsNormal"/>
              <w:widowControl/>
              <w:ind w:firstLine="0"/>
              <w:rPr>
                <w:rFonts w:ascii="Times New Roman" w:hAnsi="Times New Roman" w:cs="Times New Roman"/>
                <w:sz w:val="24"/>
                <w:szCs w:val="24"/>
              </w:rPr>
            </w:pPr>
            <w:r w:rsidRPr="00B920AD">
              <w:rPr>
                <w:rFonts w:ascii="Times New Roman" w:hAnsi="Times New Roman" w:cs="Times New Roman"/>
                <w:sz w:val="24"/>
                <w:szCs w:val="24"/>
              </w:rPr>
              <w:t>Объем финансирования, тыс. руб. (с одним знаком после запятой)</w:t>
            </w:r>
          </w:p>
        </w:tc>
      </w:tr>
      <w:tr w:rsidR="002B61DC" w:rsidTr="006239F9">
        <w:tc>
          <w:tcPr>
            <w:tcW w:w="3190" w:type="dxa"/>
            <w:vMerge/>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p>
        </w:tc>
        <w:tc>
          <w:tcPr>
            <w:tcW w:w="3190" w:type="dxa"/>
            <w:vMerge w:val="restart"/>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Финансовые средства, всего.</w:t>
            </w:r>
          </w:p>
        </w:tc>
        <w:tc>
          <w:tcPr>
            <w:tcW w:w="3191" w:type="dxa"/>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В том числе</w:t>
            </w:r>
          </w:p>
        </w:tc>
      </w:tr>
      <w:tr w:rsidR="002B61DC" w:rsidTr="006239F9">
        <w:tc>
          <w:tcPr>
            <w:tcW w:w="3190" w:type="dxa"/>
            <w:vMerge/>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p>
        </w:tc>
        <w:tc>
          <w:tcPr>
            <w:tcW w:w="3190" w:type="dxa"/>
            <w:vMerge/>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p>
        </w:tc>
        <w:tc>
          <w:tcPr>
            <w:tcW w:w="3191" w:type="dxa"/>
            <w:shd w:val="clear" w:color="auto" w:fill="auto"/>
          </w:tcPr>
          <w:p w:rsidR="002B61DC" w:rsidRPr="00B920AD" w:rsidRDefault="002B61DC" w:rsidP="006239F9">
            <w:pPr>
              <w:pStyle w:val="ConsNormal"/>
              <w:widowControl/>
              <w:ind w:firstLine="0"/>
              <w:jc w:val="both"/>
              <w:rPr>
                <w:rFonts w:ascii="Times New Roman" w:hAnsi="Times New Roman" w:cs="Times New Roman"/>
                <w:sz w:val="24"/>
                <w:szCs w:val="24"/>
              </w:rPr>
            </w:pPr>
            <w:r w:rsidRPr="00B920AD">
              <w:rPr>
                <w:rFonts w:ascii="Times New Roman" w:hAnsi="Times New Roman" w:cs="Times New Roman"/>
                <w:sz w:val="24"/>
                <w:szCs w:val="24"/>
              </w:rPr>
              <w:t>РБ*</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2016-2020 г. г.</w:t>
            </w:r>
          </w:p>
        </w:tc>
        <w:tc>
          <w:tcPr>
            <w:tcW w:w="3190" w:type="dxa"/>
            <w:shd w:val="clear" w:color="auto" w:fill="auto"/>
          </w:tcPr>
          <w:p w:rsidR="002B61DC" w:rsidRPr="00D40380" w:rsidRDefault="00EC6345" w:rsidP="00EC634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3220,0</w:t>
            </w:r>
          </w:p>
        </w:tc>
        <w:tc>
          <w:tcPr>
            <w:tcW w:w="3191" w:type="dxa"/>
            <w:shd w:val="clear" w:color="auto" w:fill="auto"/>
          </w:tcPr>
          <w:p w:rsidR="002B61DC" w:rsidRPr="00D40380" w:rsidRDefault="00EC6345" w:rsidP="00EC634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3220,0</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2016г.</w:t>
            </w:r>
          </w:p>
        </w:tc>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720,0</w:t>
            </w:r>
          </w:p>
        </w:tc>
        <w:tc>
          <w:tcPr>
            <w:tcW w:w="3191"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720,0</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2017г.</w:t>
            </w:r>
          </w:p>
        </w:tc>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3191"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2018г.</w:t>
            </w:r>
          </w:p>
        </w:tc>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3191"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2019г.</w:t>
            </w:r>
          </w:p>
        </w:tc>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3191"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r>
      <w:tr w:rsidR="002B61DC" w:rsidTr="006239F9">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sidRPr="00B920AD">
              <w:rPr>
                <w:rFonts w:ascii="Times New Roman" w:hAnsi="Times New Roman" w:cs="Times New Roman"/>
                <w:sz w:val="24"/>
                <w:szCs w:val="24"/>
              </w:rPr>
              <w:t>2020г.</w:t>
            </w:r>
          </w:p>
        </w:tc>
        <w:tc>
          <w:tcPr>
            <w:tcW w:w="3190"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3191" w:type="dxa"/>
            <w:shd w:val="clear" w:color="auto" w:fill="auto"/>
          </w:tcPr>
          <w:p w:rsidR="002B61DC" w:rsidRPr="00B920AD" w:rsidRDefault="002B61DC" w:rsidP="006239F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625,0</w:t>
            </w:r>
          </w:p>
        </w:tc>
      </w:tr>
    </w:tbl>
    <w:p w:rsidR="002B61DC" w:rsidRDefault="002B61DC" w:rsidP="002B61DC">
      <w:pPr>
        <w:pStyle w:val="ConsNormal"/>
        <w:widowControl/>
        <w:ind w:firstLine="0"/>
        <w:jc w:val="both"/>
        <w:rPr>
          <w:rFonts w:ascii="Times New Roman" w:hAnsi="Times New Roman" w:cs="Times New Roman"/>
          <w:sz w:val="24"/>
          <w:szCs w:val="24"/>
        </w:rPr>
      </w:pPr>
    </w:p>
    <w:p w:rsidR="002B61DC" w:rsidRDefault="002B61DC" w:rsidP="002B61DC">
      <w:pPr>
        <w:pStyle w:val="ConsNormal"/>
        <w:widowControl/>
        <w:ind w:firstLine="0"/>
        <w:jc w:val="both"/>
        <w:rPr>
          <w:rFonts w:ascii="Times New Roman" w:hAnsi="Times New Roman" w:cs="Times New Roman"/>
          <w:sz w:val="24"/>
          <w:szCs w:val="24"/>
        </w:rPr>
      </w:pPr>
    </w:p>
    <w:p w:rsidR="002B61DC" w:rsidRDefault="002B61DC" w:rsidP="002B61D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отдельные мероприятия, объемы и источники их финансирования подлежат корректировке на основе анализа полученных результатов  с учетом финансовых возможностей бюджета района.</w:t>
      </w:r>
    </w:p>
    <w:tbl>
      <w:tblPr>
        <w:tblW w:w="9645" w:type="dxa"/>
        <w:tblInd w:w="-68" w:type="dxa"/>
        <w:tblLayout w:type="fixed"/>
        <w:tblCellMar>
          <w:left w:w="70" w:type="dxa"/>
          <w:right w:w="70" w:type="dxa"/>
        </w:tblCellMar>
        <w:tblLook w:val="04A0"/>
      </w:tblPr>
      <w:tblGrid>
        <w:gridCol w:w="427"/>
        <w:gridCol w:w="2059"/>
        <w:gridCol w:w="921"/>
        <w:gridCol w:w="708"/>
        <w:gridCol w:w="709"/>
        <w:gridCol w:w="709"/>
        <w:gridCol w:w="708"/>
        <w:gridCol w:w="709"/>
        <w:gridCol w:w="709"/>
        <w:gridCol w:w="709"/>
        <w:gridCol w:w="1277"/>
      </w:tblGrid>
      <w:tr w:rsidR="002B61DC" w:rsidTr="006239F9">
        <w:trPr>
          <w:cantSplit/>
          <w:trHeight w:val="360"/>
        </w:trPr>
        <w:tc>
          <w:tcPr>
            <w:tcW w:w="427" w:type="dxa"/>
            <w:vMerge w:val="restart"/>
            <w:tcBorders>
              <w:top w:val="single" w:sz="4" w:space="0" w:color="auto"/>
              <w:left w:val="single" w:sz="4"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 xml:space="preserve">N  </w:t>
            </w:r>
            <w:r>
              <w:rPr>
                <w:sz w:val="18"/>
                <w:szCs w:val="18"/>
              </w:rPr>
              <w:br/>
              <w:t>п/п</w:t>
            </w:r>
          </w:p>
        </w:tc>
        <w:tc>
          <w:tcPr>
            <w:tcW w:w="2059" w:type="dxa"/>
            <w:vMerge w:val="restart"/>
            <w:tcBorders>
              <w:top w:val="single" w:sz="4"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Наименование</w:t>
            </w:r>
            <w:r>
              <w:rPr>
                <w:sz w:val="18"/>
                <w:szCs w:val="18"/>
              </w:rPr>
              <w:br/>
              <w:t xml:space="preserve">подпрограммных </w:t>
            </w:r>
            <w:r>
              <w:rPr>
                <w:sz w:val="18"/>
                <w:szCs w:val="18"/>
              </w:rPr>
              <w:br/>
              <w:t>мероприятий</w:t>
            </w:r>
          </w:p>
        </w:tc>
        <w:tc>
          <w:tcPr>
            <w:tcW w:w="921" w:type="dxa"/>
            <w:vMerge w:val="restart"/>
            <w:tcBorders>
              <w:top w:val="single" w:sz="4"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 xml:space="preserve">Срок   </w:t>
            </w:r>
            <w:r>
              <w:rPr>
                <w:sz w:val="18"/>
                <w:szCs w:val="18"/>
              </w:rPr>
              <w:br/>
              <w:t>исполнения</w:t>
            </w:r>
          </w:p>
        </w:tc>
        <w:tc>
          <w:tcPr>
            <w:tcW w:w="4252" w:type="dxa"/>
            <w:gridSpan w:val="6"/>
            <w:tcBorders>
              <w:top w:val="single" w:sz="4"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 xml:space="preserve">Объем финансирования,    </w:t>
            </w:r>
            <w:r>
              <w:rPr>
                <w:sz w:val="18"/>
                <w:szCs w:val="18"/>
              </w:rPr>
              <w:br/>
              <w:t>тыс. руб.</w:t>
            </w:r>
          </w:p>
        </w:tc>
        <w:tc>
          <w:tcPr>
            <w:tcW w:w="709" w:type="dxa"/>
            <w:vMerge w:val="restart"/>
            <w:tcBorders>
              <w:top w:val="single" w:sz="4" w:space="0" w:color="auto"/>
              <w:left w:val="single" w:sz="6" w:space="0" w:color="auto"/>
              <w:bottom w:val="single" w:sz="4"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 xml:space="preserve">Источник   </w:t>
            </w:r>
            <w:r>
              <w:rPr>
                <w:sz w:val="18"/>
                <w:szCs w:val="18"/>
              </w:rPr>
              <w:br/>
              <w:t>финансирования</w:t>
            </w:r>
          </w:p>
        </w:tc>
        <w:tc>
          <w:tcPr>
            <w:tcW w:w="1277" w:type="dxa"/>
            <w:vMerge w:val="restart"/>
            <w:tcBorders>
              <w:top w:val="single" w:sz="4" w:space="0" w:color="auto"/>
              <w:left w:val="single" w:sz="6" w:space="0" w:color="auto"/>
              <w:bottom w:val="single" w:sz="4" w:space="0" w:color="auto"/>
              <w:right w:val="single" w:sz="4" w:space="0" w:color="auto"/>
            </w:tcBorders>
            <w:hideMark/>
          </w:tcPr>
          <w:p w:rsidR="002B61DC" w:rsidRDefault="002B61DC" w:rsidP="006239F9">
            <w:pPr>
              <w:autoSpaceDE w:val="0"/>
              <w:autoSpaceDN w:val="0"/>
              <w:adjustRightInd w:val="0"/>
              <w:jc w:val="center"/>
              <w:rPr>
                <w:sz w:val="18"/>
                <w:szCs w:val="18"/>
              </w:rPr>
            </w:pPr>
            <w:r>
              <w:rPr>
                <w:sz w:val="18"/>
                <w:szCs w:val="18"/>
              </w:rPr>
              <w:t>Исполнитель</w:t>
            </w:r>
            <w:r>
              <w:rPr>
                <w:sz w:val="18"/>
                <w:szCs w:val="18"/>
              </w:rPr>
              <w:br/>
              <w:t>подпрограммных</w:t>
            </w:r>
            <w:r>
              <w:rPr>
                <w:sz w:val="18"/>
                <w:szCs w:val="18"/>
              </w:rPr>
              <w:br/>
              <w:t>мероприятий</w:t>
            </w:r>
          </w:p>
        </w:tc>
      </w:tr>
      <w:tr w:rsidR="002B61DC" w:rsidTr="006239F9">
        <w:trPr>
          <w:cantSplit/>
          <w:trHeight w:val="360"/>
        </w:trPr>
        <w:tc>
          <w:tcPr>
            <w:tcW w:w="427" w:type="dxa"/>
            <w:vMerge/>
            <w:tcBorders>
              <w:top w:val="single" w:sz="4" w:space="0" w:color="auto"/>
              <w:left w:val="single" w:sz="4" w:space="0" w:color="auto"/>
              <w:bottom w:val="single" w:sz="6" w:space="0" w:color="auto"/>
              <w:right w:val="single" w:sz="6" w:space="0" w:color="auto"/>
            </w:tcBorders>
            <w:vAlign w:val="center"/>
            <w:hideMark/>
          </w:tcPr>
          <w:p w:rsidR="002B61DC" w:rsidRDefault="002B61DC" w:rsidP="006239F9">
            <w:pPr>
              <w:rPr>
                <w:sz w:val="18"/>
                <w:szCs w:val="18"/>
              </w:rPr>
            </w:pPr>
          </w:p>
        </w:tc>
        <w:tc>
          <w:tcPr>
            <w:tcW w:w="2059" w:type="dxa"/>
            <w:vMerge/>
            <w:tcBorders>
              <w:top w:val="single" w:sz="4" w:space="0" w:color="auto"/>
              <w:left w:val="single" w:sz="6" w:space="0" w:color="auto"/>
              <w:bottom w:val="single" w:sz="6" w:space="0" w:color="auto"/>
              <w:right w:val="single" w:sz="6" w:space="0" w:color="auto"/>
            </w:tcBorders>
            <w:vAlign w:val="center"/>
            <w:hideMark/>
          </w:tcPr>
          <w:p w:rsidR="002B61DC" w:rsidRDefault="002B61DC" w:rsidP="006239F9">
            <w:pPr>
              <w:rPr>
                <w:sz w:val="18"/>
                <w:szCs w:val="18"/>
              </w:rPr>
            </w:pPr>
          </w:p>
        </w:tc>
        <w:tc>
          <w:tcPr>
            <w:tcW w:w="921" w:type="dxa"/>
            <w:vMerge/>
            <w:tcBorders>
              <w:top w:val="single" w:sz="4" w:space="0" w:color="auto"/>
              <w:left w:val="single" w:sz="6" w:space="0" w:color="auto"/>
              <w:bottom w:val="single" w:sz="6" w:space="0" w:color="auto"/>
              <w:right w:val="single" w:sz="6" w:space="0" w:color="auto"/>
            </w:tcBorders>
            <w:vAlign w:val="center"/>
            <w:hideMark/>
          </w:tcPr>
          <w:p w:rsidR="002B61DC" w:rsidRDefault="002B61DC" w:rsidP="006239F9">
            <w:pPr>
              <w:rPr>
                <w:sz w:val="18"/>
                <w:szCs w:val="18"/>
              </w:rPr>
            </w:pPr>
          </w:p>
        </w:tc>
        <w:tc>
          <w:tcPr>
            <w:tcW w:w="708" w:type="dxa"/>
            <w:vMerge w:val="restart"/>
            <w:tcBorders>
              <w:top w:val="single" w:sz="4" w:space="0" w:color="auto"/>
              <w:left w:val="single" w:sz="6" w:space="0" w:color="auto"/>
              <w:bottom w:val="single" w:sz="4" w:space="0" w:color="auto"/>
              <w:right w:val="single" w:sz="4" w:space="0" w:color="auto"/>
            </w:tcBorders>
            <w:hideMark/>
          </w:tcPr>
          <w:p w:rsidR="002B61DC" w:rsidRDefault="002B61DC" w:rsidP="006239F9">
            <w:pPr>
              <w:autoSpaceDE w:val="0"/>
              <w:autoSpaceDN w:val="0"/>
              <w:adjustRightInd w:val="0"/>
              <w:jc w:val="center"/>
              <w:rPr>
                <w:sz w:val="18"/>
                <w:szCs w:val="18"/>
              </w:rPr>
            </w:pPr>
            <w:r>
              <w:rPr>
                <w:sz w:val="18"/>
                <w:szCs w:val="18"/>
              </w:rPr>
              <w:t>Всего</w:t>
            </w:r>
          </w:p>
        </w:tc>
        <w:tc>
          <w:tcPr>
            <w:tcW w:w="3544" w:type="dxa"/>
            <w:gridSpan w:val="5"/>
            <w:tcBorders>
              <w:top w:val="single" w:sz="6" w:space="0" w:color="auto"/>
              <w:left w:val="single" w:sz="4"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в том числе:</w:t>
            </w:r>
          </w:p>
        </w:tc>
        <w:tc>
          <w:tcPr>
            <w:tcW w:w="709" w:type="dxa"/>
            <w:vMerge/>
            <w:tcBorders>
              <w:top w:val="single" w:sz="4" w:space="0" w:color="auto"/>
              <w:left w:val="single" w:sz="6" w:space="0" w:color="auto"/>
              <w:bottom w:val="single" w:sz="4" w:space="0" w:color="auto"/>
              <w:right w:val="single" w:sz="6" w:space="0" w:color="auto"/>
            </w:tcBorders>
            <w:vAlign w:val="center"/>
            <w:hideMark/>
          </w:tcPr>
          <w:p w:rsidR="002B61DC" w:rsidRDefault="002B61DC" w:rsidP="006239F9">
            <w:pPr>
              <w:rPr>
                <w:sz w:val="18"/>
                <w:szCs w:val="18"/>
              </w:rPr>
            </w:pPr>
          </w:p>
        </w:tc>
        <w:tc>
          <w:tcPr>
            <w:tcW w:w="1277" w:type="dxa"/>
            <w:vMerge/>
            <w:tcBorders>
              <w:top w:val="single" w:sz="4" w:space="0" w:color="auto"/>
              <w:left w:val="single" w:sz="6" w:space="0" w:color="auto"/>
              <w:bottom w:val="single" w:sz="4" w:space="0" w:color="auto"/>
              <w:right w:val="single" w:sz="4" w:space="0" w:color="auto"/>
            </w:tcBorders>
            <w:vAlign w:val="center"/>
            <w:hideMark/>
          </w:tcPr>
          <w:p w:rsidR="002B61DC" w:rsidRDefault="002B61DC" w:rsidP="006239F9">
            <w:pPr>
              <w:rPr>
                <w:sz w:val="18"/>
                <w:szCs w:val="18"/>
              </w:rPr>
            </w:pPr>
          </w:p>
        </w:tc>
      </w:tr>
      <w:tr w:rsidR="002B61DC" w:rsidTr="006239F9">
        <w:trPr>
          <w:cantSplit/>
          <w:trHeight w:val="360"/>
        </w:trPr>
        <w:tc>
          <w:tcPr>
            <w:tcW w:w="427" w:type="dxa"/>
            <w:vMerge/>
            <w:tcBorders>
              <w:top w:val="single" w:sz="4" w:space="0" w:color="auto"/>
              <w:left w:val="single" w:sz="4" w:space="0" w:color="auto"/>
              <w:bottom w:val="single" w:sz="6" w:space="0" w:color="auto"/>
              <w:right w:val="single" w:sz="6" w:space="0" w:color="auto"/>
            </w:tcBorders>
            <w:vAlign w:val="center"/>
            <w:hideMark/>
          </w:tcPr>
          <w:p w:rsidR="002B61DC" w:rsidRDefault="002B61DC" w:rsidP="006239F9">
            <w:pPr>
              <w:rPr>
                <w:sz w:val="18"/>
                <w:szCs w:val="18"/>
              </w:rPr>
            </w:pPr>
          </w:p>
        </w:tc>
        <w:tc>
          <w:tcPr>
            <w:tcW w:w="2059" w:type="dxa"/>
            <w:vMerge/>
            <w:tcBorders>
              <w:top w:val="single" w:sz="4" w:space="0" w:color="auto"/>
              <w:left w:val="single" w:sz="6" w:space="0" w:color="auto"/>
              <w:bottom w:val="single" w:sz="6" w:space="0" w:color="auto"/>
              <w:right w:val="single" w:sz="6" w:space="0" w:color="auto"/>
            </w:tcBorders>
            <w:vAlign w:val="center"/>
            <w:hideMark/>
          </w:tcPr>
          <w:p w:rsidR="002B61DC" w:rsidRDefault="002B61DC" w:rsidP="006239F9">
            <w:pPr>
              <w:rPr>
                <w:sz w:val="18"/>
                <w:szCs w:val="18"/>
              </w:rPr>
            </w:pPr>
          </w:p>
        </w:tc>
        <w:tc>
          <w:tcPr>
            <w:tcW w:w="921" w:type="dxa"/>
            <w:vMerge/>
            <w:tcBorders>
              <w:top w:val="single" w:sz="4" w:space="0" w:color="auto"/>
              <w:left w:val="single" w:sz="6" w:space="0" w:color="auto"/>
              <w:bottom w:val="single" w:sz="6" w:space="0" w:color="auto"/>
              <w:right w:val="single" w:sz="6" w:space="0" w:color="auto"/>
            </w:tcBorders>
            <w:vAlign w:val="center"/>
            <w:hideMark/>
          </w:tcPr>
          <w:p w:rsidR="002B61DC" w:rsidRDefault="002B61DC" w:rsidP="006239F9">
            <w:pPr>
              <w:rPr>
                <w:sz w:val="18"/>
                <w:szCs w:val="18"/>
              </w:rPr>
            </w:pPr>
          </w:p>
        </w:tc>
        <w:tc>
          <w:tcPr>
            <w:tcW w:w="708" w:type="dxa"/>
            <w:vMerge/>
            <w:tcBorders>
              <w:top w:val="single" w:sz="4" w:space="0" w:color="auto"/>
              <w:left w:val="single" w:sz="6" w:space="0" w:color="auto"/>
              <w:bottom w:val="single" w:sz="4" w:space="0" w:color="auto"/>
              <w:right w:val="single" w:sz="4" w:space="0" w:color="auto"/>
            </w:tcBorders>
            <w:vAlign w:val="center"/>
            <w:hideMark/>
          </w:tcPr>
          <w:p w:rsidR="002B61DC" w:rsidRDefault="002B61DC" w:rsidP="006239F9">
            <w:pPr>
              <w:rPr>
                <w:sz w:val="18"/>
                <w:szCs w:val="18"/>
              </w:rPr>
            </w:pPr>
          </w:p>
        </w:tc>
        <w:tc>
          <w:tcPr>
            <w:tcW w:w="709" w:type="dxa"/>
            <w:tcBorders>
              <w:top w:val="single" w:sz="6" w:space="0" w:color="auto"/>
              <w:left w:val="single" w:sz="4"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2017</w:t>
            </w:r>
          </w:p>
        </w:tc>
        <w:tc>
          <w:tcPr>
            <w:tcW w:w="708" w:type="dxa"/>
            <w:tcBorders>
              <w:top w:val="single" w:sz="6"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2018</w:t>
            </w:r>
          </w:p>
        </w:tc>
        <w:tc>
          <w:tcPr>
            <w:tcW w:w="709" w:type="dxa"/>
            <w:tcBorders>
              <w:top w:val="single" w:sz="6"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2019</w:t>
            </w:r>
          </w:p>
        </w:tc>
        <w:tc>
          <w:tcPr>
            <w:tcW w:w="709" w:type="dxa"/>
            <w:tcBorders>
              <w:top w:val="single" w:sz="6"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2020</w:t>
            </w:r>
          </w:p>
        </w:tc>
        <w:tc>
          <w:tcPr>
            <w:tcW w:w="709" w:type="dxa"/>
            <w:vMerge/>
            <w:tcBorders>
              <w:top w:val="single" w:sz="4" w:space="0" w:color="auto"/>
              <w:left w:val="single" w:sz="6" w:space="0" w:color="auto"/>
              <w:bottom w:val="single" w:sz="4" w:space="0" w:color="auto"/>
              <w:right w:val="single" w:sz="6" w:space="0" w:color="auto"/>
            </w:tcBorders>
            <w:vAlign w:val="center"/>
            <w:hideMark/>
          </w:tcPr>
          <w:p w:rsidR="002B61DC" w:rsidRDefault="002B61DC" w:rsidP="006239F9">
            <w:pPr>
              <w:rPr>
                <w:sz w:val="18"/>
                <w:szCs w:val="18"/>
              </w:rPr>
            </w:pPr>
          </w:p>
        </w:tc>
        <w:tc>
          <w:tcPr>
            <w:tcW w:w="1277" w:type="dxa"/>
            <w:vMerge/>
            <w:tcBorders>
              <w:top w:val="single" w:sz="4" w:space="0" w:color="auto"/>
              <w:left w:val="single" w:sz="6" w:space="0" w:color="auto"/>
              <w:bottom w:val="single" w:sz="4" w:space="0" w:color="auto"/>
              <w:right w:val="single" w:sz="4" w:space="0" w:color="auto"/>
            </w:tcBorders>
            <w:vAlign w:val="center"/>
            <w:hideMark/>
          </w:tcPr>
          <w:p w:rsidR="002B61DC" w:rsidRDefault="002B61DC" w:rsidP="006239F9">
            <w:pPr>
              <w:rPr>
                <w:sz w:val="18"/>
                <w:szCs w:val="18"/>
              </w:rPr>
            </w:pPr>
          </w:p>
        </w:tc>
      </w:tr>
      <w:tr w:rsidR="002B61DC" w:rsidTr="006239F9">
        <w:trPr>
          <w:cantSplit/>
          <w:trHeight w:val="360"/>
        </w:trPr>
        <w:tc>
          <w:tcPr>
            <w:tcW w:w="9645" w:type="dxa"/>
            <w:gridSpan w:val="11"/>
            <w:tcBorders>
              <w:top w:val="single" w:sz="6" w:space="0" w:color="auto"/>
              <w:left w:val="single" w:sz="4" w:space="0" w:color="auto"/>
              <w:bottom w:val="single" w:sz="6" w:space="0" w:color="auto"/>
              <w:right w:val="single" w:sz="4" w:space="0" w:color="auto"/>
            </w:tcBorders>
            <w:hideMark/>
          </w:tcPr>
          <w:p w:rsidR="002B61DC" w:rsidRDefault="002B61DC" w:rsidP="006239F9">
            <w:pPr>
              <w:autoSpaceDE w:val="0"/>
              <w:autoSpaceDN w:val="0"/>
              <w:adjustRightInd w:val="0"/>
              <w:jc w:val="center"/>
              <w:rPr>
                <w:b/>
                <w:sz w:val="20"/>
                <w:szCs w:val="20"/>
              </w:rPr>
            </w:pPr>
            <w:r>
              <w:rPr>
                <w:b/>
                <w:sz w:val="20"/>
                <w:szCs w:val="20"/>
              </w:rPr>
              <w:t>Основное мероприятие подпрограммы «Энергосбережение и повышение энергетической эффективности учреждений  образования на 2016-2020 годы»»</w:t>
            </w:r>
          </w:p>
        </w:tc>
      </w:tr>
      <w:tr w:rsidR="002B61DC" w:rsidTr="00EC6345">
        <w:trPr>
          <w:cantSplit/>
          <w:trHeight w:val="360"/>
        </w:trPr>
        <w:tc>
          <w:tcPr>
            <w:tcW w:w="427" w:type="dxa"/>
            <w:tcBorders>
              <w:top w:val="single" w:sz="6" w:space="0" w:color="auto"/>
              <w:left w:val="single" w:sz="4" w:space="0" w:color="auto"/>
              <w:bottom w:val="single" w:sz="6" w:space="0" w:color="auto"/>
              <w:right w:val="single" w:sz="6" w:space="0" w:color="auto"/>
            </w:tcBorders>
            <w:hideMark/>
          </w:tcPr>
          <w:p w:rsidR="002B61DC" w:rsidRDefault="002B61DC" w:rsidP="006239F9">
            <w:pPr>
              <w:autoSpaceDE w:val="0"/>
              <w:autoSpaceDN w:val="0"/>
              <w:adjustRightInd w:val="0"/>
              <w:jc w:val="center"/>
              <w:rPr>
                <w:sz w:val="18"/>
                <w:szCs w:val="18"/>
              </w:rPr>
            </w:pPr>
            <w:r>
              <w:rPr>
                <w:sz w:val="18"/>
                <w:szCs w:val="18"/>
              </w:rPr>
              <w:t>1.</w:t>
            </w:r>
          </w:p>
        </w:tc>
        <w:tc>
          <w:tcPr>
            <w:tcW w:w="2059" w:type="dxa"/>
            <w:tcBorders>
              <w:top w:val="single" w:sz="6" w:space="0" w:color="auto"/>
              <w:left w:val="single" w:sz="6" w:space="0" w:color="auto"/>
              <w:bottom w:val="single" w:sz="6" w:space="0" w:color="auto"/>
              <w:right w:val="single" w:sz="6" w:space="0" w:color="auto"/>
            </w:tcBorders>
            <w:hideMark/>
          </w:tcPr>
          <w:p w:rsidR="002B61DC" w:rsidRDefault="002B61DC" w:rsidP="006239F9">
            <w:pPr>
              <w:autoSpaceDE w:val="0"/>
              <w:autoSpaceDN w:val="0"/>
              <w:adjustRightInd w:val="0"/>
              <w:rPr>
                <w:sz w:val="18"/>
                <w:szCs w:val="18"/>
              </w:rPr>
            </w:pPr>
            <w:r>
              <w:rPr>
                <w:sz w:val="18"/>
                <w:szCs w:val="18"/>
              </w:rPr>
              <w:t>Работы, услуги по содержанию имущества</w:t>
            </w:r>
          </w:p>
        </w:tc>
        <w:tc>
          <w:tcPr>
            <w:tcW w:w="921" w:type="dxa"/>
            <w:tcBorders>
              <w:top w:val="single" w:sz="6" w:space="0" w:color="auto"/>
              <w:left w:val="single" w:sz="6" w:space="0" w:color="auto"/>
              <w:bottom w:val="single" w:sz="6" w:space="0" w:color="auto"/>
              <w:right w:val="single" w:sz="6" w:space="0" w:color="auto"/>
            </w:tcBorders>
            <w:hideMark/>
          </w:tcPr>
          <w:p w:rsidR="002B61DC" w:rsidRDefault="002B61DC" w:rsidP="006239F9">
            <w:pPr>
              <w:jc w:val="center"/>
              <w:rPr>
                <w:color w:val="000000"/>
                <w:sz w:val="18"/>
                <w:szCs w:val="18"/>
              </w:rPr>
            </w:pPr>
            <w:r>
              <w:rPr>
                <w:color w:val="000000"/>
                <w:sz w:val="18"/>
                <w:szCs w:val="18"/>
              </w:rPr>
              <w:t>2016-2020 гг.</w:t>
            </w:r>
          </w:p>
        </w:tc>
        <w:tc>
          <w:tcPr>
            <w:tcW w:w="708" w:type="dxa"/>
            <w:tcBorders>
              <w:top w:val="single" w:sz="4" w:space="0" w:color="auto"/>
              <w:left w:val="single" w:sz="6" w:space="0" w:color="auto"/>
              <w:bottom w:val="single" w:sz="4"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3220,0</w:t>
            </w:r>
          </w:p>
        </w:tc>
        <w:tc>
          <w:tcPr>
            <w:tcW w:w="709" w:type="dxa"/>
            <w:tcBorders>
              <w:top w:val="single" w:sz="6" w:space="0" w:color="auto"/>
              <w:left w:val="single" w:sz="6" w:space="0" w:color="auto"/>
              <w:bottom w:val="single" w:sz="6"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720,0</w:t>
            </w:r>
          </w:p>
        </w:tc>
        <w:tc>
          <w:tcPr>
            <w:tcW w:w="709" w:type="dxa"/>
            <w:tcBorders>
              <w:top w:val="single" w:sz="6" w:space="0" w:color="auto"/>
              <w:left w:val="single" w:sz="6" w:space="0" w:color="auto"/>
              <w:bottom w:val="single" w:sz="6"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8" w:type="dxa"/>
            <w:tcBorders>
              <w:top w:val="single" w:sz="6" w:space="0" w:color="auto"/>
              <w:left w:val="single" w:sz="6" w:space="0" w:color="auto"/>
              <w:bottom w:val="single" w:sz="6"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9" w:type="dxa"/>
            <w:tcBorders>
              <w:top w:val="single" w:sz="6" w:space="0" w:color="auto"/>
              <w:left w:val="single" w:sz="6" w:space="0" w:color="auto"/>
              <w:bottom w:val="single" w:sz="6"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9" w:type="dxa"/>
            <w:tcBorders>
              <w:top w:val="single" w:sz="6" w:space="0" w:color="auto"/>
              <w:left w:val="single" w:sz="6" w:space="0" w:color="auto"/>
              <w:bottom w:val="single" w:sz="6" w:space="0" w:color="auto"/>
              <w:right w:val="single" w:sz="4"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9" w:type="dxa"/>
            <w:tcBorders>
              <w:top w:val="single" w:sz="4" w:space="0" w:color="auto"/>
              <w:left w:val="single" w:sz="4" w:space="0" w:color="auto"/>
              <w:bottom w:val="single" w:sz="4" w:space="0" w:color="auto"/>
              <w:right w:val="single" w:sz="4" w:space="0" w:color="auto"/>
            </w:tcBorders>
            <w:hideMark/>
          </w:tcPr>
          <w:p w:rsidR="002B61DC" w:rsidRDefault="002B61DC" w:rsidP="006239F9">
            <w:pPr>
              <w:autoSpaceDE w:val="0"/>
              <w:autoSpaceDN w:val="0"/>
              <w:adjustRightInd w:val="0"/>
              <w:jc w:val="center"/>
              <w:rPr>
                <w:sz w:val="18"/>
                <w:szCs w:val="18"/>
              </w:rPr>
            </w:pPr>
            <w:r>
              <w:rPr>
                <w:sz w:val="18"/>
                <w:szCs w:val="18"/>
              </w:rPr>
              <w:t>РБ</w:t>
            </w:r>
          </w:p>
        </w:tc>
        <w:tc>
          <w:tcPr>
            <w:tcW w:w="1277" w:type="dxa"/>
            <w:tcBorders>
              <w:top w:val="single" w:sz="4" w:space="0" w:color="auto"/>
              <w:left w:val="single" w:sz="4" w:space="0" w:color="auto"/>
              <w:bottom w:val="single" w:sz="4" w:space="0" w:color="auto"/>
              <w:right w:val="single" w:sz="4" w:space="0" w:color="auto"/>
            </w:tcBorders>
          </w:tcPr>
          <w:p w:rsidR="002B61DC" w:rsidRDefault="002B61DC" w:rsidP="006239F9">
            <w:pPr>
              <w:autoSpaceDE w:val="0"/>
              <w:autoSpaceDN w:val="0"/>
              <w:adjustRightInd w:val="0"/>
              <w:jc w:val="center"/>
              <w:rPr>
                <w:sz w:val="18"/>
                <w:szCs w:val="18"/>
              </w:rPr>
            </w:pPr>
            <w:r>
              <w:rPr>
                <w:sz w:val="18"/>
                <w:szCs w:val="18"/>
              </w:rPr>
              <w:t>Учреждения образования</w:t>
            </w:r>
          </w:p>
        </w:tc>
      </w:tr>
      <w:tr w:rsidR="002B61DC" w:rsidTr="006239F9">
        <w:trPr>
          <w:cantSplit/>
          <w:trHeight w:val="360"/>
        </w:trPr>
        <w:tc>
          <w:tcPr>
            <w:tcW w:w="3407" w:type="dxa"/>
            <w:gridSpan w:val="3"/>
            <w:tcBorders>
              <w:top w:val="single" w:sz="6" w:space="0" w:color="auto"/>
              <w:left w:val="single" w:sz="4" w:space="0" w:color="auto"/>
              <w:bottom w:val="single" w:sz="4" w:space="0" w:color="auto"/>
              <w:right w:val="single" w:sz="6" w:space="0" w:color="auto"/>
            </w:tcBorders>
            <w:hideMark/>
          </w:tcPr>
          <w:p w:rsidR="002B61DC" w:rsidRDefault="002B61DC" w:rsidP="006239F9">
            <w:pPr>
              <w:jc w:val="right"/>
              <w:rPr>
                <w:color w:val="000000"/>
                <w:sz w:val="18"/>
                <w:szCs w:val="18"/>
              </w:rPr>
            </w:pPr>
            <w:r>
              <w:rPr>
                <w:color w:val="000000"/>
                <w:sz w:val="18"/>
                <w:szCs w:val="18"/>
              </w:rPr>
              <w:t>Итого</w:t>
            </w:r>
          </w:p>
        </w:tc>
        <w:tc>
          <w:tcPr>
            <w:tcW w:w="708" w:type="dxa"/>
            <w:tcBorders>
              <w:top w:val="single" w:sz="4" w:space="0" w:color="auto"/>
              <w:left w:val="single" w:sz="6" w:space="0" w:color="auto"/>
              <w:bottom w:val="single" w:sz="4" w:space="0" w:color="auto"/>
              <w:right w:val="single" w:sz="6" w:space="0" w:color="auto"/>
            </w:tcBorders>
          </w:tcPr>
          <w:p w:rsidR="002B61DC" w:rsidRDefault="00EC6345" w:rsidP="006239F9">
            <w:pPr>
              <w:autoSpaceDE w:val="0"/>
              <w:autoSpaceDN w:val="0"/>
              <w:adjustRightInd w:val="0"/>
              <w:jc w:val="center"/>
              <w:rPr>
                <w:sz w:val="16"/>
                <w:szCs w:val="16"/>
              </w:rPr>
            </w:pPr>
            <w:r>
              <w:rPr>
                <w:sz w:val="16"/>
                <w:szCs w:val="16"/>
              </w:rPr>
              <w:t>3220,0</w:t>
            </w:r>
          </w:p>
        </w:tc>
        <w:tc>
          <w:tcPr>
            <w:tcW w:w="709" w:type="dxa"/>
            <w:tcBorders>
              <w:top w:val="single" w:sz="6" w:space="0" w:color="auto"/>
              <w:left w:val="single" w:sz="6" w:space="0" w:color="auto"/>
              <w:bottom w:val="single" w:sz="4"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720,0</w:t>
            </w:r>
          </w:p>
        </w:tc>
        <w:tc>
          <w:tcPr>
            <w:tcW w:w="709" w:type="dxa"/>
            <w:tcBorders>
              <w:top w:val="single" w:sz="6" w:space="0" w:color="auto"/>
              <w:left w:val="single" w:sz="6" w:space="0" w:color="auto"/>
              <w:bottom w:val="single" w:sz="4"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8" w:type="dxa"/>
            <w:tcBorders>
              <w:top w:val="single" w:sz="6" w:space="0" w:color="auto"/>
              <w:left w:val="single" w:sz="6" w:space="0" w:color="auto"/>
              <w:bottom w:val="single" w:sz="4" w:space="0" w:color="auto"/>
              <w:right w:val="single" w:sz="6" w:space="0" w:color="auto"/>
            </w:tcBorders>
          </w:tcPr>
          <w:p w:rsidR="002B61DC" w:rsidRDefault="00EC6345" w:rsidP="006239F9">
            <w:pPr>
              <w:autoSpaceDE w:val="0"/>
              <w:autoSpaceDN w:val="0"/>
              <w:adjustRightInd w:val="0"/>
              <w:jc w:val="center"/>
              <w:rPr>
                <w:sz w:val="18"/>
                <w:szCs w:val="18"/>
              </w:rPr>
            </w:pPr>
            <w:r>
              <w:rPr>
                <w:sz w:val="18"/>
                <w:szCs w:val="18"/>
              </w:rPr>
              <w:t>625,0</w:t>
            </w:r>
          </w:p>
        </w:tc>
        <w:tc>
          <w:tcPr>
            <w:tcW w:w="709" w:type="dxa"/>
            <w:tcBorders>
              <w:top w:val="single" w:sz="6" w:space="0" w:color="auto"/>
              <w:left w:val="single" w:sz="6" w:space="0" w:color="auto"/>
              <w:bottom w:val="single" w:sz="4" w:space="0" w:color="auto"/>
              <w:right w:val="single" w:sz="6" w:space="0" w:color="auto"/>
            </w:tcBorders>
          </w:tcPr>
          <w:p w:rsidR="002B61DC" w:rsidRDefault="00EC6345" w:rsidP="006239F9">
            <w:pPr>
              <w:rPr>
                <w:sz w:val="18"/>
                <w:szCs w:val="18"/>
              </w:rPr>
            </w:pPr>
            <w:r>
              <w:rPr>
                <w:sz w:val="18"/>
                <w:szCs w:val="18"/>
              </w:rPr>
              <w:t>625,0</w:t>
            </w:r>
          </w:p>
        </w:tc>
        <w:tc>
          <w:tcPr>
            <w:tcW w:w="709" w:type="dxa"/>
            <w:tcBorders>
              <w:top w:val="single" w:sz="6" w:space="0" w:color="auto"/>
              <w:left w:val="single" w:sz="6" w:space="0" w:color="auto"/>
              <w:bottom w:val="single" w:sz="4" w:space="0" w:color="auto"/>
              <w:right w:val="single" w:sz="4" w:space="0" w:color="auto"/>
            </w:tcBorders>
          </w:tcPr>
          <w:p w:rsidR="002B61DC" w:rsidRDefault="00EC6345" w:rsidP="006239F9">
            <w:pPr>
              <w:rPr>
                <w:sz w:val="18"/>
                <w:szCs w:val="18"/>
              </w:rPr>
            </w:pPr>
            <w:r>
              <w:rPr>
                <w:sz w:val="18"/>
                <w:szCs w:val="18"/>
              </w:rPr>
              <w:t>625,0</w:t>
            </w:r>
          </w:p>
        </w:tc>
        <w:tc>
          <w:tcPr>
            <w:tcW w:w="1986" w:type="dxa"/>
            <w:gridSpan w:val="2"/>
            <w:tcBorders>
              <w:top w:val="single" w:sz="4" w:space="0" w:color="auto"/>
              <w:left w:val="single" w:sz="4" w:space="0" w:color="auto"/>
              <w:bottom w:val="single" w:sz="4" w:space="0" w:color="auto"/>
              <w:right w:val="single" w:sz="4" w:space="0" w:color="auto"/>
            </w:tcBorders>
          </w:tcPr>
          <w:p w:rsidR="002B61DC" w:rsidRDefault="002B61DC" w:rsidP="006239F9">
            <w:pPr>
              <w:autoSpaceDE w:val="0"/>
              <w:autoSpaceDN w:val="0"/>
              <w:adjustRightInd w:val="0"/>
              <w:jc w:val="center"/>
              <w:rPr>
                <w:sz w:val="18"/>
                <w:szCs w:val="18"/>
              </w:rPr>
            </w:pPr>
          </w:p>
        </w:tc>
      </w:tr>
    </w:tbl>
    <w:p w:rsidR="002B61DC" w:rsidRDefault="002B61DC" w:rsidP="002B61DC">
      <w:pPr>
        <w:widowControl w:val="0"/>
        <w:outlineLvl w:val="4"/>
        <w:rPr>
          <w:b/>
          <w:lang w:eastAsia="en-US"/>
        </w:rPr>
      </w:pPr>
    </w:p>
    <w:p w:rsidR="002B61DC" w:rsidRDefault="002B61DC" w:rsidP="002B61DC">
      <w:pPr>
        <w:pStyle w:val="ConsNormal"/>
        <w:widowControl/>
        <w:ind w:firstLine="540"/>
        <w:jc w:val="center"/>
        <w:rPr>
          <w:rFonts w:ascii="Times New Roman" w:hAnsi="Times New Roman" w:cs="Times New Roman"/>
          <w:sz w:val="24"/>
          <w:szCs w:val="24"/>
        </w:rPr>
      </w:pPr>
    </w:p>
    <w:p w:rsidR="002B61DC" w:rsidRDefault="002B61DC" w:rsidP="002B61DC">
      <w:pPr>
        <w:pStyle w:val="ConsNormal"/>
        <w:widowControl/>
        <w:ind w:firstLine="540"/>
        <w:jc w:val="center"/>
        <w:rPr>
          <w:rFonts w:ascii="Times New Roman" w:hAnsi="Times New Roman" w:cs="Times New Roman"/>
          <w:sz w:val="24"/>
          <w:szCs w:val="24"/>
        </w:rPr>
      </w:pPr>
    </w:p>
    <w:p w:rsidR="006239F9" w:rsidRDefault="006239F9" w:rsidP="006239F9">
      <w:pPr>
        <w:pStyle w:val="14"/>
        <w:tabs>
          <w:tab w:val="left" w:pos="5940"/>
        </w:tabs>
        <w:ind w:right="-1275"/>
        <w:jc w:val="left"/>
        <w:rPr>
          <w:b w:val="0"/>
          <w:sz w:val="20"/>
          <w:szCs w:val="20"/>
        </w:rPr>
      </w:pPr>
      <w:r>
        <w:rPr>
          <w:b w:val="0"/>
          <w:sz w:val="20"/>
          <w:szCs w:val="20"/>
        </w:rPr>
        <w:t xml:space="preserve">                                                                                                                                                 Приложение 10</w:t>
      </w:r>
    </w:p>
    <w:p w:rsidR="006239F9" w:rsidRDefault="006239F9" w:rsidP="006239F9">
      <w:pPr>
        <w:pStyle w:val="14"/>
        <w:tabs>
          <w:tab w:val="left" w:pos="5940"/>
        </w:tabs>
        <w:jc w:val="right"/>
        <w:rPr>
          <w:b w:val="0"/>
          <w:sz w:val="20"/>
          <w:szCs w:val="20"/>
        </w:rPr>
      </w:pPr>
      <w:r>
        <w:rPr>
          <w:b w:val="0"/>
          <w:sz w:val="20"/>
          <w:szCs w:val="20"/>
        </w:rPr>
        <w:t xml:space="preserve">  к муниципальной программе</w:t>
      </w:r>
    </w:p>
    <w:p w:rsidR="006239F9" w:rsidRDefault="006239F9" w:rsidP="006239F9">
      <w:pPr>
        <w:pStyle w:val="14"/>
        <w:tabs>
          <w:tab w:val="left" w:pos="5940"/>
        </w:tabs>
        <w:ind w:right="-1275"/>
        <w:jc w:val="left"/>
        <w:rPr>
          <w:b w:val="0"/>
          <w:sz w:val="20"/>
          <w:szCs w:val="20"/>
        </w:rPr>
      </w:pPr>
      <w:r>
        <w:rPr>
          <w:b w:val="0"/>
          <w:sz w:val="20"/>
          <w:szCs w:val="20"/>
        </w:rPr>
        <w:t xml:space="preserve">                                                                                                                                         «Содействие развитию учреждений </w:t>
      </w:r>
    </w:p>
    <w:p w:rsidR="006239F9" w:rsidRDefault="006239F9" w:rsidP="006239F9">
      <w:pPr>
        <w:pStyle w:val="14"/>
        <w:tabs>
          <w:tab w:val="left" w:pos="5940"/>
        </w:tabs>
        <w:ind w:right="-1275"/>
        <w:jc w:val="left"/>
        <w:rPr>
          <w:b w:val="0"/>
          <w:sz w:val="20"/>
          <w:szCs w:val="20"/>
        </w:rPr>
      </w:pPr>
      <w:r>
        <w:rPr>
          <w:b w:val="0"/>
          <w:sz w:val="20"/>
          <w:szCs w:val="20"/>
        </w:rPr>
        <w:t xml:space="preserve">                                                                                                                         образования   в муниципальном образовании </w:t>
      </w:r>
    </w:p>
    <w:p w:rsidR="006239F9" w:rsidRDefault="006239F9" w:rsidP="006239F9">
      <w:pPr>
        <w:pStyle w:val="14"/>
        <w:tabs>
          <w:tab w:val="left" w:pos="5940"/>
        </w:tabs>
        <w:ind w:right="-1275"/>
        <w:jc w:val="left"/>
      </w:pPr>
      <w:r>
        <w:rPr>
          <w:b w:val="0"/>
          <w:sz w:val="20"/>
          <w:szCs w:val="20"/>
        </w:rPr>
        <w:t xml:space="preserve">                                                                                                                        Мамско-Чуйского района на 2016-2020 годы»</w:t>
      </w:r>
    </w:p>
    <w:p w:rsidR="006239F9" w:rsidRDefault="006239F9" w:rsidP="006239F9">
      <w:pPr>
        <w:pStyle w:val="14"/>
        <w:ind w:right="-1275"/>
        <w:jc w:val="right"/>
      </w:pPr>
    </w:p>
    <w:p w:rsidR="006239F9" w:rsidRDefault="006239F9" w:rsidP="006239F9">
      <w:pPr>
        <w:pStyle w:val="14"/>
      </w:pPr>
      <w:r>
        <w:t>1.Паспорт подпрограммы</w:t>
      </w:r>
    </w:p>
    <w:p w:rsidR="006239F9" w:rsidRPr="007103DB" w:rsidRDefault="006239F9" w:rsidP="006239F9">
      <w:pPr>
        <w:pStyle w:val="14"/>
        <w:rPr>
          <w:sz w:val="24"/>
          <w:szCs w:val="24"/>
        </w:rPr>
      </w:pPr>
      <w:r w:rsidRPr="007103DB">
        <w:rPr>
          <w:sz w:val="24"/>
          <w:szCs w:val="24"/>
        </w:rPr>
        <w:t>«Совершенствование организации питания обучающихся в общеобразовательных учреждениях, расположенных на территории Мамско-Чуйского района на 2016-2018 годы»</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782"/>
      </w:tblGrid>
      <w:tr w:rsidR="006239F9" w:rsidTr="006239F9">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5782"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«Содействие развитию учреждений образования  в муниципальном образовании Мамско-Чуйский район на 2016-2020 годы»</w:t>
            </w:r>
          </w:p>
        </w:tc>
      </w:tr>
      <w:tr w:rsidR="006239F9" w:rsidTr="006239F9">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подпрограммы </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pStyle w:val="14"/>
              <w:jc w:val="both"/>
              <w:rPr>
                <w:sz w:val="24"/>
                <w:szCs w:val="24"/>
              </w:rPr>
            </w:pPr>
            <w:r w:rsidRPr="007103DB">
              <w:rPr>
                <w:b w:val="0"/>
                <w:sz w:val="24"/>
                <w:szCs w:val="24"/>
              </w:rPr>
              <w:t>«Совершенствование организации питания обучающихся в общеобразовательных учреждениях, расположенных на территории Мамско-Чуйского района на 2016-2018 годы»</w:t>
            </w:r>
            <w:r>
              <w:rPr>
                <w:b w:val="0"/>
                <w:sz w:val="24"/>
                <w:szCs w:val="24"/>
              </w:rPr>
              <w:t>.</w:t>
            </w:r>
          </w:p>
        </w:tc>
      </w:tr>
      <w:tr w:rsidR="006239F9" w:rsidTr="006239F9">
        <w:trPr>
          <w:trHeight w:val="433"/>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Муниципальные казенные общеобразовательные учреждения Мамско-Чуйского района.</w:t>
            </w:r>
          </w:p>
        </w:tc>
      </w:tr>
      <w:tr w:rsidR="006239F9" w:rsidTr="006239F9">
        <w:trPr>
          <w:trHeight w:val="821"/>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Муниципальные казенные общеобразовательные учреждения Мамско-Чуйского района.</w:t>
            </w:r>
          </w:p>
        </w:tc>
      </w:tr>
      <w:tr w:rsidR="006239F9" w:rsidTr="006239F9">
        <w:trPr>
          <w:trHeight w:val="999"/>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Pr="008169FC" w:rsidRDefault="006239F9" w:rsidP="006239F9">
            <w:pPr>
              <w:pStyle w:val="ConsPlusCell"/>
              <w:widowControl/>
              <w:jc w:val="both"/>
              <w:rPr>
                <w:rFonts w:ascii="Times New Roman" w:hAnsi="Times New Roman" w:cs="Times New Roman"/>
                <w:sz w:val="24"/>
                <w:szCs w:val="24"/>
              </w:rPr>
            </w:pPr>
            <w:r w:rsidRPr="008169FC">
              <w:rPr>
                <w:rFonts w:ascii="Times New Roman" w:hAnsi="Times New Roman" w:cs="Times New Roman"/>
                <w:sz w:val="24"/>
                <w:szCs w:val="24"/>
              </w:rPr>
              <w:t xml:space="preserve">Повышение   уровня   организации   питания   в общеобразовательных учреждениях   </w:t>
            </w:r>
            <w:r>
              <w:rPr>
                <w:rFonts w:ascii="Times New Roman" w:hAnsi="Times New Roman" w:cs="Times New Roman"/>
                <w:sz w:val="24"/>
                <w:szCs w:val="24"/>
              </w:rPr>
              <w:t>Мамско-Чуйского района</w:t>
            </w:r>
          </w:p>
        </w:tc>
      </w:tr>
      <w:tr w:rsidR="006239F9" w:rsidTr="006239F9">
        <w:trPr>
          <w:trHeight w:val="1786"/>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widowControl w:val="0"/>
              <w:jc w:val="both"/>
              <w:outlineLvl w:val="4"/>
            </w:pPr>
            <w:r w:rsidRPr="005A6F73">
              <w:t>1. Создание  условий  в  общеобразовательных</w:t>
            </w:r>
            <w:r w:rsidRPr="008169FC">
              <w:rPr>
                <w:sz w:val="16"/>
                <w:szCs w:val="16"/>
              </w:rPr>
              <w:br/>
            </w:r>
            <w:r w:rsidRPr="005A6F73">
              <w:t xml:space="preserve">учреждениях, ориентированных на  </w:t>
            </w:r>
            <w:r>
              <w:t>с</w:t>
            </w:r>
            <w:r w:rsidRPr="005A6F73">
              <w:t xml:space="preserve">охранение  и укрепление здоровья  обучающихся,  посредством внедрения   современных   здоровьесберегающих технологий.                                   </w:t>
            </w:r>
            <w:r w:rsidRPr="005A6F73">
              <w:br/>
              <w:t>2.Организация образовательно-осветительской работы  с  обучающимися  и  их  родителями  по</w:t>
            </w:r>
            <w:r w:rsidRPr="005A6F73">
              <w:br/>
              <w:t xml:space="preserve">вопросам правильного питания.                 </w:t>
            </w:r>
            <w:r w:rsidRPr="005A6F73">
              <w:br/>
              <w:t xml:space="preserve">3. Модернизация  материально-технической  базы столовых  и   пищеблоков   общеобразовательных учреждений.                                   </w:t>
            </w:r>
            <w:r w:rsidRPr="005A6F73">
              <w:br/>
              <w:t>4. Осуществление ремонта столовых</w:t>
            </w:r>
            <w:r w:rsidRPr="005A6F73">
              <w:br/>
              <w:t>и пищеблоков общеобразовательных учреждений</w:t>
            </w:r>
            <w:r>
              <w:rPr>
                <w:sz w:val="16"/>
                <w:szCs w:val="16"/>
              </w:rPr>
              <w:t>.</w:t>
            </w:r>
          </w:p>
        </w:tc>
      </w:tr>
      <w:tr w:rsidR="006239F9" w:rsidTr="006239F9">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Сроки реализации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2016-2020г.г.</w:t>
            </w:r>
          </w:p>
        </w:tc>
      </w:tr>
      <w:tr w:rsidR="006239F9" w:rsidTr="006239F9">
        <w:trPr>
          <w:trHeight w:val="2559"/>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Целевые показатели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увеличение численности  обучающихся,  охваченных горячим питанием  в общеобразовательных учреждениях района;</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-мероприятия, проводимые в общеобразовательных учреждениях, </w:t>
            </w:r>
            <w:r w:rsidRPr="005A6F73">
              <w:rPr>
                <w:rFonts w:ascii="Times New Roman" w:hAnsi="Times New Roman" w:cs="Times New Roman"/>
                <w:sz w:val="24"/>
                <w:szCs w:val="24"/>
              </w:rPr>
              <w:t>направленные на формирование культуры правильного питания</w:t>
            </w:r>
            <w:r>
              <w:rPr>
                <w:rFonts w:ascii="Times New Roman" w:hAnsi="Times New Roman" w:cs="Times New Roman"/>
                <w:sz w:val="24"/>
                <w:szCs w:val="24"/>
              </w:rPr>
              <w:t>;</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проведение капитального ремонта и оснащение пищеблоков современным технологическим оборудованием.</w:t>
            </w:r>
          </w:p>
        </w:tc>
      </w:tr>
      <w:tr w:rsidR="006239F9" w:rsidTr="006239F9">
        <w:trPr>
          <w:trHeight w:val="1426"/>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Перечень основных мероприятий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Pr="007103DB" w:rsidRDefault="006239F9" w:rsidP="006239F9">
            <w:pPr>
              <w:autoSpaceDE w:val="0"/>
              <w:autoSpaceDN w:val="0"/>
              <w:adjustRightInd w:val="0"/>
              <w:ind w:firstLine="540"/>
              <w:jc w:val="both"/>
            </w:pPr>
            <w:r>
              <w:t>1</w:t>
            </w:r>
            <w:r w:rsidRPr="007103DB">
              <w:t>) рост количества районных мероприятий, проводимых в общеобразовательных учреждениях для обучающихся и их родителей, направленных на формирование культуры правильного питания;</w:t>
            </w:r>
          </w:p>
          <w:p w:rsidR="006239F9" w:rsidRPr="007103DB" w:rsidRDefault="006239F9" w:rsidP="006239F9">
            <w:pPr>
              <w:autoSpaceDE w:val="0"/>
              <w:autoSpaceDN w:val="0"/>
              <w:adjustRightInd w:val="0"/>
              <w:ind w:firstLine="540"/>
              <w:jc w:val="both"/>
            </w:pPr>
            <w:r>
              <w:t>2</w:t>
            </w:r>
            <w:r w:rsidRPr="007103DB">
              <w:t xml:space="preserve">) увеличение </w:t>
            </w:r>
            <w:r>
              <w:t>численности</w:t>
            </w:r>
            <w:r w:rsidRPr="007103DB">
              <w:t xml:space="preserve"> обучающихся, охваченных горячим питанием в общеобразовательных учреждениях, от общей численности обучающихся в общеобразовательных учреждениях ;</w:t>
            </w:r>
          </w:p>
          <w:p w:rsidR="006239F9" w:rsidRPr="007103DB" w:rsidRDefault="006239F9" w:rsidP="006239F9">
            <w:pPr>
              <w:autoSpaceDE w:val="0"/>
              <w:autoSpaceDN w:val="0"/>
              <w:adjustRightInd w:val="0"/>
              <w:ind w:firstLine="540"/>
              <w:jc w:val="both"/>
            </w:pPr>
            <w:r>
              <w:t>3</w:t>
            </w:r>
            <w:r w:rsidRPr="007103DB">
              <w:t>) увеличение количества общеобразовательных учреждений, столовы</w:t>
            </w:r>
            <w:r>
              <w:t>х</w:t>
            </w:r>
            <w:r w:rsidRPr="007103DB">
              <w:t xml:space="preserve"> и пищеблок</w:t>
            </w:r>
            <w:r>
              <w:t>ов</w:t>
            </w:r>
            <w:r w:rsidRPr="007103DB">
              <w:t xml:space="preserve"> оснащен</w:t>
            </w:r>
            <w:r>
              <w:t>н</w:t>
            </w:r>
            <w:r w:rsidRPr="007103DB">
              <w:t>ы</w:t>
            </w:r>
            <w:r>
              <w:t>х</w:t>
            </w:r>
            <w:r w:rsidRPr="007103DB">
              <w:t xml:space="preserve"> современным холодильным и технологическим оборудованием, кухонным инвентарем, мебелью для обеденных залов</w:t>
            </w:r>
            <w:r>
              <w:t>;</w:t>
            </w:r>
          </w:p>
          <w:p w:rsidR="006239F9" w:rsidRDefault="006239F9" w:rsidP="006239F9">
            <w:pPr>
              <w:autoSpaceDE w:val="0"/>
              <w:autoSpaceDN w:val="0"/>
              <w:adjustRightInd w:val="0"/>
              <w:ind w:firstLine="540"/>
              <w:jc w:val="both"/>
            </w:pPr>
            <w:r>
              <w:t>4</w:t>
            </w:r>
            <w:r w:rsidRPr="007103DB">
              <w:t>) количество общеобразовательных учреждений, в которых проведен капитальн</w:t>
            </w:r>
            <w:r>
              <w:t>ый ремонт столовых и пищеблоков;</w:t>
            </w:r>
          </w:p>
          <w:p w:rsidR="006239F9" w:rsidRDefault="006239F9" w:rsidP="006239F9">
            <w:pPr>
              <w:autoSpaceDE w:val="0"/>
              <w:autoSpaceDN w:val="0"/>
              <w:adjustRightInd w:val="0"/>
              <w:ind w:firstLine="540"/>
              <w:jc w:val="both"/>
            </w:pPr>
            <w:r>
              <w:t>5) включение в меню школьных столовых молока для питания детей школьного возраста, обогащенного йодом и витаминами из расчета 0,2 литра молока на 1 обучающегося в день.</w:t>
            </w:r>
          </w:p>
        </w:tc>
      </w:tr>
      <w:tr w:rsidR="006239F9" w:rsidTr="006239F9">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источник финансирования</w:t>
            </w:r>
          </w:p>
        </w:tc>
        <w:tc>
          <w:tcPr>
            <w:tcW w:w="5782"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 xml:space="preserve">Общий объем финансирования составляет,        </w:t>
            </w:r>
          </w:p>
          <w:p w:rsidR="006239F9" w:rsidRDefault="006239F9" w:rsidP="006239F9">
            <w:pPr>
              <w:jc w:val="both"/>
            </w:pPr>
            <w:r>
              <w:t>11371,85 тыс. 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 xml:space="preserve">2016 год 2238,37 тыс. </w:t>
            </w:r>
            <w:r>
              <w:rPr>
                <w:rFonts w:ascii="Times New Roman" w:hAnsi="Times New Roman" w:cs="Times New Roman"/>
                <w:sz w:val="24"/>
                <w:szCs w:val="24"/>
              </w:rPr>
              <w:t>рублей, из них:</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областной бюджет -808,02 тыс. 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районный бюджет -7331,75 тыс. 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2017 год</w:t>
            </w:r>
            <w:r>
              <w:rPr>
                <w:rFonts w:ascii="Times New Roman" w:hAnsi="Times New Roman" w:cs="Times New Roman"/>
                <w:sz w:val="24"/>
                <w:szCs w:val="24"/>
              </w:rPr>
              <w:t xml:space="preserve"> –2133,37 тыс. 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2018 год –</w:t>
            </w:r>
            <w:r w:rsidRPr="008A2DE4">
              <w:rPr>
                <w:rFonts w:ascii="Times New Roman" w:hAnsi="Times New Roman" w:cs="Times New Roman"/>
                <w:sz w:val="24"/>
                <w:szCs w:val="24"/>
              </w:rPr>
              <w:t>2443,37 тыс</w:t>
            </w:r>
            <w:r>
              <w:rPr>
                <w:rFonts w:ascii="Times New Roman" w:hAnsi="Times New Roman" w:cs="Times New Roman"/>
                <w:b/>
                <w:sz w:val="24"/>
                <w:szCs w:val="24"/>
              </w:rPr>
              <w:t xml:space="preserve">. </w:t>
            </w:r>
            <w:r>
              <w:rPr>
                <w:rFonts w:ascii="Times New Roman" w:hAnsi="Times New Roman" w:cs="Times New Roman"/>
                <w:sz w:val="24"/>
                <w:szCs w:val="24"/>
              </w:rPr>
              <w:t>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 xml:space="preserve">2019 год – </w:t>
            </w:r>
            <w:r w:rsidRPr="008A2DE4">
              <w:rPr>
                <w:rFonts w:ascii="Times New Roman" w:hAnsi="Times New Roman" w:cs="Times New Roman"/>
                <w:sz w:val="24"/>
                <w:szCs w:val="24"/>
              </w:rPr>
              <w:t>2273,37 тыс</w:t>
            </w:r>
            <w:r>
              <w:rPr>
                <w:rFonts w:ascii="Times New Roman" w:hAnsi="Times New Roman" w:cs="Times New Roman"/>
                <w:b/>
                <w:sz w:val="24"/>
                <w:szCs w:val="24"/>
              </w:rPr>
              <w:t>.</w:t>
            </w:r>
            <w:r>
              <w:rPr>
                <w:rFonts w:ascii="Times New Roman" w:hAnsi="Times New Roman" w:cs="Times New Roman"/>
                <w:sz w:val="24"/>
                <w:szCs w:val="24"/>
              </w:rPr>
              <w:t xml:space="preserve"> рублей</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 xml:space="preserve">2020 год </w:t>
            </w:r>
            <w:r w:rsidRPr="008A2DE4">
              <w:rPr>
                <w:rFonts w:ascii="Times New Roman" w:hAnsi="Times New Roman" w:cs="Times New Roman"/>
                <w:sz w:val="24"/>
                <w:szCs w:val="24"/>
              </w:rPr>
              <w:t>– 2283,37 тыс</w:t>
            </w:r>
            <w:r>
              <w:rPr>
                <w:rFonts w:ascii="Times New Roman" w:hAnsi="Times New Roman" w:cs="Times New Roman"/>
                <w:b/>
                <w:sz w:val="24"/>
                <w:szCs w:val="24"/>
              </w:rPr>
              <w:t>.</w:t>
            </w:r>
            <w:r>
              <w:rPr>
                <w:rFonts w:ascii="Times New Roman" w:hAnsi="Times New Roman" w:cs="Times New Roman"/>
                <w:sz w:val="24"/>
                <w:szCs w:val="24"/>
              </w:rPr>
              <w:t xml:space="preserve"> рублей</w:t>
            </w:r>
          </w:p>
        </w:tc>
      </w:tr>
      <w:tr w:rsidR="006239F9" w:rsidTr="006239F9">
        <w:trPr>
          <w:trHeight w:val="1069"/>
        </w:trPr>
        <w:tc>
          <w:tcPr>
            <w:tcW w:w="3686" w:type="dxa"/>
            <w:tcBorders>
              <w:top w:val="single" w:sz="4" w:space="0" w:color="auto"/>
              <w:left w:val="single" w:sz="4" w:space="0" w:color="auto"/>
              <w:bottom w:val="single" w:sz="4" w:space="0" w:color="auto"/>
              <w:right w:val="single" w:sz="4" w:space="0" w:color="auto"/>
            </w:tcBorders>
            <w:vAlign w:val="center"/>
            <w:hideMark/>
          </w:tcPr>
          <w:p w:rsidR="006239F9" w:rsidRDefault="006239F9" w:rsidP="006239F9">
            <w:pPr>
              <w:pStyle w:val="ConsPlusCell"/>
              <w:widowControl/>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подпрограммы</w:t>
            </w:r>
          </w:p>
        </w:tc>
        <w:tc>
          <w:tcPr>
            <w:tcW w:w="5782" w:type="dxa"/>
            <w:tcBorders>
              <w:top w:val="single" w:sz="4" w:space="0" w:color="auto"/>
              <w:left w:val="single" w:sz="4" w:space="0" w:color="auto"/>
              <w:bottom w:val="single" w:sz="4" w:space="0" w:color="auto"/>
              <w:right w:val="single" w:sz="4" w:space="0" w:color="auto"/>
            </w:tcBorders>
            <w:hideMark/>
          </w:tcPr>
          <w:p w:rsidR="006239F9" w:rsidRPr="007103DB" w:rsidRDefault="006239F9" w:rsidP="006239F9">
            <w:pPr>
              <w:autoSpaceDE w:val="0"/>
              <w:autoSpaceDN w:val="0"/>
              <w:adjustRightInd w:val="0"/>
              <w:ind w:firstLine="540"/>
              <w:jc w:val="both"/>
            </w:pPr>
            <w:r w:rsidRPr="007103DB">
              <w:t>1)увеличение удельного веса общеобразовательных учреждений, системно внедряющих здоровьесберегающие технологии, от общей численности общеобразовательных учреждений ;</w:t>
            </w:r>
          </w:p>
          <w:p w:rsidR="006239F9" w:rsidRPr="007103DB" w:rsidRDefault="006239F9" w:rsidP="006239F9">
            <w:pPr>
              <w:autoSpaceDE w:val="0"/>
              <w:autoSpaceDN w:val="0"/>
              <w:adjustRightInd w:val="0"/>
              <w:ind w:firstLine="540"/>
              <w:jc w:val="both"/>
            </w:pPr>
            <w:r w:rsidRPr="007103DB">
              <w:t>2) рост количества районных мероприятий, проводимых в общеобразовательных учреждениях для обучающихся и их родителей, направленных на формирование культуры правильного питания, до 2 мероприятий в год;</w:t>
            </w:r>
          </w:p>
          <w:p w:rsidR="006239F9" w:rsidRPr="007103DB" w:rsidRDefault="006239F9" w:rsidP="006239F9">
            <w:pPr>
              <w:autoSpaceDE w:val="0"/>
              <w:autoSpaceDN w:val="0"/>
              <w:adjustRightInd w:val="0"/>
              <w:ind w:firstLine="540"/>
              <w:jc w:val="both"/>
            </w:pPr>
            <w:r w:rsidRPr="007103DB">
              <w:t>3) увеличение удельного веса обучающихся, охваченных горячим питанием в общеобразовательных учреждениях, от общей численности обучающихся в общеобразовательных учреждениях ;</w:t>
            </w:r>
          </w:p>
          <w:p w:rsidR="006239F9" w:rsidRPr="007103DB" w:rsidRDefault="006239F9" w:rsidP="006239F9">
            <w:pPr>
              <w:autoSpaceDE w:val="0"/>
              <w:autoSpaceDN w:val="0"/>
              <w:adjustRightInd w:val="0"/>
              <w:ind w:firstLine="540"/>
              <w:jc w:val="both"/>
            </w:pPr>
            <w:r w:rsidRPr="007103DB">
              <w:t xml:space="preserve">4) увеличение количества общеобразовательных учреждений, столовые и пищеблоки которых оснащены современным холодильным и технологическим оборудованием, кухонным инвентарем, мебелью для обеденных залов, - до </w:t>
            </w:r>
            <w:r>
              <w:t>5</w:t>
            </w:r>
            <w:r w:rsidRPr="007103DB">
              <w:t xml:space="preserve"> единиц;</w:t>
            </w:r>
          </w:p>
          <w:p w:rsidR="006239F9" w:rsidRPr="007103DB" w:rsidRDefault="006239F9" w:rsidP="006239F9">
            <w:pPr>
              <w:autoSpaceDE w:val="0"/>
              <w:autoSpaceDN w:val="0"/>
              <w:adjustRightInd w:val="0"/>
              <w:ind w:firstLine="540"/>
              <w:jc w:val="both"/>
            </w:pPr>
            <w:r w:rsidRPr="007103DB">
              <w:lastRenderedPageBreak/>
              <w:t>5) увеличение удельного веса общеобразовательных учреждений, оснащенных современным технологическим оборудованием, от общей численности общеобразовательных учреждений ;</w:t>
            </w:r>
          </w:p>
          <w:p w:rsidR="006239F9" w:rsidRPr="007103DB" w:rsidRDefault="006239F9" w:rsidP="006239F9">
            <w:pPr>
              <w:autoSpaceDE w:val="0"/>
              <w:autoSpaceDN w:val="0"/>
              <w:adjustRightInd w:val="0"/>
              <w:ind w:firstLine="540"/>
              <w:jc w:val="both"/>
            </w:pPr>
            <w:r w:rsidRPr="007103DB">
              <w:t>6) количество общеобразовательных учреждений, в которых проведен капитальный ремонт столовых и пищеблоков (2 общеобразовательных учреждения).</w:t>
            </w:r>
          </w:p>
          <w:p w:rsidR="006239F9" w:rsidRDefault="006239F9" w:rsidP="006239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7)</w:t>
            </w:r>
            <w:r w:rsidRPr="00B640A0">
              <w:rPr>
                <w:rFonts w:ascii="Times New Roman" w:hAnsi="Times New Roman" w:cs="Times New Roman"/>
                <w:sz w:val="24"/>
                <w:szCs w:val="24"/>
              </w:rPr>
              <w:t>включение в меню школьных столовых молока для питания детей школьного возраста, обогащенного йодом и витаминами из расчета 0,2 литра молока на 1 обучающегося в день.</w:t>
            </w:r>
          </w:p>
        </w:tc>
      </w:tr>
    </w:tbl>
    <w:p w:rsidR="006239F9" w:rsidRDefault="006239F9" w:rsidP="00780FC7">
      <w:pPr>
        <w:pStyle w:val="14"/>
        <w:jc w:val="left"/>
      </w:pPr>
    </w:p>
    <w:p w:rsidR="006239F9" w:rsidRDefault="006239F9" w:rsidP="006239F9">
      <w:pPr>
        <w:pStyle w:val="14"/>
      </w:pPr>
      <w:r>
        <w:t>Раздел 1.</w:t>
      </w:r>
    </w:p>
    <w:p w:rsidR="006239F9" w:rsidRDefault="006239F9" w:rsidP="006239F9">
      <w:pPr>
        <w:pStyle w:val="14"/>
      </w:pPr>
      <w:r>
        <w:t>Цель и задачи подпрограммы, целевые показатели подпрограммы, сроки реализации.</w:t>
      </w:r>
    </w:p>
    <w:p w:rsidR="006239F9" w:rsidRDefault="006239F9" w:rsidP="006239F9">
      <w:pPr>
        <w:pStyle w:val="14"/>
        <w:ind w:firstLine="426"/>
        <w:jc w:val="both"/>
        <w:rPr>
          <w:b w:val="0"/>
          <w:sz w:val="24"/>
          <w:szCs w:val="24"/>
        </w:rPr>
      </w:pPr>
      <w:r w:rsidRPr="002D1826">
        <w:rPr>
          <w:b w:val="0"/>
          <w:sz w:val="24"/>
          <w:szCs w:val="24"/>
        </w:rPr>
        <w:t>Целью  реализации подпрограммы</w:t>
      </w:r>
      <w:r>
        <w:rPr>
          <w:b w:val="0"/>
        </w:rPr>
        <w:t>«</w:t>
      </w:r>
      <w:r w:rsidRPr="002D1826">
        <w:rPr>
          <w:b w:val="0"/>
          <w:sz w:val="24"/>
          <w:szCs w:val="24"/>
        </w:rPr>
        <w:t>Совершенствование организации питания обучающихся в общеобразовательных учреждениях, расположенных на территории Мамско-Чуйского района на 2016-2018 годы», является повышение уровня организации питания в общеобразовательных учреждениях</w:t>
      </w:r>
      <w:r>
        <w:rPr>
          <w:b w:val="0"/>
          <w:sz w:val="24"/>
          <w:szCs w:val="24"/>
        </w:rPr>
        <w:t xml:space="preserve"> района</w:t>
      </w:r>
      <w:r w:rsidRPr="002D1826">
        <w:rPr>
          <w:b w:val="0"/>
          <w:sz w:val="24"/>
          <w:szCs w:val="24"/>
        </w:rPr>
        <w:t>.</w:t>
      </w:r>
    </w:p>
    <w:p w:rsidR="006239F9" w:rsidRPr="007103DB" w:rsidRDefault="006239F9" w:rsidP="006239F9">
      <w:pPr>
        <w:autoSpaceDE w:val="0"/>
        <w:autoSpaceDN w:val="0"/>
        <w:adjustRightInd w:val="0"/>
        <w:ind w:firstLine="540"/>
        <w:jc w:val="both"/>
      </w:pPr>
      <w:r w:rsidRPr="007103DB">
        <w:t>Многочисленные медицинские исследования показывают, что правильно организованное питание обеспечивает не только гармоничное физическое развитие и здоровье обучающихся в общеобразовательных учреждениях, но и влияет на умственные способности, помогает восприятию и усвоению знаний. Обучающиеся, получающие горячие завтраки в общеобразовательных учреждениях, менее утомляются, более активны на занятиях и сохраняют бодрость и работоспособность на протяжении всего дня. Особое внимание, уделяемое питанию обучающихся в общеобразовательных учреждениях, объясняется своеобразием этого возраста, обусловленным продолжающимися процессами интенсивного роста и развития, усиленным формированием скелета и мускулатуры, интенсивным становлением нервно-психической деятельности и значительной нервно-психической нагрузкой, связанной с особенностями современного процесса обучения. Все это определяет уровень физиологической потребности детского организма в пищевых веществах и энергии.</w:t>
      </w:r>
    </w:p>
    <w:p w:rsidR="006239F9" w:rsidRPr="007103DB" w:rsidRDefault="006239F9" w:rsidP="006239F9">
      <w:pPr>
        <w:autoSpaceDE w:val="0"/>
        <w:autoSpaceDN w:val="0"/>
        <w:adjustRightInd w:val="0"/>
        <w:ind w:firstLine="540"/>
        <w:jc w:val="both"/>
      </w:pPr>
      <w:r w:rsidRPr="007103DB">
        <w:t xml:space="preserve">Совершенствование системы питания в общеобразовательных учреждениях является одним из приоритетных направлений деятельности </w:t>
      </w:r>
      <w:r>
        <w:t>общеобразовательных учреждений района</w:t>
      </w:r>
      <w:r w:rsidRPr="007103DB">
        <w:t>.</w:t>
      </w:r>
    </w:p>
    <w:p w:rsidR="006239F9" w:rsidRPr="007103DB" w:rsidRDefault="006239F9" w:rsidP="006239F9">
      <w:pPr>
        <w:autoSpaceDE w:val="0"/>
        <w:autoSpaceDN w:val="0"/>
        <w:adjustRightInd w:val="0"/>
        <w:ind w:firstLine="540"/>
        <w:jc w:val="both"/>
      </w:pPr>
      <w:r w:rsidRPr="007103DB">
        <w:t xml:space="preserve">В общеобразовательных учреждениях района из средств </w:t>
      </w:r>
      <w:r>
        <w:t>районного</w:t>
      </w:r>
      <w:r w:rsidRPr="007103DB">
        <w:t xml:space="preserve"> бюджета на все категории  обучающихся выделяется  по 10 рублей в день. Проблемой для общеобразовательных учреждений Мамско-Чуйского района остается отсутствие щадящего питания для обучающихся, страдающих болезнями органов пищеварения, эндокринной системы. </w:t>
      </w:r>
      <w:r>
        <w:t>В общей структуре  потребляемых продуктов  у жителей преобладают хлеб, макаронные изделия, крупы, мука, картофель, то есть продукты, в которых недостаточно минеральных веществ и витаминов, необходимых для нормальной жизнедеятельности человека. Увеличения числа детей с заболеваниями связанными с йодной недостаточностью, в первую очередь, связано с низким уровнем потребления продуктов,  содержащих йод (молочные, рыбные, морепродукты). В связи с этим необходимо включение в меню школьных столовых молока для питания детей школьного возраста, обогащенного йодом и витаминами из расчета 0,2 литра молока на 1 обучающегося в день.</w:t>
      </w:r>
    </w:p>
    <w:p w:rsidR="006239F9" w:rsidRPr="007103DB" w:rsidRDefault="006239F9" w:rsidP="006239F9">
      <w:pPr>
        <w:autoSpaceDE w:val="0"/>
        <w:autoSpaceDN w:val="0"/>
        <w:adjustRightInd w:val="0"/>
        <w:ind w:firstLine="540"/>
        <w:jc w:val="both"/>
      </w:pPr>
      <w:r w:rsidRPr="007103DB">
        <w:lastRenderedPageBreak/>
        <w:t>Питание, являясь одним из важнейших факторов, определяющих здоровье обучающихся в общеобразовательных учреждениях,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w:t>
      </w:r>
    </w:p>
    <w:p w:rsidR="006239F9" w:rsidRPr="007103DB" w:rsidRDefault="006239F9" w:rsidP="006239F9">
      <w:pPr>
        <w:autoSpaceDE w:val="0"/>
        <w:autoSpaceDN w:val="0"/>
        <w:adjustRightInd w:val="0"/>
        <w:ind w:firstLine="540"/>
        <w:jc w:val="both"/>
      </w:pPr>
      <w:r w:rsidRPr="007103DB">
        <w:t>Отклонения в состоянии здоровья, сформировавшиеся в детском и подростковом возрасте, снижают возможности реализации молодыми людьми, вступающими в социально активный период жизни, важнейших социальных и биологических функций.</w:t>
      </w:r>
    </w:p>
    <w:p w:rsidR="006239F9" w:rsidRPr="007103DB" w:rsidRDefault="006239F9" w:rsidP="006239F9">
      <w:pPr>
        <w:autoSpaceDE w:val="0"/>
        <w:autoSpaceDN w:val="0"/>
        <w:adjustRightInd w:val="0"/>
        <w:ind w:firstLine="540"/>
        <w:jc w:val="both"/>
      </w:pPr>
      <w:r w:rsidRPr="007103DB">
        <w:t>Таким образом, совершенствование системы питания в общеобразовательных учреждениях напрямую связано с сохранением здоровья обучающихся и задачами улучшения демографической ситуации в Мамско-Чуйском районе.</w:t>
      </w:r>
    </w:p>
    <w:p w:rsidR="006239F9" w:rsidRPr="007103DB" w:rsidRDefault="006239F9" w:rsidP="006239F9">
      <w:pPr>
        <w:autoSpaceDE w:val="0"/>
        <w:autoSpaceDN w:val="0"/>
        <w:adjustRightInd w:val="0"/>
        <w:ind w:firstLine="540"/>
        <w:jc w:val="both"/>
      </w:pPr>
      <w:r w:rsidRPr="007103DB">
        <w:t xml:space="preserve">Результаты проведенного  мониторинга организации питания в 6 общеобразовательных учреждениях показали, что технологическое оборудование пищеблоков общеобразовательных учреждений обновляется. В настоящее время нуждаются в обновлении 2 общеобразовательных учреждения (Мусковитская СОШ и </w:t>
      </w:r>
      <w:r>
        <w:t>Согдиондонская</w:t>
      </w:r>
      <w:r w:rsidRPr="007103DB">
        <w:t xml:space="preserve"> СОШ), которые наиболее нуждаются в техническом переоснащении</w:t>
      </w:r>
      <w:r>
        <w:t xml:space="preserve"> а также приобретение посуды</w:t>
      </w:r>
      <w:r w:rsidRPr="007103DB">
        <w:t>. Такое состояние пищеблоков общеобразовательных учреждений не обеспечивает качественное сбалансированное питание обучающихся с учетом норм их потребности.</w:t>
      </w:r>
    </w:p>
    <w:p w:rsidR="006239F9" w:rsidRPr="007103DB" w:rsidRDefault="006239F9" w:rsidP="006239F9">
      <w:pPr>
        <w:autoSpaceDE w:val="0"/>
        <w:autoSpaceDN w:val="0"/>
        <w:adjustRightInd w:val="0"/>
        <w:ind w:firstLine="540"/>
        <w:jc w:val="both"/>
      </w:pPr>
      <w:r w:rsidRPr="007103DB">
        <w:t>В настоящее время особенно актуальны вопросы повышения качества и доступности питания в общеобразовательных учреждениях, увеличения охвата обеспечения организованным горячим питанием большего числа обучающихся. Необходима организация мероприятий по внедрению новых технологий приготовления пищи и форм обслуживания, развитию материально-технической базы столовых и пищеблоков общеобразовательных учреждений.</w:t>
      </w:r>
    </w:p>
    <w:p w:rsidR="006239F9" w:rsidRDefault="006239F9" w:rsidP="006239F9">
      <w:pPr>
        <w:autoSpaceDE w:val="0"/>
        <w:autoSpaceDN w:val="0"/>
        <w:adjustRightInd w:val="0"/>
        <w:ind w:firstLine="540"/>
        <w:jc w:val="both"/>
        <w:rPr>
          <w:b/>
        </w:rPr>
      </w:pPr>
      <w:r w:rsidRPr="007103DB">
        <w:t>Наличие негативных тенденций диктует необходимость целенаправленной работы для обеспечения системного подхода в совершенствовании организации питания обучающихся в общеобразовательных учреждениях программно-целевым методом.</w:t>
      </w:r>
    </w:p>
    <w:p w:rsidR="006239F9" w:rsidRPr="005066E3" w:rsidRDefault="006239F9" w:rsidP="006239F9">
      <w:pPr>
        <w:pStyle w:val="14"/>
        <w:jc w:val="both"/>
        <w:rPr>
          <w:b w:val="0"/>
          <w:sz w:val="24"/>
          <w:szCs w:val="24"/>
        </w:rPr>
      </w:pPr>
      <w:r w:rsidRPr="002D1826">
        <w:rPr>
          <w:b w:val="0"/>
          <w:sz w:val="24"/>
          <w:szCs w:val="24"/>
        </w:rPr>
        <w:t>В соответствии с поставленной целью</w:t>
      </w:r>
      <w:r w:rsidRPr="005066E3">
        <w:rPr>
          <w:b w:val="0"/>
          <w:sz w:val="24"/>
          <w:szCs w:val="24"/>
        </w:rPr>
        <w:t>необходимо выполнение следующих задач:</w:t>
      </w:r>
    </w:p>
    <w:p w:rsidR="006239F9" w:rsidRPr="007103DB" w:rsidRDefault="006239F9" w:rsidP="006239F9">
      <w:pPr>
        <w:autoSpaceDE w:val="0"/>
        <w:autoSpaceDN w:val="0"/>
        <w:adjustRightInd w:val="0"/>
        <w:ind w:firstLine="540"/>
        <w:jc w:val="both"/>
      </w:pPr>
      <w:r w:rsidRPr="007103DB">
        <w:t>1) создание условий в общеобразовательных учреждениях, ориентированных на сохранение и укрепление здоровья обучающихся, посредством внедрения современных здоровьесберегающих технологий;</w:t>
      </w:r>
    </w:p>
    <w:p w:rsidR="006239F9" w:rsidRPr="007103DB" w:rsidRDefault="006239F9" w:rsidP="006239F9">
      <w:pPr>
        <w:autoSpaceDE w:val="0"/>
        <w:autoSpaceDN w:val="0"/>
        <w:adjustRightInd w:val="0"/>
        <w:ind w:firstLine="540"/>
        <w:jc w:val="both"/>
      </w:pPr>
      <w:r w:rsidRPr="007103DB">
        <w:t>2) организация образовательно-просветительской работы с обучающимися и их родителями по вопросам правильного питания;</w:t>
      </w:r>
    </w:p>
    <w:p w:rsidR="006239F9" w:rsidRPr="007103DB" w:rsidRDefault="006239F9" w:rsidP="006239F9">
      <w:pPr>
        <w:autoSpaceDE w:val="0"/>
        <w:autoSpaceDN w:val="0"/>
        <w:adjustRightInd w:val="0"/>
        <w:ind w:firstLine="540"/>
        <w:jc w:val="both"/>
      </w:pPr>
      <w:r w:rsidRPr="007103DB">
        <w:t>3) модернизация материально-технической базы столовых и пищеблоков общеобразовательных учреждений;</w:t>
      </w:r>
    </w:p>
    <w:p w:rsidR="006239F9" w:rsidRDefault="006239F9" w:rsidP="006239F9">
      <w:pPr>
        <w:autoSpaceDE w:val="0"/>
        <w:autoSpaceDN w:val="0"/>
        <w:adjustRightInd w:val="0"/>
        <w:ind w:firstLine="540"/>
        <w:jc w:val="both"/>
      </w:pPr>
      <w:r w:rsidRPr="007103DB">
        <w:t>4) осуществление капитального ремонта столовых и пищеблоков общеобразовательных учреждений.</w:t>
      </w:r>
    </w:p>
    <w:p w:rsidR="006239F9" w:rsidRDefault="006239F9" w:rsidP="006239F9">
      <w:pPr>
        <w:spacing w:line="276" w:lineRule="auto"/>
        <w:ind w:firstLine="708"/>
        <w:jc w:val="both"/>
        <w:rPr>
          <w:bCs/>
        </w:rPr>
      </w:pPr>
      <w:r>
        <w:rPr>
          <w:bCs/>
        </w:rPr>
        <w:t>Сроки реализации подпрограммы  2016-2020 годы.</w:t>
      </w:r>
    </w:p>
    <w:p w:rsidR="006239F9" w:rsidRDefault="006239F9" w:rsidP="006239F9">
      <w:pPr>
        <w:pStyle w:val="ConsPlusCell"/>
        <w:widowControl/>
        <w:ind w:firstLine="708"/>
        <w:rPr>
          <w:rFonts w:ascii="Times New Roman" w:hAnsi="Times New Roman" w:cs="Times New Roman"/>
          <w:sz w:val="24"/>
          <w:szCs w:val="24"/>
        </w:rPr>
      </w:pPr>
    </w:p>
    <w:p w:rsidR="006239F9" w:rsidRDefault="006239F9" w:rsidP="006239F9">
      <w:pPr>
        <w:pStyle w:val="14"/>
      </w:pPr>
      <w:r>
        <w:t>Раздел 2.</w:t>
      </w:r>
    </w:p>
    <w:p w:rsidR="006239F9" w:rsidRDefault="006239F9" w:rsidP="006239F9">
      <w:pPr>
        <w:pStyle w:val="14"/>
      </w:pPr>
      <w:r>
        <w:t>Основные мероприятия подпрограммы.</w:t>
      </w:r>
    </w:p>
    <w:p w:rsidR="006239F9" w:rsidRDefault="006239F9" w:rsidP="006239F9">
      <w:pPr>
        <w:pStyle w:val="14"/>
      </w:pPr>
    </w:p>
    <w:p w:rsidR="006239F9" w:rsidRPr="007103DB" w:rsidRDefault="006239F9" w:rsidP="006239F9">
      <w:pPr>
        <w:autoSpaceDE w:val="0"/>
        <w:autoSpaceDN w:val="0"/>
        <w:adjustRightInd w:val="0"/>
        <w:ind w:firstLine="540"/>
        <w:jc w:val="both"/>
      </w:pPr>
      <w:r w:rsidRPr="007103DB">
        <w:t xml:space="preserve">Система мероприятий </w:t>
      </w:r>
      <w:r>
        <w:t xml:space="preserve">подпрограммы направлена на </w:t>
      </w:r>
      <w:r w:rsidRPr="007103DB">
        <w:t xml:space="preserve"> достижени</w:t>
      </w:r>
      <w:r>
        <w:t>е</w:t>
      </w:r>
      <w:r w:rsidRPr="007103DB">
        <w:t xml:space="preserve"> реальных результатов в совершенствовании организации питания в общеобразовательных учреждениях.</w:t>
      </w:r>
    </w:p>
    <w:p w:rsidR="006239F9" w:rsidRPr="007103DB" w:rsidRDefault="006239F9" w:rsidP="006239F9">
      <w:pPr>
        <w:autoSpaceDE w:val="0"/>
        <w:autoSpaceDN w:val="0"/>
        <w:adjustRightInd w:val="0"/>
        <w:ind w:firstLine="540"/>
        <w:jc w:val="both"/>
      </w:pPr>
      <w:r w:rsidRPr="007103DB">
        <w:t xml:space="preserve">При формировании состава программных мероприятий приоритет был отдан мероприятиям, выполнение которых обеспечивает не только непосредственный результат в отношении целевой группы, но и формирует базу для последующего воспроизводства, распространения полученного положительного опыта. В связи с этим в </w:t>
      </w:r>
      <w:r>
        <w:t xml:space="preserve">подпрограмму </w:t>
      </w:r>
      <w:r w:rsidRPr="007103DB">
        <w:t xml:space="preserve"> включены мероприятия, направленные не только на модернизацию организации питания в общеобразовательных учреждениях, но и мероприятия, направленные на обобщение и </w:t>
      </w:r>
      <w:r w:rsidRPr="007103DB">
        <w:lastRenderedPageBreak/>
        <w:t>распространение опыта в части организации правильного питания обучающихся в общеобразовательных учреждениях, в том числе в части методического обеспечения.</w:t>
      </w:r>
    </w:p>
    <w:p w:rsidR="006239F9" w:rsidRPr="007103DB" w:rsidRDefault="006239F9" w:rsidP="006239F9">
      <w:pPr>
        <w:autoSpaceDE w:val="0"/>
        <w:autoSpaceDN w:val="0"/>
        <w:adjustRightInd w:val="0"/>
        <w:ind w:firstLine="540"/>
        <w:jc w:val="both"/>
      </w:pPr>
      <w:r>
        <w:t>1</w:t>
      </w:r>
      <w:r w:rsidRPr="007103DB">
        <w:t>) рост количества районных мероприятий, проводимых в общеобразовательных учреждениях для обучающихся и их родителей, направленных на формирование культуры правильного питания;</w:t>
      </w:r>
    </w:p>
    <w:p w:rsidR="006239F9" w:rsidRPr="007103DB" w:rsidRDefault="006239F9" w:rsidP="006239F9">
      <w:pPr>
        <w:autoSpaceDE w:val="0"/>
        <w:autoSpaceDN w:val="0"/>
        <w:adjustRightInd w:val="0"/>
        <w:ind w:firstLine="540"/>
        <w:jc w:val="both"/>
      </w:pPr>
      <w:r>
        <w:t>2</w:t>
      </w:r>
      <w:r w:rsidRPr="007103DB">
        <w:t xml:space="preserve">) увеличение </w:t>
      </w:r>
      <w:r>
        <w:t>численности</w:t>
      </w:r>
      <w:r w:rsidRPr="007103DB">
        <w:t xml:space="preserve"> обучающихся, охваченных горячим питанием в общеобразовательных учреждениях, от общей численности обучающихся в общеобразовательных учреждениях ;</w:t>
      </w:r>
    </w:p>
    <w:p w:rsidR="006239F9" w:rsidRPr="007103DB" w:rsidRDefault="006239F9" w:rsidP="006239F9">
      <w:pPr>
        <w:autoSpaceDE w:val="0"/>
        <w:autoSpaceDN w:val="0"/>
        <w:adjustRightInd w:val="0"/>
        <w:ind w:firstLine="540"/>
        <w:jc w:val="both"/>
      </w:pPr>
      <w:r>
        <w:t>3</w:t>
      </w:r>
      <w:r w:rsidRPr="007103DB">
        <w:t>) увеличение количества общеобразовательных учреждений, столовы</w:t>
      </w:r>
      <w:r>
        <w:t>х</w:t>
      </w:r>
      <w:r w:rsidRPr="007103DB">
        <w:t xml:space="preserve"> и пищеблок</w:t>
      </w:r>
      <w:r>
        <w:t>ов</w:t>
      </w:r>
      <w:r w:rsidRPr="007103DB">
        <w:t xml:space="preserve"> оснащен</w:t>
      </w:r>
      <w:r>
        <w:t>н</w:t>
      </w:r>
      <w:r w:rsidRPr="007103DB">
        <w:t>ы</w:t>
      </w:r>
      <w:r>
        <w:t>х</w:t>
      </w:r>
      <w:r w:rsidRPr="007103DB">
        <w:t xml:space="preserve"> современным холодильным и технологическим оборудованием, кухонным инвентарем, мебелью для обеденных залов</w:t>
      </w:r>
      <w:r>
        <w:t>;</w:t>
      </w:r>
    </w:p>
    <w:p w:rsidR="006239F9" w:rsidRDefault="006239F9" w:rsidP="006239F9">
      <w:pPr>
        <w:autoSpaceDE w:val="0"/>
        <w:autoSpaceDN w:val="0"/>
        <w:adjustRightInd w:val="0"/>
        <w:ind w:firstLine="540"/>
        <w:jc w:val="both"/>
      </w:pPr>
      <w:r>
        <w:t>4</w:t>
      </w:r>
      <w:r w:rsidRPr="007103DB">
        <w:t>) количество общеобразовательных учреждений, в которых проведен капитальн</w:t>
      </w:r>
      <w:r>
        <w:t>ый ремонт столовых и пищеблоков;</w:t>
      </w:r>
    </w:p>
    <w:p w:rsidR="006239F9" w:rsidRPr="005066E3" w:rsidRDefault="006239F9" w:rsidP="006239F9">
      <w:pPr>
        <w:pStyle w:val="14"/>
        <w:rPr>
          <w:b w:val="0"/>
          <w:sz w:val="24"/>
          <w:szCs w:val="24"/>
        </w:rPr>
      </w:pPr>
      <w:r w:rsidRPr="005066E3">
        <w:rPr>
          <w:b w:val="0"/>
          <w:sz w:val="24"/>
          <w:szCs w:val="24"/>
        </w:rPr>
        <w:t>5) включение в меню школьных столовых молока для питания детей школьного возраста, обогащенного йодом и витаминами из расчета 0,2 литра молока на 1 обучающегося в день.</w:t>
      </w:r>
    </w:p>
    <w:p w:rsidR="006239F9" w:rsidRDefault="006239F9" w:rsidP="006239F9">
      <w:pPr>
        <w:pStyle w:val="14"/>
        <w:jc w:val="both"/>
      </w:pPr>
      <w:r>
        <w:tab/>
      </w:r>
    </w:p>
    <w:p w:rsidR="006239F9" w:rsidRDefault="006239F9" w:rsidP="006239F9">
      <w:pPr>
        <w:pStyle w:val="14"/>
      </w:pPr>
      <w:r>
        <w:t>4.Ресурсное обеспечение подпрограммы.</w:t>
      </w:r>
    </w:p>
    <w:p w:rsidR="006239F9" w:rsidRDefault="006239F9" w:rsidP="006239F9">
      <w:pPr>
        <w:autoSpaceDE w:val="0"/>
        <w:autoSpaceDN w:val="0"/>
        <w:adjustRightInd w:val="0"/>
        <w:ind w:firstLine="540"/>
        <w:jc w:val="both"/>
      </w:pPr>
      <w:r>
        <w:t>Источником финансирования реализации мероприятий подпрограммы являются средства областного бюджета и  районного бюджета.</w:t>
      </w:r>
    </w:p>
    <w:p w:rsidR="006239F9" w:rsidRDefault="006239F9" w:rsidP="006239F9">
      <w:pPr>
        <w:autoSpaceDE w:val="0"/>
        <w:autoSpaceDN w:val="0"/>
        <w:adjustRightInd w:val="0"/>
        <w:ind w:firstLine="540"/>
        <w:jc w:val="both"/>
      </w:pPr>
      <w:r>
        <w:t xml:space="preserve"> Расчет средств из областного бюджета на 2016-2020 годы составил, исходя из численности детей на 01.09.2015года, относящихся к категории малоимущих и малообеспеченных:</w:t>
      </w:r>
    </w:p>
    <w:p w:rsidR="006239F9" w:rsidRDefault="006239F9" w:rsidP="006239F9">
      <w:pPr>
        <w:autoSpaceDE w:val="0"/>
        <w:autoSpaceDN w:val="0"/>
        <w:adjustRightInd w:val="0"/>
        <w:ind w:firstLine="540"/>
        <w:jc w:val="both"/>
      </w:pPr>
      <w:r>
        <w:t>268 обучающихся*15 рублей в день*201 день=808,02тыс. рублей.</w:t>
      </w:r>
    </w:p>
    <w:p w:rsidR="006239F9" w:rsidRDefault="006239F9" w:rsidP="006239F9">
      <w:pPr>
        <w:autoSpaceDE w:val="0"/>
        <w:autoSpaceDN w:val="0"/>
        <w:adjustRightInd w:val="0"/>
        <w:ind w:firstLine="540"/>
        <w:jc w:val="both"/>
      </w:pPr>
      <w:r>
        <w:t>Расчет средств из районного бюджета на 2016-2020 годы  составил, исходя из контингента обучающихся на 01.09.2015года:</w:t>
      </w:r>
    </w:p>
    <w:p w:rsidR="006239F9" w:rsidRDefault="006239F9" w:rsidP="006239F9">
      <w:pPr>
        <w:autoSpaceDE w:val="0"/>
        <w:autoSpaceDN w:val="0"/>
        <w:adjustRightInd w:val="0"/>
        <w:ind w:firstLine="540"/>
        <w:jc w:val="both"/>
      </w:pPr>
      <w:r>
        <w:t>535обучающихся*10 рублей*201 день=1075,3 тыс. рублей.</w:t>
      </w:r>
    </w:p>
    <w:p w:rsidR="006239F9" w:rsidRDefault="006239F9" w:rsidP="006239F9">
      <w:pPr>
        <w:autoSpaceDE w:val="0"/>
        <w:autoSpaceDN w:val="0"/>
        <w:adjustRightInd w:val="0"/>
        <w:ind w:firstLine="567"/>
        <w:jc w:val="both"/>
        <w:rPr>
          <w:b/>
        </w:rPr>
      </w:pPr>
      <w:r>
        <w:t>Общий объем расходов на реализацию подпрограммы составляет 117190,2</w:t>
      </w:r>
      <w:r>
        <w:rPr>
          <w:b/>
        </w:rPr>
        <w:t xml:space="preserve">тыс. руб. </w:t>
      </w:r>
    </w:p>
    <w:p w:rsidR="006239F9" w:rsidRDefault="006239F9" w:rsidP="006239F9">
      <w:pPr>
        <w:autoSpaceDE w:val="0"/>
        <w:autoSpaceDN w:val="0"/>
        <w:adjustRightInd w:val="0"/>
        <w:ind w:firstLine="567"/>
        <w:jc w:val="both"/>
        <w:rPr>
          <w:b/>
        </w:rPr>
      </w:pPr>
    </w:p>
    <w:tbl>
      <w:tblPr>
        <w:tblW w:w="9640" w:type="dxa"/>
        <w:tblInd w:w="-67" w:type="dxa"/>
        <w:tblLayout w:type="fixed"/>
        <w:tblCellMar>
          <w:left w:w="75" w:type="dxa"/>
          <w:right w:w="75" w:type="dxa"/>
        </w:tblCellMar>
        <w:tblLook w:val="04A0"/>
      </w:tblPr>
      <w:tblGrid>
        <w:gridCol w:w="2552"/>
        <w:gridCol w:w="2268"/>
        <w:gridCol w:w="2126"/>
        <w:gridCol w:w="2694"/>
      </w:tblGrid>
      <w:tr w:rsidR="006239F9" w:rsidRPr="00DB6F03" w:rsidTr="006239F9">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bCs/>
              </w:rPr>
            </w:pPr>
            <w:r w:rsidRPr="00DB6F03">
              <w:rPr>
                <w:b/>
                <w:bCs/>
              </w:rPr>
              <w:t xml:space="preserve">Период реализации подпрограммы </w:t>
            </w:r>
            <w:r w:rsidRPr="00DB6F03">
              <w:rPr>
                <w:b/>
                <w:bCs/>
              </w:rPr>
              <w:br/>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bCs/>
              </w:rPr>
            </w:pPr>
            <w:r w:rsidRPr="00DB6F03">
              <w:rPr>
                <w:b/>
                <w:bCs/>
              </w:rPr>
              <w:t xml:space="preserve">Объем финансирования, тыс. руб. </w:t>
            </w:r>
          </w:p>
          <w:p w:rsidR="006239F9" w:rsidRPr="00DB6F03" w:rsidRDefault="006239F9" w:rsidP="006239F9">
            <w:pPr>
              <w:widowControl w:val="0"/>
              <w:autoSpaceDE w:val="0"/>
              <w:autoSpaceDN w:val="0"/>
              <w:adjustRightInd w:val="0"/>
              <w:jc w:val="center"/>
              <w:rPr>
                <w:b/>
                <w:bCs/>
              </w:rPr>
            </w:pPr>
            <w:r w:rsidRPr="00DB6F03">
              <w:rPr>
                <w:b/>
                <w:bCs/>
              </w:rPr>
              <w:t>(с одним знаком после запятой)</w:t>
            </w:r>
          </w:p>
        </w:tc>
      </w:tr>
      <w:tr w:rsidR="006239F9" w:rsidRPr="00DB6F03" w:rsidTr="006239F9">
        <w:tc>
          <w:tcPr>
            <w:tcW w:w="2552" w:type="dxa"/>
            <w:vMerge/>
            <w:tcBorders>
              <w:top w:val="single" w:sz="4" w:space="0" w:color="auto"/>
              <w:left w:val="single" w:sz="4" w:space="0" w:color="auto"/>
              <w:bottom w:val="single" w:sz="4" w:space="0" w:color="auto"/>
              <w:right w:val="single" w:sz="4" w:space="0" w:color="auto"/>
            </w:tcBorders>
            <w:vAlign w:val="center"/>
            <w:hideMark/>
          </w:tcPr>
          <w:p w:rsidR="006239F9" w:rsidRPr="00DB6F03" w:rsidRDefault="006239F9" w:rsidP="006239F9">
            <w:pPr>
              <w:rPr>
                <w:b/>
                <w:bCs/>
              </w:rPr>
            </w:pPr>
          </w:p>
        </w:tc>
        <w:tc>
          <w:tcPr>
            <w:tcW w:w="2268" w:type="dxa"/>
            <w:vMerge w:val="restart"/>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bCs/>
              </w:rPr>
            </w:pPr>
            <w:r w:rsidRPr="00DB6F03">
              <w:rPr>
                <w:b/>
                <w:bCs/>
              </w:rPr>
              <w:t>Финансовые</w:t>
            </w:r>
            <w:r w:rsidRPr="00DB6F03">
              <w:rPr>
                <w:b/>
                <w:bCs/>
              </w:rPr>
              <w:br/>
              <w:t>средства, всего</w:t>
            </w:r>
          </w:p>
        </w:tc>
        <w:tc>
          <w:tcPr>
            <w:tcW w:w="4820" w:type="dxa"/>
            <w:gridSpan w:val="2"/>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bCs/>
              </w:rPr>
            </w:pPr>
            <w:r w:rsidRPr="00DB6F03">
              <w:rPr>
                <w:b/>
                <w:bCs/>
              </w:rPr>
              <w:t>в том числе</w:t>
            </w:r>
          </w:p>
        </w:tc>
      </w:tr>
      <w:tr w:rsidR="006239F9" w:rsidRPr="00DB6F03" w:rsidTr="006239F9">
        <w:tc>
          <w:tcPr>
            <w:tcW w:w="2552" w:type="dxa"/>
            <w:vMerge/>
            <w:tcBorders>
              <w:top w:val="single" w:sz="4" w:space="0" w:color="auto"/>
              <w:left w:val="single" w:sz="4" w:space="0" w:color="auto"/>
              <w:bottom w:val="single" w:sz="4" w:space="0" w:color="auto"/>
              <w:right w:val="single" w:sz="4" w:space="0" w:color="auto"/>
            </w:tcBorders>
            <w:vAlign w:val="center"/>
            <w:hideMark/>
          </w:tcPr>
          <w:p w:rsidR="006239F9" w:rsidRPr="00DB6F03" w:rsidRDefault="006239F9" w:rsidP="006239F9">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6239F9" w:rsidRPr="00DB6F03" w:rsidRDefault="006239F9" w:rsidP="006239F9">
            <w:pPr>
              <w:rPr>
                <w:b/>
                <w:bCs/>
              </w:rPr>
            </w:pPr>
          </w:p>
        </w:tc>
        <w:tc>
          <w:tcPr>
            <w:tcW w:w="2126" w:type="dxa"/>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bCs/>
              </w:rPr>
            </w:pPr>
            <w:r w:rsidRPr="00DB6F03">
              <w:rPr>
                <w:b/>
                <w:bCs/>
              </w:rPr>
              <w:t>РБ</w:t>
            </w:r>
            <w:r w:rsidRPr="00DB6F03">
              <w:rPr>
                <w:b/>
                <w:bCs/>
              </w:rPr>
              <w:sym w:font="Symbol" w:char="F02A"/>
            </w:r>
          </w:p>
        </w:tc>
        <w:tc>
          <w:tcPr>
            <w:tcW w:w="2694" w:type="dxa"/>
            <w:tcBorders>
              <w:top w:val="nil"/>
              <w:left w:val="single" w:sz="4" w:space="0" w:color="auto"/>
              <w:bottom w:val="single" w:sz="4" w:space="0" w:color="auto"/>
              <w:right w:val="single" w:sz="4" w:space="0" w:color="auto"/>
            </w:tcBorders>
          </w:tcPr>
          <w:p w:rsidR="006239F9" w:rsidRPr="00DB6F03" w:rsidRDefault="006239F9" w:rsidP="006239F9">
            <w:pPr>
              <w:widowControl w:val="0"/>
              <w:autoSpaceDE w:val="0"/>
              <w:autoSpaceDN w:val="0"/>
              <w:adjustRightInd w:val="0"/>
              <w:jc w:val="center"/>
              <w:rPr>
                <w:b/>
                <w:bCs/>
              </w:rPr>
            </w:pPr>
            <w:r w:rsidRPr="00DB6F03">
              <w:rPr>
                <w:b/>
                <w:bCs/>
              </w:rPr>
              <w:t>ОБ</w:t>
            </w:r>
          </w:p>
        </w:tc>
      </w:tr>
      <w:tr w:rsidR="006239F9" w:rsidRPr="00DB6F03" w:rsidTr="006239F9">
        <w:tc>
          <w:tcPr>
            <w:tcW w:w="2552" w:type="dxa"/>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rPr>
                <w:b/>
              </w:rPr>
            </w:pPr>
            <w:r w:rsidRPr="00DB6F03">
              <w:rPr>
                <w:b/>
              </w:rPr>
              <w:t>2016-</w:t>
            </w:r>
            <w:smartTag w:uri="urn:schemas-microsoft-com:office:smarttags" w:element="metricconverter">
              <w:smartTagPr>
                <w:attr w:name="ProductID" w:val="2020 г"/>
              </w:smartTagPr>
              <w:r w:rsidRPr="00DB6F03">
                <w:rPr>
                  <w:b/>
                </w:rPr>
                <w:t>2020 г</w:t>
              </w:r>
            </w:smartTag>
            <w:r w:rsidRPr="00DB6F03">
              <w:rPr>
                <w:b/>
              </w:rPr>
              <w:t>.г.</w:t>
            </w:r>
          </w:p>
        </w:tc>
        <w:tc>
          <w:tcPr>
            <w:tcW w:w="2268" w:type="dxa"/>
            <w:tcBorders>
              <w:top w:val="nil"/>
              <w:left w:val="single" w:sz="4" w:space="0" w:color="auto"/>
              <w:bottom w:val="single" w:sz="4" w:space="0" w:color="auto"/>
              <w:right w:val="single" w:sz="4" w:space="0" w:color="auto"/>
            </w:tcBorders>
            <w:vAlign w:val="center"/>
          </w:tcPr>
          <w:p w:rsidR="006239F9" w:rsidRPr="00DB6F03" w:rsidRDefault="006239F9" w:rsidP="006239F9">
            <w:pPr>
              <w:widowControl w:val="0"/>
              <w:autoSpaceDE w:val="0"/>
              <w:autoSpaceDN w:val="0"/>
              <w:adjustRightInd w:val="0"/>
              <w:jc w:val="center"/>
            </w:pPr>
            <w:r>
              <w:t>11371,85</w:t>
            </w:r>
          </w:p>
        </w:tc>
        <w:tc>
          <w:tcPr>
            <w:tcW w:w="2126" w:type="dxa"/>
            <w:tcBorders>
              <w:top w:val="nil"/>
              <w:left w:val="single" w:sz="4" w:space="0" w:color="auto"/>
              <w:bottom w:val="single" w:sz="4" w:space="0" w:color="auto"/>
              <w:right w:val="single" w:sz="4" w:space="0" w:color="auto"/>
            </w:tcBorders>
            <w:vAlign w:val="center"/>
          </w:tcPr>
          <w:p w:rsidR="006239F9" w:rsidRPr="00DB6F03" w:rsidRDefault="006239F9" w:rsidP="006239F9">
            <w:pPr>
              <w:widowControl w:val="0"/>
              <w:autoSpaceDE w:val="0"/>
              <w:autoSpaceDN w:val="0"/>
              <w:adjustRightInd w:val="0"/>
              <w:jc w:val="center"/>
            </w:pPr>
            <w:r>
              <w:t>7331,75</w:t>
            </w:r>
          </w:p>
        </w:tc>
        <w:tc>
          <w:tcPr>
            <w:tcW w:w="2694" w:type="dxa"/>
            <w:tcBorders>
              <w:top w:val="nil"/>
              <w:left w:val="single" w:sz="4" w:space="0" w:color="auto"/>
              <w:bottom w:val="single" w:sz="4" w:space="0" w:color="auto"/>
              <w:right w:val="single" w:sz="4" w:space="0" w:color="auto"/>
            </w:tcBorders>
          </w:tcPr>
          <w:p w:rsidR="006239F9" w:rsidRPr="00DB6F03" w:rsidRDefault="006239F9" w:rsidP="006239F9">
            <w:pPr>
              <w:widowControl w:val="0"/>
              <w:autoSpaceDE w:val="0"/>
              <w:autoSpaceDN w:val="0"/>
              <w:adjustRightInd w:val="0"/>
              <w:jc w:val="center"/>
            </w:pPr>
            <w:r>
              <w:t>4040,1</w:t>
            </w:r>
          </w:p>
        </w:tc>
      </w:tr>
      <w:tr w:rsidR="006239F9" w:rsidRPr="00DB6F03" w:rsidTr="006239F9">
        <w:trPr>
          <w:trHeight w:val="310"/>
        </w:trPr>
        <w:tc>
          <w:tcPr>
            <w:tcW w:w="2552" w:type="dxa"/>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pPr>
            <w:smartTag w:uri="urn:schemas-microsoft-com:office:smarttags" w:element="metricconverter">
              <w:smartTagPr>
                <w:attr w:name="ProductID" w:val="2016 г"/>
              </w:smartTagPr>
              <w:r w:rsidRPr="00DB6F03">
                <w:t>2016 г</w:t>
              </w:r>
            </w:smartTag>
            <w:r w:rsidRPr="00DB6F03">
              <w:t>.</w:t>
            </w:r>
          </w:p>
        </w:tc>
        <w:tc>
          <w:tcPr>
            <w:tcW w:w="2268" w:type="dxa"/>
            <w:tcBorders>
              <w:top w:val="nil"/>
              <w:left w:val="single" w:sz="4" w:space="0" w:color="auto"/>
              <w:bottom w:val="single" w:sz="4" w:space="0" w:color="auto"/>
              <w:right w:val="single" w:sz="4" w:space="0" w:color="auto"/>
            </w:tcBorders>
            <w:vAlign w:val="center"/>
          </w:tcPr>
          <w:p w:rsidR="006239F9" w:rsidRPr="00DB6F03" w:rsidRDefault="006239F9" w:rsidP="006239F9">
            <w:pPr>
              <w:widowControl w:val="0"/>
              <w:autoSpaceDE w:val="0"/>
              <w:autoSpaceDN w:val="0"/>
              <w:adjustRightInd w:val="0"/>
              <w:jc w:val="center"/>
            </w:pPr>
            <w:r>
              <w:t>2238,37</w:t>
            </w:r>
          </w:p>
        </w:tc>
        <w:tc>
          <w:tcPr>
            <w:tcW w:w="2126" w:type="dxa"/>
            <w:tcBorders>
              <w:top w:val="nil"/>
              <w:left w:val="single" w:sz="4" w:space="0" w:color="auto"/>
              <w:bottom w:val="single" w:sz="4" w:space="0" w:color="auto"/>
              <w:right w:val="single" w:sz="4" w:space="0" w:color="auto"/>
            </w:tcBorders>
            <w:vAlign w:val="center"/>
          </w:tcPr>
          <w:p w:rsidR="006239F9" w:rsidRPr="00DB6F03" w:rsidRDefault="006239F9" w:rsidP="006239F9">
            <w:pPr>
              <w:widowControl w:val="0"/>
              <w:autoSpaceDE w:val="0"/>
              <w:autoSpaceDN w:val="0"/>
              <w:adjustRightInd w:val="0"/>
              <w:jc w:val="center"/>
            </w:pPr>
            <w:r>
              <w:t>1430,35</w:t>
            </w:r>
          </w:p>
        </w:tc>
        <w:tc>
          <w:tcPr>
            <w:tcW w:w="2694" w:type="dxa"/>
            <w:tcBorders>
              <w:top w:val="nil"/>
              <w:left w:val="single" w:sz="4" w:space="0" w:color="auto"/>
              <w:bottom w:val="single" w:sz="4" w:space="0" w:color="auto"/>
              <w:right w:val="single" w:sz="4" w:space="0" w:color="auto"/>
            </w:tcBorders>
          </w:tcPr>
          <w:p w:rsidR="006239F9" w:rsidRPr="00DB6F03" w:rsidRDefault="006239F9" w:rsidP="006239F9">
            <w:pPr>
              <w:widowControl w:val="0"/>
              <w:autoSpaceDE w:val="0"/>
              <w:autoSpaceDN w:val="0"/>
              <w:adjustRightInd w:val="0"/>
              <w:jc w:val="center"/>
            </w:pPr>
            <w:r>
              <w:t>808,02</w:t>
            </w:r>
          </w:p>
        </w:tc>
      </w:tr>
      <w:tr w:rsidR="006239F9" w:rsidRPr="00DB6F03" w:rsidTr="006239F9">
        <w:tc>
          <w:tcPr>
            <w:tcW w:w="2552" w:type="dxa"/>
            <w:tcBorders>
              <w:top w:val="nil"/>
              <w:left w:val="single" w:sz="4" w:space="0" w:color="auto"/>
              <w:bottom w:val="single" w:sz="4" w:space="0" w:color="auto"/>
              <w:right w:val="single" w:sz="4" w:space="0" w:color="auto"/>
            </w:tcBorders>
            <w:vAlign w:val="center"/>
            <w:hideMark/>
          </w:tcPr>
          <w:p w:rsidR="006239F9" w:rsidRPr="00DB6F03" w:rsidRDefault="006239F9" w:rsidP="006239F9">
            <w:pPr>
              <w:widowControl w:val="0"/>
              <w:autoSpaceDE w:val="0"/>
              <w:autoSpaceDN w:val="0"/>
              <w:adjustRightInd w:val="0"/>
              <w:jc w:val="center"/>
            </w:pPr>
            <w:smartTag w:uri="urn:schemas-microsoft-com:office:smarttags" w:element="metricconverter">
              <w:smartTagPr>
                <w:attr w:name="ProductID" w:val="2017 г"/>
              </w:smartTagPr>
              <w:r w:rsidRPr="00DB6F03">
                <w:t>2017 г</w:t>
              </w:r>
            </w:smartTag>
            <w:r w:rsidRPr="00DB6F03">
              <w:t>.</w:t>
            </w:r>
          </w:p>
        </w:tc>
        <w:tc>
          <w:tcPr>
            <w:tcW w:w="2268" w:type="dxa"/>
            <w:tcBorders>
              <w:top w:val="nil"/>
              <w:left w:val="single" w:sz="4" w:space="0" w:color="auto"/>
              <w:bottom w:val="single" w:sz="4" w:space="0" w:color="auto"/>
              <w:right w:val="single" w:sz="4" w:space="0" w:color="auto"/>
            </w:tcBorders>
          </w:tcPr>
          <w:p w:rsidR="006239F9" w:rsidRPr="00DB6F03" w:rsidRDefault="006239F9" w:rsidP="006239F9">
            <w:pPr>
              <w:autoSpaceDE w:val="0"/>
              <w:autoSpaceDN w:val="0"/>
              <w:adjustRightInd w:val="0"/>
              <w:jc w:val="center"/>
            </w:pPr>
            <w:r>
              <w:t>2133,37</w:t>
            </w:r>
          </w:p>
        </w:tc>
        <w:tc>
          <w:tcPr>
            <w:tcW w:w="2126" w:type="dxa"/>
            <w:tcBorders>
              <w:top w:val="nil"/>
              <w:left w:val="single" w:sz="4" w:space="0" w:color="auto"/>
              <w:bottom w:val="single" w:sz="4" w:space="0" w:color="auto"/>
              <w:right w:val="single" w:sz="4" w:space="0" w:color="auto"/>
            </w:tcBorders>
          </w:tcPr>
          <w:p w:rsidR="006239F9" w:rsidRPr="00DB6F03" w:rsidRDefault="006239F9" w:rsidP="006239F9">
            <w:pPr>
              <w:autoSpaceDE w:val="0"/>
              <w:autoSpaceDN w:val="0"/>
              <w:adjustRightInd w:val="0"/>
              <w:jc w:val="center"/>
            </w:pPr>
            <w:r>
              <w:t>1325,35</w:t>
            </w:r>
          </w:p>
        </w:tc>
        <w:tc>
          <w:tcPr>
            <w:tcW w:w="2694" w:type="dxa"/>
            <w:tcBorders>
              <w:top w:val="nil"/>
              <w:left w:val="single" w:sz="4" w:space="0" w:color="auto"/>
              <w:bottom w:val="single" w:sz="4" w:space="0" w:color="auto"/>
              <w:right w:val="single" w:sz="4" w:space="0" w:color="auto"/>
            </w:tcBorders>
          </w:tcPr>
          <w:p w:rsidR="006239F9" w:rsidRPr="00DB6F03" w:rsidRDefault="006239F9" w:rsidP="006239F9">
            <w:pPr>
              <w:autoSpaceDE w:val="0"/>
              <w:autoSpaceDN w:val="0"/>
              <w:adjustRightInd w:val="0"/>
              <w:jc w:val="center"/>
            </w:pPr>
            <w:r>
              <w:t>808,02</w:t>
            </w:r>
          </w:p>
        </w:tc>
      </w:tr>
      <w:tr w:rsidR="006239F9" w:rsidRPr="00DB6F03" w:rsidTr="006239F9">
        <w:trPr>
          <w:trHeight w:val="313"/>
        </w:trPr>
        <w:tc>
          <w:tcPr>
            <w:tcW w:w="2552" w:type="dxa"/>
            <w:tcBorders>
              <w:top w:val="nil"/>
              <w:left w:val="single" w:sz="4" w:space="0" w:color="auto"/>
              <w:bottom w:val="single" w:sz="4" w:space="0" w:color="auto"/>
              <w:right w:val="single" w:sz="4" w:space="0" w:color="auto"/>
            </w:tcBorders>
            <w:hideMark/>
          </w:tcPr>
          <w:p w:rsidR="006239F9" w:rsidRPr="00DB6F03" w:rsidRDefault="006239F9" w:rsidP="006239F9">
            <w:pPr>
              <w:widowControl w:val="0"/>
              <w:autoSpaceDE w:val="0"/>
              <w:autoSpaceDN w:val="0"/>
              <w:adjustRightInd w:val="0"/>
              <w:jc w:val="center"/>
            </w:pPr>
            <w:smartTag w:uri="urn:schemas-microsoft-com:office:smarttags" w:element="metricconverter">
              <w:smartTagPr>
                <w:attr w:name="ProductID" w:val="2018 г"/>
              </w:smartTagPr>
              <w:r w:rsidRPr="00DB6F03">
                <w:t>2018 г</w:t>
              </w:r>
            </w:smartTag>
            <w:r w:rsidRPr="00DB6F03">
              <w:t>.</w:t>
            </w:r>
          </w:p>
        </w:tc>
        <w:tc>
          <w:tcPr>
            <w:tcW w:w="2268" w:type="dxa"/>
            <w:tcBorders>
              <w:top w:val="nil"/>
              <w:left w:val="single" w:sz="4" w:space="0" w:color="auto"/>
              <w:bottom w:val="single" w:sz="4" w:space="0" w:color="auto"/>
              <w:right w:val="single" w:sz="4" w:space="0" w:color="auto"/>
            </w:tcBorders>
          </w:tcPr>
          <w:p w:rsidR="006239F9" w:rsidRPr="00DB6F03" w:rsidRDefault="006239F9" w:rsidP="006239F9">
            <w:pPr>
              <w:jc w:val="center"/>
            </w:pPr>
            <w:r>
              <w:t>2443,37</w:t>
            </w:r>
          </w:p>
        </w:tc>
        <w:tc>
          <w:tcPr>
            <w:tcW w:w="2126" w:type="dxa"/>
            <w:tcBorders>
              <w:top w:val="nil"/>
              <w:left w:val="single" w:sz="4" w:space="0" w:color="auto"/>
              <w:bottom w:val="single" w:sz="4" w:space="0" w:color="auto"/>
              <w:right w:val="single" w:sz="4" w:space="0" w:color="auto"/>
            </w:tcBorders>
          </w:tcPr>
          <w:p w:rsidR="006239F9" w:rsidRPr="00DB6F03" w:rsidRDefault="006239F9" w:rsidP="006239F9">
            <w:pPr>
              <w:jc w:val="center"/>
            </w:pPr>
            <w:r>
              <w:t>1635,35</w:t>
            </w:r>
          </w:p>
        </w:tc>
        <w:tc>
          <w:tcPr>
            <w:tcW w:w="2694" w:type="dxa"/>
            <w:tcBorders>
              <w:top w:val="nil"/>
              <w:left w:val="single" w:sz="4" w:space="0" w:color="auto"/>
              <w:bottom w:val="single" w:sz="4" w:space="0" w:color="auto"/>
              <w:right w:val="single" w:sz="4" w:space="0" w:color="auto"/>
            </w:tcBorders>
          </w:tcPr>
          <w:p w:rsidR="006239F9" w:rsidRPr="00DB6F03" w:rsidRDefault="006239F9" w:rsidP="006239F9">
            <w:pPr>
              <w:jc w:val="center"/>
            </w:pPr>
            <w:r>
              <w:t>808,02</w:t>
            </w:r>
          </w:p>
        </w:tc>
      </w:tr>
      <w:tr w:rsidR="006239F9" w:rsidRPr="00DB6F03" w:rsidTr="006239F9">
        <w:trPr>
          <w:trHeight w:val="255"/>
        </w:trPr>
        <w:tc>
          <w:tcPr>
            <w:tcW w:w="2552" w:type="dxa"/>
            <w:tcBorders>
              <w:top w:val="single" w:sz="4" w:space="0" w:color="auto"/>
              <w:left w:val="single" w:sz="4" w:space="0" w:color="auto"/>
              <w:bottom w:val="single" w:sz="4" w:space="0" w:color="auto"/>
              <w:right w:val="single" w:sz="4" w:space="0" w:color="auto"/>
            </w:tcBorders>
            <w:hideMark/>
          </w:tcPr>
          <w:p w:rsidR="006239F9" w:rsidRPr="00DB6F03" w:rsidRDefault="006239F9" w:rsidP="006239F9">
            <w:pPr>
              <w:widowControl w:val="0"/>
              <w:autoSpaceDE w:val="0"/>
              <w:autoSpaceDN w:val="0"/>
              <w:adjustRightInd w:val="0"/>
              <w:jc w:val="center"/>
            </w:pPr>
            <w:smartTag w:uri="urn:schemas-microsoft-com:office:smarttags" w:element="metricconverter">
              <w:smartTagPr>
                <w:attr w:name="ProductID" w:val="2019 г"/>
              </w:smartTagPr>
              <w:r w:rsidRPr="00DB6F03">
                <w:t>2019 г</w:t>
              </w:r>
            </w:smartTag>
            <w:r w:rsidRPr="00DB6F03">
              <w:t>.</w:t>
            </w:r>
          </w:p>
        </w:tc>
        <w:tc>
          <w:tcPr>
            <w:tcW w:w="2268"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2273,37</w:t>
            </w:r>
          </w:p>
        </w:tc>
        <w:tc>
          <w:tcPr>
            <w:tcW w:w="2126"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1465,35</w:t>
            </w:r>
          </w:p>
        </w:tc>
        <w:tc>
          <w:tcPr>
            <w:tcW w:w="2694"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808,02</w:t>
            </w:r>
          </w:p>
        </w:tc>
      </w:tr>
      <w:tr w:rsidR="006239F9" w:rsidRPr="00DB6F03" w:rsidTr="006239F9">
        <w:trPr>
          <w:trHeight w:val="70"/>
        </w:trPr>
        <w:tc>
          <w:tcPr>
            <w:tcW w:w="2552" w:type="dxa"/>
            <w:tcBorders>
              <w:top w:val="single" w:sz="4" w:space="0" w:color="auto"/>
              <w:left w:val="single" w:sz="4" w:space="0" w:color="auto"/>
              <w:bottom w:val="single" w:sz="4" w:space="0" w:color="auto"/>
              <w:right w:val="single" w:sz="4" w:space="0" w:color="auto"/>
            </w:tcBorders>
            <w:hideMark/>
          </w:tcPr>
          <w:p w:rsidR="006239F9" w:rsidRPr="00DB6F03" w:rsidRDefault="006239F9" w:rsidP="006239F9">
            <w:pPr>
              <w:widowControl w:val="0"/>
              <w:autoSpaceDE w:val="0"/>
              <w:autoSpaceDN w:val="0"/>
              <w:adjustRightInd w:val="0"/>
              <w:jc w:val="center"/>
            </w:pPr>
            <w:smartTag w:uri="urn:schemas-microsoft-com:office:smarttags" w:element="metricconverter">
              <w:smartTagPr>
                <w:attr w:name="ProductID" w:val="2020 г"/>
              </w:smartTagPr>
              <w:r w:rsidRPr="00DB6F03">
                <w:t>2020 г</w:t>
              </w:r>
            </w:smartTag>
            <w:r w:rsidRPr="00DB6F03">
              <w:t>.</w:t>
            </w:r>
          </w:p>
        </w:tc>
        <w:tc>
          <w:tcPr>
            <w:tcW w:w="2268"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2283,37</w:t>
            </w:r>
          </w:p>
        </w:tc>
        <w:tc>
          <w:tcPr>
            <w:tcW w:w="2126"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1475,35</w:t>
            </w:r>
          </w:p>
        </w:tc>
        <w:tc>
          <w:tcPr>
            <w:tcW w:w="2694" w:type="dxa"/>
            <w:tcBorders>
              <w:top w:val="single" w:sz="4" w:space="0" w:color="auto"/>
              <w:left w:val="single" w:sz="4" w:space="0" w:color="auto"/>
              <w:bottom w:val="single" w:sz="4" w:space="0" w:color="auto"/>
              <w:right w:val="single" w:sz="4" w:space="0" w:color="auto"/>
            </w:tcBorders>
          </w:tcPr>
          <w:p w:rsidR="006239F9" w:rsidRPr="00DB6F03" w:rsidRDefault="006239F9" w:rsidP="006239F9">
            <w:pPr>
              <w:jc w:val="center"/>
            </w:pPr>
            <w:r>
              <w:t>808,02</w:t>
            </w:r>
          </w:p>
        </w:tc>
      </w:tr>
    </w:tbl>
    <w:p w:rsidR="006239F9" w:rsidRDefault="006239F9" w:rsidP="006239F9">
      <w:pPr>
        <w:autoSpaceDE w:val="0"/>
        <w:autoSpaceDN w:val="0"/>
        <w:adjustRightInd w:val="0"/>
        <w:ind w:firstLine="567"/>
        <w:jc w:val="both"/>
        <w:rPr>
          <w:b/>
        </w:rPr>
      </w:pPr>
    </w:p>
    <w:p w:rsidR="006239F9" w:rsidRDefault="006239F9" w:rsidP="006239F9">
      <w:pPr>
        <w:widowControl w:val="0"/>
        <w:autoSpaceDE w:val="0"/>
        <w:autoSpaceDN w:val="0"/>
        <w:adjustRightInd w:val="0"/>
        <w:ind w:firstLine="540"/>
        <w:jc w:val="both"/>
        <w:rPr>
          <w:i/>
          <w:iCs/>
        </w:rPr>
      </w:pPr>
      <w:r>
        <w:rPr>
          <w:i/>
          <w:iCs/>
        </w:rPr>
        <w:sym w:font="Symbol" w:char="F02A"/>
      </w:r>
      <w:r>
        <w:rPr>
          <w:i/>
          <w:iCs/>
        </w:rPr>
        <w:t xml:space="preserve"> Принятые сокращения: РБ – средства районного бюджета.</w:t>
      </w:r>
    </w:p>
    <w:p w:rsidR="00EC6345" w:rsidRDefault="00EC6345" w:rsidP="00780FC7">
      <w:pPr>
        <w:widowControl w:val="0"/>
        <w:autoSpaceDE w:val="0"/>
        <w:autoSpaceDN w:val="0"/>
        <w:adjustRightInd w:val="0"/>
        <w:jc w:val="both"/>
        <w:rPr>
          <w:i/>
          <w:iCs/>
        </w:rPr>
      </w:pPr>
    </w:p>
    <w:p w:rsidR="006239F9" w:rsidRDefault="006239F9" w:rsidP="006239F9">
      <w:pPr>
        <w:pStyle w:val="ConsPlusCell"/>
        <w:widowControl/>
        <w:rPr>
          <w:rFonts w:ascii="Times New Roman" w:hAnsi="Times New Roman" w:cs="Times New Roman"/>
          <w:sz w:val="24"/>
          <w:szCs w:val="24"/>
        </w:rPr>
      </w:pPr>
    </w:p>
    <w:tbl>
      <w:tblPr>
        <w:tblW w:w="9750" w:type="dxa"/>
        <w:tblInd w:w="-72" w:type="dxa"/>
        <w:tblLayout w:type="fixed"/>
        <w:tblCellMar>
          <w:left w:w="70" w:type="dxa"/>
          <w:right w:w="70" w:type="dxa"/>
        </w:tblCellMar>
        <w:tblLook w:val="04A0"/>
      </w:tblPr>
      <w:tblGrid>
        <w:gridCol w:w="425"/>
        <w:gridCol w:w="1986"/>
        <w:gridCol w:w="852"/>
        <w:gridCol w:w="853"/>
        <w:gridCol w:w="815"/>
        <w:gridCol w:w="709"/>
        <w:gridCol w:w="177"/>
        <w:gridCol w:w="851"/>
        <w:gridCol w:w="850"/>
        <w:gridCol w:w="797"/>
        <w:gridCol w:w="763"/>
        <w:gridCol w:w="672"/>
      </w:tblGrid>
      <w:tr w:rsidR="006239F9" w:rsidTr="00780FC7">
        <w:trPr>
          <w:cantSplit/>
          <w:trHeight w:val="360"/>
        </w:trPr>
        <w:tc>
          <w:tcPr>
            <w:tcW w:w="425" w:type="dxa"/>
            <w:vMerge w:val="restart"/>
            <w:tcBorders>
              <w:top w:val="single" w:sz="4"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 xml:space="preserve">N  </w:t>
            </w:r>
            <w:r>
              <w:rPr>
                <w:sz w:val="18"/>
                <w:szCs w:val="18"/>
              </w:rPr>
              <w:br/>
              <w:t>п/п</w:t>
            </w:r>
          </w:p>
        </w:tc>
        <w:tc>
          <w:tcPr>
            <w:tcW w:w="1986" w:type="dxa"/>
            <w:vMerge w:val="restart"/>
            <w:tcBorders>
              <w:top w:val="single" w:sz="4"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Наименование</w:t>
            </w:r>
            <w:r>
              <w:rPr>
                <w:sz w:val="18"/>
                <w:szCs w:val="18"/>
              </w:rPr>
              <w:br/>
              <w:t xml:space="preserve">подпрограммных </w:t>
            </w:r>
            <w:r>
              <w:rPr>
                <w:sz w:val="18"/>
                <w:szCs w:val="18"/>
              </w:rPr>
              <w:br/>
              <w:t>мероприятий</w:t>
            </w:r>
          </w:p>
        </w:tc>
        <w:tc>
          <w:tcPr>
            <w:tcW w:w="852" w:type="dxa"/>
            <w:vMerge w:val="restart"/>
            <w:tcBorders>
              <w:top w:val="single" w:sz="4"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 xml:space="preserve">Срок   </w:t>
            </w:r>
            <w:r>
              <w:rPr>
                <w:sz w:val="18"/>
                <w:szCs w:val="18"/>
              </w:rPr>
              <w:br/>
              <w:t>исполнения</w:t>
            </w:r>
          </w:p>
        </w:tc>
        <w:tc>
          <w:tcPr>
            <w:tcW w:w="5052" w:type="dxa"/>
            <w:gridSpan w:val="7"/>
            <w:tcBorders>
              <w:top w:val="single" w:sz="4"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 xml:space="preserve">Объем финансирования,    </w:t>
            </w:r>
            <w:r>
              <w:rPr>
                <w:sz w:val="18"/>
                <w:szCs w:val="18"/>
              </w:rPr>
              <w:br/>
              <w:t>тыс. руб.</w:t>
            </w:r>
          </w:p>
        </w:tc>
        <w:tc>
          <w:tcPr>
            <w:tcW w:w="763" w:type="dxa"/>
            <w:vMerge w:val="restart"/>
            <w:tcBorders>
              <w:top w:val="single" w:sz="4" w:space="0" w:color="auto"/>
              <w:left w:val="single" w:sz="6" w:space="0" w:color="auto"/>
              <w:bottom w:val="single" w:sz="4"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 xml:space="preserve">Источник   </w:t>
            </w:r>
            <w:r>
              <w:rPr>
                <w:sz w:val="18"/>
                <w:szCs w:val="18"/>
              </w:rPr>
              <w:br/>
              <w:t>финансирования</w:t>
            </w:r>
          </w:p>
        </w:tc>
        <w:tc>
          <w:tcPr>
            <w:tcW w:w="672" w:type="dxa"/>
            <w:vMerge w:val="restart"/>
            <w:tcBorders>
              <w:top w:val="single" w:sz="4" w:space="0" w:color="auto"/>
              <w:left w:val="single" w:sz="6" w:space="0" w:color="auto"/>
              <w:bottom w:val="single" w:sz="4" w:space="0" w:color="auto"/>
              <w:right w:val="single" w:sz="4" w:space="0" w:color="auto"/>
            </w:tcBorders>
            <w:hideMark/>
          </w:tcPr>
          <w:p w:rsidR="006239F9" w:rsidRDefault="006239F9" w:rsidP="006239F9">
            <w:pPr>
              <w:autoSpaceDE w:val="0"/>
              <w:autoSpaceDN w:val="0"/>
              <w:adjustRightInd w:val="0"/>
              <w:jc w:val="center"/>
              <w:rPr>
                <w:sz w:val="18"/>
                <w:szCs w:val="18"/>
              </w:rPr>
            </w:pPr>
            <w:r>
              <w:rPr>
                <w:sz w:val="18"/>
                <w:szCs w:val="18"/>
              </w:rPr>
              <w:t>Исполнитель</w:t>
            </w:r>
            <w:r>
              <w:rPr>
                <w:sz w:val="18"/>
                <w:szCs w:val="18"/>
              </w:rPr>
              <w:br/>
              <w:t>подпрограммных</w:t>
            </w:r>
            <w:r>
              <w:rPr>
                <w:sz w:val="18"/>
                <w:szCs w:val="18"/>
              </w:rPr>
              <w:br/>
              <w:t>мероприятий</w:t>
            </w:r>
          </w:p>
        </w:tc>
      </w:tr>
      <w:tr w:rsidR="006239F9" w:rsidTr="00780FC7">
        <w:trPr>
          <w:cantSplit/>
          <w:trHeight w:val="360"/>
        </w:trPr>
        <w:tc>
          <w:tcPr>
            <w:tcW w:w="425" w:type="dxa"/>
            <w:vMerge/>
            <w:tcBorders>
              <w:top w:val="single" w:sz="4" w:space="0" w:color="auto"/>
              <w:left w:val="single" w:sz="4" w:space="0" w:color="auto"/>
              <w:bottom w:val="single" w:sz="6" w:space="0" w:color="auto"/>
              <w:right w:val="single" w:sz="6" w:space="0" w:color="auto"/>
            </w:tcBorders>
            <w:vAlign w:val="center"/>
            <w:hideMark/>
          </w:tcPr>
          <w:p w:rsidR="006239F9" w:rsidRDefault="006239F9" w:rsidP="006239F9">
            <w:pPr>
              <w:rPr>
                <w:sz w:val="18"/>
                <w:szCs w:val="18"/>
              </w:rPr>
            </w:pPr>
          </w:p>
        </w:tc>
        <w:tc>
          <w:tcPr>
            <w:tcW w:w="1986" w:type="dxa"/>
            <w:vMerge/>
            <w:tcBorders>
              <w:top w:val="single" w:sz="4" w:space="0" w:color="auto"/>
              <w:left w:val="single" w:sz="6" w:space="0" w:color="auto"/>
              <w:bottom w:val="single" w:sz="6" w:space="0" w:color="auto"/>
              <w:right w:val="single" w:sz="6" w:space="0" w:color="auto"/>
            </w:tcBorders>
            <w:vAlign w:val="center"/>
            <w:hideMark/>
          </w:tcPr>
          <w:p w:rsidR="006239F9" w:rsidRDefault="006239F9" w:rsidP="006239F9">
            <w:pPr>
              <w:rPr>
                <w:sz w:val="18"/>
                <w:szCs w:val="18"/>
              </w:rPr>
            </w:pPr>
          </w:p>
        </w:tc>
        <w:tc>
          <w:tcPr>
            <w:tcW w:w="852" w:type="dxa"/>
            <w:vMerge/>
            <w:tcBorders>
              <w:top w:val="single" w:sz="4" w:space="0" w:color="auto"/>
              <w:left w:val="single" w:sz="6" w:space="0" w:color="auto"/>
              <w:bottom w:val="single" w:sz="6" w:space="0" w:color="auto"/>
              <w:right w:val="single" w:sz="6" w:space="0" w:color="auto"/>
            </w:tcBorders>
            <w:vAlign w:val="center"/>
            <w:hideMark/>
          </w:tcPr>
          <w:p w:rsidR="006239F9" w:rsidRDefault="006239F9" w:rsidP="006239F9">
            <w:pPr>
              <w:rPr>
                <w:sz w:val="18"/>
                <w:szCs w:val="18"/>
              </w:rPr>
            </w:pPr>
          </w:p>
        </w:tc>
        <w:tc>
          <w:tcPr>
            <w:tcW w:w="853" w:type="dxa"/>
            <w:vMerge w:val="restart"/>
            <w:tcBorders>
              <w:top w:val="single" w:sz="4" w:space="0" w:color="auto"/>
              <w:left w:val="single" w:sz="6" w:space="0" w:color="auto"/>
              <w:bottom w:val="single" w:sz="4" w:space="0" w:color="auto"/>
              <w:right w:val="single" w:sz="4" w:space="0" w:color="auto"/>
            </w:tcBorders>
            <w:hideMark/>
          </w:tcPr>
          <w:p w:rsidR="006239F9" w:rsidRDefault="006239F9" w:rsidP="006239F9">
            <w:pPr>
              <w:autoSpaceDE w:val="0"/>
              <w:autoSpaceDN w:val="0"/>
              <w:adjustRightInd w:val="0"/>
              <w:jc w:val="center"/>
              <w:rPr>
                <w:sz w:val="18"/>
                <w:szCs w:val="18"/>
              </w:rPr>
            </w:pPr>
            <w:r>
              <w:rPr>
                <w:sz w:val="18"/>
                <w:szCs w:val="18"/>
              </w:rPr>
              <w:t>Всего</w:t>
            </w:r>
          </w:p>
        </w:tc>
        <w:tc>
          <w:tcPr>
            <w:tcW w:w="4199" w:type="dxa"/>
            <w:gridSpan w:val="6"/>
            <w:tcBorders>
              <w:top w:val="single" w:sz="6"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в том числе:</w:t>
            </w:r>
          </w:p>
        </w:tc>
        <w:tc>
          <w:tcPr>
            <w:tcW w:w="763" w:type="dxa"/>
            <w:vMerge/>
            <w:tcBorders>
              <w:top w:val="single" w:sz="4" w:space="0" w:color="auto"/>
              <w:left w:val="single" w:sz="6" w:space="0" w:color="auto"/>
              <w:bottom w:val="single" w:sz="4" w:space="0" w:color="auto"/>
              <w:right w:val="single" w:sz="6" w:space="0" w:color="auto"/>
            </w:tcBorders>
            <w:vAlign w:val="center"/>
            <w:hideMark/>
          </w:tcPr>
          <w:p w:rsidR="006239F9" w:rsidRDefault="006239F9" w:rsidP="006239F9">
            <w:pPr>
              <w:rPr>
                <w:sz w:val="18"/>
                <w:szCs w:val="18"/>
              </w:rPr>
            </w:pPr>
          </w:p>
        </w:tc>
        <w:tc>
          <w:tcPr>
            <w:tcW w:w="672" w:type="dxa"/>
            <w:vMerge/>
            <w:tcBorders>
              <w:top w:val="single" w:sz="4" w:space="0" w:color="auto"/>
              <w:left w:val="single" w:sz="6" w:space="0" w:color="auto"/>
              <w:bottom w:val="single" w:sz="4" w:space="0" w:color="auto"/>
              <w:right w:val="single" w:sz="4" w:space="0" w:color="auto"/>
            </w:tcBorders>
            <w:vAlign w:val="center"/>
            <w:hideMark/>
          </w:tcPr>
          <w:p w:rsidR="006239F9" w:rsidRDefault="006239F9" w:rsidP="006239F9">
            <w:pPr>
              <w:rPr>
                <w:sz w:val="18"/>
                <w:szCs w:val="18"/>
              </w:rPr>
            </w:pPr>
          </w:p>
        </w:tc>
      </w:tr>
      <w:tr w:rsidR="006239F9" w:rsidTr="00780FC7">
        <w:trPr>
          <w:cantSplit/>
          <w:trHeight w:val="360"/>
        </w:trPr>
        <w:tc>
          <w:tcPr>
            <w:tcW w:w="425" w:type="dxa"/>
            <w:vMerge/>
            <w:tcBorders>
              <w:top w:val="single" w:sz="4" w:space="0" w:color="auto"/>
              <w:left w:val="single" w:sz="4" w:space="0" w:color="auto"/>
              <w:bottom w:val="single" w:sz="6" w:space="0" w:color="auto"/>
              <w:right w:val="single" w:sz="6" w:space="0" w:color="auto"/>
            </w:tcBorders>
            <w:vAlign w:val="center"/>
            <w:hideMark/>
          </w:tcPr>
          <w:p w:rsidR="006239F9" w:rsidRDefault="006239F9" w:rsidP="006239F9">
            <w:pPr>
              <w:rPr>
                <w:sz w:val="18"/>
                <w:szCs w:val="18"/>
              </w:rPr>
            </w:pPr>
          </w:p>
        </w:tc>
        <w:tc>
          <w:tcPr>
            <w:tcW w:w="1986" w:type="dxa"/>
            <w:vMerge/>
            <w:tcBorders>
              <w:top w:val="single" w:sz="4" w:space="0" w:color="auto"/>
              <w:left w:val="single" w:sz="6" w:space="0" w:color="auto"/>
              <w:bottom w:val="single" w:sz="6" w:space="0" w:color="auto"/>
              <w:right w:val="single" w:sz="6" w:space="0" w:color="auto"/>
            </w:tcBorders>
            <w:vAlign w:val="center"/>
            <w:hideMark/>
          </w:tcPr>
          <w:p w:rsidR="006239F9" w:rsidRDefault="006239F9" w:rsidP="006239F9">
            <w:pPr>
              <w:rPr>
                <w:sz w:val="18"/>
                <w:szCs w:val="18"/>
              </w:rPr>
            </w:pPr>
          </w:p>
        </w:tc>
        <w:tc>
          <w:tcPr>
            <w:tcW w:w="852" w:type="dxa"/>
            <w:vMerge/>
            <w:tcBorders>
              <w:top w:val="single" w:sz="4" w:space="0" w:color="auto"/>
              <w:left w:val="single" w:sz="6" w:space="0" w:color="auto"/>
              <w:bottom w:val="single" w:sz="6" w:space="0" w:color="auto"/>
              <w:right w:val="single" w:sz="6" w:space="0" w:color="auto"/>
            </w:tcBorders>
            <w:vAlign w:val="center"/>
            <w:hideMark/>
          </w:tcPr>
          <w:p w:rsidR="006239F9" w:rsidRDefault="006239F9" w:rsidP="006239F9">
            <w:pPr>
              <w:rPr>
                <w:sz w:val="18"/>
                <w:szCs w:val="18"/>
              </w:rPr>
            </w:pPr>
          </w:p>
        </w:tc>
        <w:tc>
          <w:tcPr>
            <w:tcW w:w="853" w:type="dxa"/>
            <w:vMerge/>
            <w:tcBorders>
              <w:top w:val="single" w:sz="4" w:space="0" w:color="auto"/>
              <w:left w:val="single" w:sz="6" w:space="0" w:color="auto"/>
              <w:bottom w:val="single" w:sz="4" w:space="0" w:color="auto"/>
              <w:right w:val="single" w:sz="4" w:space="0" w:color="auto"/>
            </w:tcBorders>
            <w:vAlign w:val="center"/>
            <w:hideMark/>
          </w:tcPr>
          <w:p w:rsidR="006239F9" w:rsidRDefault="006239F9" w:rsidP="006239F9">
            <w:pPr>
              <w:rPr>
                <w:sz w:val="18"/>
                <w:szCs w:val="18"/>
              </w:rPr>
            </w:pPr>
          </w:p>
        </w:tc>
        <w:tc>
          <w:tcPr>
            <w:tcW w:w="815" w:type="dxa"/>
            <w:tcBorders>
              <w:top w:val="single" w:sz="6"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2016</w:t>
            </w:r>
          </w:p>
        </w:tc>
        <w:tc>
          <w:tcPr>
            <w:tcW w:w="709"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2017</w:t>
            </w:r>
          </w:p>
        </w:tc>
        <w:tc>
          <w:tcPr>
            <w:tcW w:w="1028" w:type="dxa"/>
            <w:gridSpan w:val="2"/>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2018</w:t>
            </w:r>
          </w:p>
        </w:tc>
        <w:tc>
          <w:tcPr>
            <w:tcW w:w="850"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2019</w:t>
            </w:r>
          </w:p>
        </w:tc>
        <w:tc>
          <w:tcPr>
            <w:tcW w:w="797"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2020</w:t>
            </w:r>
          </w:p>
        </w:tc>
        <w:tc>
          <w:tcPr>
            <w:tcW w:w="763" w:type="dxa"/>
            <w:vMerge/>
            <w:tcBorders>
              <w:top w:val="single" w:sz="4" w:space="0" w:color="auto"/>
              <w:left w:val="single" w:sz="6" w:space="0" w:color="auto"/>
              <w:bottom w:val="single" w:sz="4" w:space="0" w:color="auto"/>
              <w:right w:val="single" w:sz="6" w:space="0" w:color="auto"/>
            </w:tcBorders>
            <w:vAlign w:val="center"/>
            <w:hideMark/>
          </w:tcPr>
          <w:p w:rsidR="006239F9" w:rsidRDefault="006239F9" w:rsidP="006239F9">
            <w:pPr>
              <w:rPr>
                <w:sz w:val="18"/>
                <w:szCs w:val="18"/>
              </w:rPr>
            </w:pPr>
          </w:p>
        </w:tc>
        <w:tc>
          <w:tcPr>
            <w:tcW w:w="672" w:type="dxa"/>
            <w:vMerge/>
            <w:tcBorders>
              <w:top w:val="single" w:sz="4" w:space="0" w:color="auto"/>
              <w:left w:val="single" w:sz="6" w:space="0" w:color="auto"/>
              <w:bottom w:val="single" w:sz="4" w:space="0" w:color="auto"/>
              <w:right w:val="single" w:sz="4" w:space="0" w:color="auto"/>
            </w:tcBorders>
            <w:vAlign w:val="center"/>
            <w:hideMark/>
          </w:tcPr>
          <w:p w:rsidR="006239F9" w:rsidRDefault="006239F9" w:rsidP="006239F9">
            <w:pPr>
              <w:rPr>
                <w:sz w:val="18"/>
                <w:szCs w:val="18"/>
              </w:rPr>
            </w:pPr>
          </w:p>
        </w:tc>
      </w:tr>
      <w:tr w:rsidR="006239F9" w:rsidTr="00780FC7">
        <w:trPr>
          <w:cantSplit/>
          <w:trHeight w:val="360"/>
        </w:trPr>
        <w:tc>
          <w:tcPr>
            <w:tcW w:w="9750" w:type="dxa"/>
            <w:gridSpan w:val="12"/>
            <w:tcBorders>
              <w:top w:val="single" w:sz="6" w:space="0" w:color="auto"/>
              <w:left w:val="single" w:sz="4" w:space="0" w:color="auto"/>
              <w:bottom w:val="single" w:sz="6" w:space="0" w:color="auto"/>
              <w:right w:val="single" w:sz="4" w:space="0" w:color="auto"/>
            </w:tcBorders>
            <w:hideMark/>
          </w:tcPr>
          <w:p w:rsidR="006239F9" w:rsidRDefault="006239F9" w:rsidP="006239F9">
            <w:pPr>
              <w:pStyle w:val="14"/>
              <w:rPr>
                <w:sz w:val="20"/>
                <w:szCs w:val="20"/>
              </w:rPr>
            </w:pPr>
            <w:r w:rsidRPr="005066E3">
              <w:rPr>
                <w:b w:val="0"/>
                <w:sz w:val="24"/>
                <w:szCs w:val="24"/>
              </w:rPr>
              <w:t xml:space="preserve">Основное мероприятие подпрограммы </w:t>
            </w:r>
            <w:r w:rsidRPr="005066E3">
              <w:rPr>
                <w:sz w:val="24"/>
                <w:szCs w:val="24"/>
              </w:rPr>
              <w:t>«Совершенствование организации питания обучающихся в общеобразовательных учреждениях, расположенных на территории Мамско-Чуйского района на 2016-2018 годы»</w:t>
            </w:r>
          </w:p>
        </w:tc>
      </w:tr>
      <w:tr w:rsidR="006239F9" w:rsidTr="00780FC7">
        <w:trPr>
          <w:cantSplit/>
          <w:trHeight w:val="360"/>
        </w:trPr>
        <w:tc>
          <w:tcPr>
            <w:tcW w:w="425" w:type="dxa"/>
            <w:tcBorders>
              <w:top w:val="single" w:sz="6"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lastRenderedPageBreak/>
              <w:t>1.</w:t>
            </w:r>
          </w:p>
        </w:tc>
        <w:tc>
          <w:tcPr>
            <w:tcW w:w="1986"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rPr>
                <w:sz w:val="18"/>
                <w:szCs w:val="18"/>
              </w:rPr>
            </w:pPr>
            <w:r>
              <w:rPr>
                <w:sz w:val="18"/>
                <w:szCs w:val="18"/>
              </w:rPr>
              <w:t>Работы, услуги по содержанию имущества</w:t>
            </w:r>
          </w:p>
        </w:tc>
        <w:tc>
          <w:tcPr>
            <w:tcW w:w="852" w:type="dxa"/>
            <w:tcBorders>
              <w:top w:val="single" w:sz="6" w:space="0" w:color="auto"/>
              <w:left w:val="single" w:sz="6" w:space="0" w:color="auto"/>
              <w:bottom w:val="single" w:sz="6" w:space="0" w:color="auto"/>
              <w:right w:val="single" w:sz="6" w:space="0" w:color="auto"/>
            </w:tcBorders>
            <w:hideMark/>
          </w:tcPr>
          <w:p w:rsidR="006239F9" w:rsidRDefault="006239F9" w:rsidP="006239F9">
            <w:pPr>
              <w:jc w:val="center"/>
              <w:rPr>
                <w:color w:val="000000"/>
                <w:sz w:val="18"/>
                <w:szCs w:val="18"/>
              </w:rPr>
            </w:pPr>
            <w:r>
              <w:rPr>
                <w:color w:val="000000"/>
                <w:sz w:val="18"/>
                <w:szCs w:val="18"/>
              </w:rPr>
              <w:t>2016-2020 гг.</w:t>
            </w:r>
          </w:p>
        </w:tc>
        <w:tc>
          <w:tcPr>
            <w:tcW w:w="853" w:type="dxa"/>
            <w:tcBorders>
              <w:top w:val="single" w:sz="4"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1375,0</w:t>
            </w:r>
          </w:p>
        </w:tc>
        <w:tc>
          <w:tcPr>
            <w:tcW w:w="815"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205,0</w:t>
            </w:r>
          </w:p>
        </w:tc>
        <w:tc>
          <w:tcPr>
            <w:tcW w:w="886" w:type="dxa"/>
            <w:gridSpan w:val="2"/>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150,0</w:t>
            </w:r>
          </w:p>
        </w:tc>
        <w:tc>
          <w:tcPr>
            <w:tcW w:w="851"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450,0</w:t>
            </w:r>
          </w:p>
        </w:tc>
        <w:tc>
          <w:tcPr>
            <w:tcW w:w="850"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280,0</w:t>
            </w:r>
          </w:p>
        </w:tc>
        <w:tc>
          <w:tcPr>
            <w:tcW w:w="797" w:type="dxa"/>
            <w:tcBorders>
              <w:top w:val="single" w:sz="6" w:space="0" w:color="auto"/>
              <w:left w:val="single" w:sz="6" w:space="0" w:color="auto"/>
              <w:bottom w:val="single" w:sz="6" w:space="0" w:color="auto"/>
              <w:right w:val="single" w:sz="4" w:space="0" w:color="auto"/>
            </w:tcBorders>
          </w:tcPr>
          <w:p w:rsidR="006239F9" w:rsidRDefault="006239F9" w:rsidP="006239F9">
            <w:pPr>
              <w:autoSpaceDE w:val="0"/>
              <w:autoSpaceDN w:val="0"/>
              <w:adjustRightInd w:val="0"/>
              <w:jc w:val="center"/>
              <w:rPr>
                <w:sz w:val="18"/>
                <w:szCs w:val="18"/>
              </w:rPr>
            </w:pPr>
            <w:r>
              <w:rPr>
                <w:sz w:val="18"/>
                <w:szCs w:val="18"/>
              </w:rPr>
              <w:t>290,0</w:t>
            </w:r>
          </w:p>
        </w:tc>
        <w:tc>
          <w:tcPr>
            <w:tcW w:w="763" w:type="dxa"/>
            <w:tcBorders>
              <w:top w:val="single" w:sz="4" w:space="0" w:color="auto"/>
              <w:left w:val="single" w:sz="4" w:space="0" w:color="auto"/>
              <w:bottom w:val="single" w:sz="4" w:space="0" w:color="auto"/>
              <w:right w:val="single" w:sz="4" w:space="0" w:color="auto"/>
            </w:tcBorders>
            <w:hideMark/>
          </w:tcPr>
          <w:p w:rsidR="006239F9" w:rsidRDefault="006239F9"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6239F9" w:rsidRDefault="006239F9" w:rsidP="006239F9">
            <w:pPr>
              <w:autoSpaceDE w:val="0"/>
              <w:autoSpaceDN w:val="0"/>
              <w:adjustRightInd w:val="0"/>
              <w:jc w:val="center"/>
              <w:rPr>
                <w:sz w:val="18"/>
                <w:szCs w:val="18"/>
              </w:rPr>
            </w:pPr>
            <w:r>
              <w:rPr>
                <w:sz w:val="18"/>
                <w:szCs w:val="18"/>
              </w:rPr>
              <w:t>ОУ</w:t>
            </w:r>
          </w:p>
        </w:tc>
      </w:tr>
      <w:tr w:rsidR="006239F9" w:rsidTr="00780FC7">
        <w:trPr>
          <w:cantSplit/>
          <w:trHeight w:val="360"/>
        </w:trPr>
        <w:tc>
          <w:tcPr>
            <w:tcW w:w="425" w:type="dxa"/>
            <w:tcBorders>
              <w:top w:val="single" w:sz="6"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2.</w:t>
            </w:r>
          </w:p>
        </w:tc>
        <w:tc>
          <w:tcPr>
            <w:tcW w:w="1986"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rPr>
                <w:sz w:val="18"/>
                <w:szCs w:val="18"/>
              </w:rPr>
            </w:pPr>
            <w:r>
              <w:rPr>
                <w:sz w:val="18"/>
                <w:szCs w:val="18"/>
              </w:rPr>
              <w:t>Приобретение основных средств</w:t>
            </w:r>
          </w:p>
        </w:tc>
        <w:tc>
          <w:tcPr>
            <w:tcW w:w="852" w:type="dxa"/>
            <w:tcBorders>
              <w:top w:val="single" w:sz="6" w:space="0" w:color="auto"/>
              <w:left w:val="single" w:sz="6" w:space="0" w:color="auto"/>
              <w:bottom w:val="single" w:sz="6" w:space="0" w:color="auto"/>
              <w:right w:val="single" w:sz="6" w:space="0" w:color="auto"/>
            </w:tcBorders>
            <w:hideMark/>
          </w:tcPr>
          <w:p w:rsidR="006239F9" w:rsidRDefault="006239F9" w:rsidP="006239F9">
            <w:pPr>
              <w:jc w:val="center"/>
              <w:rPr>
                <w:color w:val="000000"/>
                <w:sz w:val="18"/>
                <w:szCs w:val="18"/>
              </w:rPr>
            </w:pPr>
            <w:r>
              <w:rPr>
                <w:color w:val="000000"/>
                <w:sz w:val="18"/>
                <w:szCs w:val="18"/>
              </w:rPr>
              <w:t>2016-2020 гг.</w:t>
            </w:r>
          </w:p>
        </w:tc>
        <w:tc>
          <w:tcPr>
            <w:tcW w:w="853" w:type="dxa"/>
            <w:tcBorders>
              <w:top w:val="single" w:sz="4"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580,0</w:t>
            </w:r>
          </w:p>
        </w:tc>
        <w:tc>
          <w:tcPr>
            <w:tcW w:w="815"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150,0</w:t>
            </w:r>
          </w:p>
        </w:tc>
        <w:tc>
          <w:tcPr>
            <w:tcW w:w="886" w:type="dxa"/>
            <w:gridSpan w:val="2"/>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100,0</w:t>
            </w:r>
          </w:p>
        </w:tc>
        <w:tc>
          <w:tcPr>
            <w:tcW w:w="851"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110,0</w:t>
            </w:r>
          </w:p>
        </w:tc>
        <w:tc>
          <w:tcPr>
            <w:tcW w:w="850"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110,0</w:t>
            </w:r>
          </w:p>
        </w:tc>
        <w:tc>
          <w:tcPr>
            <w:tcW w:w="797" w:type="dxa"/>
            <w:tcBorders>
              <w:top w:val="single" w:sz="6" w:space="0" w:color="auto"/>
              <w:left w:val="single" w:sz="6" w:space="0" w:color="auto"/>
              <w:bottom w:val="single" w:sz="6" w:space="0" w:color="auto"/>
              <w:right w:val="single" w:sz="4" w:space="0" w:color="auto"/>
            </w:tcBorders>
          </w:tcPr>
          <w:p w:rsidR="006239F9" w:rsidRDefault="006239F9" w:rsidP="006239F9">
            <w:pPr>
              <w:autoSpaceDE w:val="0"/>
              <w:autoSpaceDN w:val="0"/>
              <w:adjustRightInd w:val="0"/>
              <w:jc w:val="center"/>
              <w:rPr>
                <w:sz w:val="18"/>
                <w:szCs w:val="18"/>
              </w:rPr>
            </w:pPr>
            <w:r>
              <w:rPr>
                <w:sz w:val="18"/>
                <w:szCs w:val="18"/>
              </w:rPr>
              <w:t>110,0</w:t>
            </w:r>
          </w:p>
        </w:tc>
        <w:tc>
          <w:tcPr>
            <w:tcW w:w="763" w:type="dxa"/>
            <w:tcBorders>
              <w:top w:val="single" w:sz="4" w:space="0" w:color="auto"/>
              <w:left w:val="single" w:sz="4" w:space="0" w:color="auto"/>
              <w:bottom w:val="single" w:sz="4" w:space="0" w:color="auto"/>
              <w:right w:val="single" w:sz="4" w:space="0" w:color="auto"/>
            </w:tcBorders>
            <w:hideMark/>
          </w:tcPr>
          <w:p w:rsidR="006239F9" w:rsidRDefault="006239F9" w:rsidP="006239F9">
            <w:pPr>
              <w:autoSpaceDE w:val="0"/>
              <w:autoSpaceDN w:val="0"/>
              <w:adjustRightInd w:val="0"/>
              <w:jc w:val="center"/>
              <w:rPr>
                <w:sz w:val="18"/>
                <w:szCs w:val="18"/>
              </w:rPr>
            </w:pPr>
            <w:r>
              <w:rPr>
                <w:sz w:val="18"/>
                <w:szCs w:val="18"/>
              </w:rPr>
              <w:t>РБ</w:t>
            </w:r>
          </w:p>
        </w:tc>
        <w:tc>
          <w:tcPr>
            <w:tcW w:w="672" w:type="dxa"/>
            <w:tcBorders>
              <w:top w:val="single" w:sz="4" w:space="0" w:color="auto"/>
              <w:left w:val="single" w:sz="4" w:space="0" w:color="auto"/>
              <w:bottom w:val="single" w:sz="4" w:space="0" w:color="auto"/>
              <w:right w:val="single" w:sz="4" w:space="0" w:color="auto"/>
            </w:tcBorders>
          </w:tcPr>
          <w:p w:rsidR="006239F9" w:rsidRDefault="006239F9" w:rsidP="006239F9">
            <w:pPr>
              <w:autoSpaceDE w:val="0"/>
              <w:autoSpaceDN w:val="0"/>
              <w:adjustRightInd w:val="0"/>
              <w:jc w:val="center"/>
              <w:rPr>
                <w:sz w:val="18"/>
                <w:szCs w:val="18"/>
              </w:rPr>
            </w:pPr>
            <w:r>
              <w:rPr>
                <w:sz w:val="18"/>
                <w:szCs w:val="18"/>
              </w:rPr>
              <w:t>ОУ</w:t>
            </w:r>
          </w:p>
        </w:tc>
      </w:tr>
      <w:tr w:rsidR="006239F9" w:rsidTr="00780FC7">
        <w:trPr>
          <w:cantSplit/>
          <w:trHeight w:val="360"/>
        </w:trPr>
        <w:tc>
          <w:tcPr>
            <w:tcW w:w="425" w:type="dxa"/>
            <w:tcBorders>
              <w:top w:val="single" w:sz="6" w:space="0" w:color="auto"/>
              <w:left w:val="single" w:sz="4" w:space="0" w:color="auto"/>
              <w:bottom w:val="single" w:sz="6" w:space="0" w:color="auto"/>
              <w:right w:val="single" w:sz="6" w:space="0" w:color="auto"/>
            </w:tcBorders>
            <w:hideMark/>
          </w:tcPr>
          <w:p w:rsidR="006239F9" w:rsidRDefault="006239F9" w:rsidP="006239F9">
            <w:pPr>
              <w:autoSpaceDE w:val="0"/>
              <w:autoSpaceDN w:val="0"/>
              <w:adjustRightInd w:val="0"/>
              <w:jc w:val="center"/>
              <w:rPr>
                <w:sz w:val="18"/>
                <w:szCs w:val="18"/>
              </w:rPr>
            </w:pPr>
            <w:r>
              <w:rPr>
                <w:sz w:val="18"/>
                <w:szCs w:val="18"/>
              </w:rPr>
              <w:t>3.</w:t>
            </w:r>
          </w:p>
        </w:tc>
        <w:tc>
          <w:tcPr>
            <w:tcW w:w="1986" w:type="dxa"/>
            <w:tcBorders>
              <w:top w:val="single" w:sz="6" w:space="0" w:color="auto"/>
              <w:left w:val="single" w:sz="6" w:space="0" w:color="auto"/>
              <w:bottom w:val="single" w:sz="6" w:space="0" w:color="auto"/>
              <w:right w:val="single" w:sz="6" w:space="0" w:color="auto"/>
            </w:tcBorders>
            <w:hideMark/>
          </w:tcPr>
          <w:p w:rsidR="006239F9" w:rsidRDefault="006239F9" w:rsidP="006239F9">
            <w:pPr>
              <w:autoSpaceDE w:val="0"/>
              <w:autoSpaceDN w:val="0"/>
              <w:adjustRightInd w:val="0"/>
              <w:rPr>
                <w:sz w:val="18"/>
                <w:szCs w:val="18"/>
              </w:rPr>
            </w:pPr>
            <w:r>
              <w:rPr>
                <w:sz w:val="18"/>
                <w:szCs w:val="18"/>
              </w:rPr>
              <w:t>Увеличение материальных запасов</w:t>
            </w:r>
          </w:p>
        </w:tc>
        <w:tc>
          <w:tcPr>
            <w:tcW w:w="852" w:type="dxa"/>
            <w:tcBorders>
              <w:top w:val="single" w:sz="6" w:space="0" w:color="auto"/>
              <w:left w:val="single" w:sz="6" w:space="0" w:color="auto"/>
              <w:bottom w:val="single" w:sz="6" w:space="0" w:color="auto"/>
              <w:right w:val="single" w:sz="6" w:space="0" w:color="auto"/>
            </w:tcBorders>
            <w:hideMark/>
          </w:tcPr>
          <w:p w:rsidR="006239F9" w:rsidRDefault="006239F9" w:rsidP="006239F9">
            <w:pPr>
              <w:jc w:val="center"/>
              <w:rPr>
                <w:color w:val="000000"/>
                <w:sz w:val="18"/>
                <w:szCs w:val="18"/>
              </w:rPr>
            </w:pPr>
            <w:r>
              <w:rPr>
                <w:color w:val="000000"/>
                <w:sz w:val="18"/>
                <w:szCs w:val="18"/>
              </w:rPr>
              <w:t>2016-2020 гг.</w:t>
            </w:r>
          </w:p>
        </w:tc>
        <w:tc>
          <w:tcPr>
            <w:tcW w:w="853" w:type="dxa"/>
            <w:tcBorders>
              <w:top w:val="single" w:sz="4"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9416,85</w:t>
            </w:r>
          </w:p>
        </w:tc>
        <w:tc>
          <w:tcPr>
            <w:tcW w:w="815"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1883,37</w:t>
            </w:r>
          </w:p>
        </w:tc>
        <w:tc>
          <w:tcPr>
            <w:tcW w:w="886" w:type="dxa"/>
            <w:gridSpan w:val="2"/>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1883,37</w:t>
            </w:r>
          </w:p>
        </w:tc>
        <w:tc>
          <w:tcPr>
            <w:tcW w:w="851"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1883,37</w:t>
            </w:r>
          </w:p>
        </w:tc>
        <w:tc>
          <w:tcPr>
            <w:tcW w:w="850" w:type="dxa"/>
            <w:tcBorders>
              <w:top w:val="single" w:sz="6" w:space="0" w:color="auto"/>
              <w:left w:val="single" w:sz="6" w:space="0" w:color="auto"/>
              <w:bottom w:val="single" w:sz="6"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1883,37</w:t>
            </w:r>
          </w:p>
        </w:tc>
        <w:tc>
          <w:tcPr>
            <w:tcW w:w="797" w:type="dxa"/>
            <w:tcBorders>
              <w:top w:val="single" w:sz="6" w:space="0" w:color="auto"/>
              <w:left w:val="single" w:sz="6" w:space="0" w:color="auto"/>
              <w:bottom w:val="single" w:sz="6" w:space="0" w:color="auto"/>
              <w:right w:val="single" w:sz="4" w:space="0" w:color="auto"/>
            </w:tcBorders>
          </w:tcPr>
          <w:p w:rsidR="006239F9" w:rsidRDefault="006239F9" w:rsidP="006239F9">
            <w:pPr>
              <w:autoSpaceDE w:val="0"/>
              <w:autoSpaceDN w:val="0"/>
              <w:adjustRightInd w:val="0"/>
              <w:rPr>
                <w:sz w:val="18"/>
                <w:szCs w:val="18"/>
              </w:rPr>
            </w:pPr>
            <w:r>
              <w:rPr>
                <w:sz w:val="18"/>
                <w:szCs w:val="18"/>
              </w:rPr>
              <w:t>1883,37</w:t>
            </w:r>
          </w:p>
        </w:tc>
        <w:tc>
          <w:tcPr>
            <w:tcW w:w="763" w:type="dxa"/>
            <w:tcBorders>
              <w:top w:val="single" w:sz="4" w:space="0" w:color="auto"/>
              <w:left w:val="single" w:sz="4" w:space="0" w:color="auto"/>
              <w:bottom w:val="single" w:sz="4" w:space="0" w:color="auto"/>
              <w:right w:val="single" w:sz="4" w:space="0" w:color="auto"/>
            </w:tcBorders>
            <w:hideMark/>
          </w:tcPr>
          <w:p w:rsidR="006239F9" w:rsidRDefault="006239F9" w:rsidP="006239F9">
            <w:pPr>
              <w:autoSpaceDE w:val="0"/>
              <w:autoSpaceDN w:val="0"/>
              <w:adjustRightInd w:val="0"/>
              <w:jc w:val="center"/>
              <w:rPr>
                <w:sz w:val="18"/>
                <w:szCs w:val="18"/>
              </w:rPr>
            </w:pPr>
            <w:r>
              <w:rPr>
                <w:sz w:val="18"/>
                <w:szCs w:val="18"/>
              </w:rPr>
              <w:t>ОБ,РБ</w:t>
            </w:r>
          </w:p>
        </w:tc>
        <w:tc>
          <w:tcPr>
            <w:tcW w:w="672" w:type="dxa"/>
            <w:tcBorders>
              <w:top w:val="single" w:sz="4" w:space="0" w:color="auto"/>
              <w:left w:val="single" w:sz="4" w:space="0" w:color="auto"/>
              <w:bottom w:val="single" w:sz="4" w:space="0" w:color="auto"/>
              <w:right w:val="single" w:sz="4" w:space="0" w:color="auto"/>
            </w:tcBorders>
          </w:tcPr>
          <w:p w:rsidR="006239F9" w:rsidRDefault="006239F9" w:rsidP="006239F9">
            <w:pPr>
              <w:autoSpaceDE w:val="0"/>
              <w:autoSpaceDN w:val="0"/>
              <w:adjustRightInd w:val="0"/>
              <w:jc w:val="center"/>
              <w:rPr>
                <w:sz w:val="18"/>
                <w:szCs w:val="18"/>
              </w:rPr>
            </w:pPr>
            <w:r>
              <w:rPr>
                <w:sz w:val="18"/>
                <w:szCs w:val="18"/>
              </w:rPr>
              <w:t>ОУ</w:t>
            </w:r>
          </w:p>
        </w:tc>
      </w:tr>
      <w:tr w:rsidR="00EC6345" w:rsidTr="00780FC7">
        <w:trPr>
          <w:cantSplit/>
          <w:trHeight w:val="360"/>
        </w:trPr>
        <w:tc>
          <w:tcPr>
            <w:tcW w:w="425" w:type="dxa"/>
            <w:tcBorders>
              <w:top w:val="single" w:sz="6" w:space="0" w:color="auto"/>
              <w:left w:val="single" w:sz="4" w:space="0" w:color="auto"/>
              <w:bottom w:val="single" w:sz="6" w:space="0" w:color="auto"/>
              <w:right w:val="single" w:sz="6" w:space="0" w:color="auto"/>
            </w:tcBorders>
          </w:tcPr>
          <w:p w:rsidR="00EC6345" w:rsidRDefault="00EC6345" w:rsidP="006239F9">
            <w:pPr>
              <w:autoSpaceDE w:val="0"/>
              <w:autoSpaceDN w:val="0"/>
              <w:adjustRightInd w:val="0"/>
              <w:jc w:val="center"/>
              <w:rPr>
                <w:sz w:val="18"/>
                <w:szCs w:val="18"/>
              </w:rPr>
            </w:pPr>
          </w:p>
        </w:tc>
        <w:tc>
          <w:tcPr>
            <w:tcW w:w="1986" w:type="dxa"/>
            <w:tcBorders>
              <w:top w:val="single" w:sz="6" w:space="0" w:color="auto"/>
              <w:left w:val="single" w:sz="6" w:space="0" w:color="auto"/>
              <w:bottom w:val="single" w:sz="6" w:space="0" w:color="auto"/>
              <w:right w:val="single" w:sz="6" w:space="0" w:color="auto"/>
            </w:tcBorders>
          </w:tcPr>
          <w:p w:rsidR="00EC6345" w:rsidRDefault="00EC6345" w:rsidP="006239F9">
            <w:pPr>
              <w:autoSpaceDE w:val="0"/>
              <w:autoSpaceDN w:val="0"/>
              <w:adjustRightInd w:val="0"/>
              <w:rPr>
                <w:sz w:val="18"/>
                <w:szCs w:val="18"/>
              </w:rPr>
            </w:pPr>
            <w:r>
              <w:rPr>
                <w:sz w:val="18"/>
                <w:szCs w:val="18"/>
              </w:rPr>
              <w:t>В том числе областной бюджет</w:t>
            </w:r>
          </w:p>
        </w:tc>
        <w:tc>
          <w:tcPr>
            <w:tcW w:w="852" w:type="dxa"/>
            <w:tcBorders>
              <w:top w:val="single" w:sz="6" w:space="0" w:color="auto"/>
              <w:left w:val="single" w:sz="6" w:space="0" w:color="auto"/>
              <w:bottom w:val="single" w:sz="6" w:space="0" w:color="auto"/>
              <w:right w:val="single" w:sz="6" w:space="0" w:color="auto"/>
            </w:tcBorders>
          </w:tcPr>
          <w:p w:rsidR="00EC6345" w:rsidRDefault="00EC6345" w:rsidP="006239F9">
            <w:pPr>
              <w:jc w:val="center"/>
              <w:rPr>
                <w:color w:val="000000"/>
                <w:sz w:val="18"/>
                <w:szCs w:val="18"/>
              </w:rPr>
            </w:pPr>
            <w:r>
              <w:rPr>
                <w:color w:val="000000"/>
                <w:sz w:val="18"/>
                <w:szCs w:val="18"/>
              </w:rPr>
              <w:t>2016-2020 гг.</w:t>
            </w:r>
          </w:p>
        </w:tc>
        <w:tc>
          <w:tcPr>
            <w:tcW w:w="853" w:type="dxa"/>
            <w:tcBorders>
              <w:top w:val="single" w:sz="4" w:space="0" w:color="auto"/>
              <w:left w:val="single" w:sz="6" w:space="0" w:color="auto"/>
              <w:bottom w:val="single" w:sz="4" w:space="0" w:color="auto"/>
              <w:right w:val="single" w:sz="6" w:space="0" w:color="auto"/>
            </w:tcBorders>
          </w:tcPr>
          <w:p w:rsidR="00EC6345" w:rsidRDefault="00EC6345" w:rsidP="00EC6345">
            <w:pPr>
              <w:autoSpaceDE w:val="0"/>
              <w:autoSpaceDN w:val="0"/>
              <w:adjustRightInd w:val="0"/>
              <w:jc w:val="center"/>
              <w:rPr>
                <w:sz w:val="18"/>
                <w:szCs w:val="18"/>
              </w:rPr>
            </w:pPr>
            <w:r>
              <w:rPr>
                <w:sz w:val="18"/>
                <w:szCs w:val="18"/>
              </w:rPr>
              <w:t>4040,1</w:t>
            </w:r>
          </w:p>
        </w:tc>
        <w:tc>
          <w:tcPr>
            <w:tcW w:w="815" w:type="dxa"/>
            <w:tcBorders>
              <w:top w:val="single" w:sz="6" w:space="0" w:color="auto"/>
              <w:left w:val="single" w:sz="6" w:space="0" w:color="auto"/>
              <w:bottom w:val="single" w:sz="6" w:space="0" w:color="auto"/>
              <w:right w:val="single" w:sz="6" w:space="0" w:color="auto"/>
            </w:tcBorders>
          </w:tcPr>
          <w:p w:rsidR="00EC6345" w:rsidRDefault="00EC6345" w:rsidP="006239F9">
            <w:pPr>
              <w:autoSpaceDE w:val="0"/>
              <w:autoSpaceDN w:val="0"/>
              <w:adjustRightInd w:val="0"/>
              <w:jc w:val="center"/>
              <w:rPr>
                <w:sz w:val="18"/>
                <w:szCs w:val="18"/>
              </w:rPr>
            </w:pPr>
            <w:r>
              <w:rPr>
                <w:sz w:val="18"/>
                <w:szCs w:val="18"/>
              </w:rPr>
              <w:t>808,02</w:t>
            </w:r>
          </w:p>
        </w:tc>
        <w:tc>
          <w:tcPr>
            <w:tcW w:w="886" w:type="dxa"/>
            <w:gridSpan w:val="2"/>
            <w:tcBorders>
              <w:top w:val="single" w:sz="6" w:space="0" w:color="auto"/>
              <w:left w:val="single" w:sz="6" w:space="0" w:color="auto"/>
              <w:bottom w:val="single" w:sz="6" w:space="0" w:color="auto"/>
              <w:right w:val="single" w:sz="6" w:space="0" w:color="auto"/>
            </w:tcBorders>
          </w:tcPr>
          <w:p w:rsidR="00EC6345" w:rsidRDefault="00EC6345" w:rsidP="006239F9">
            <w:pPr>
              <w:autoSpaceDE w:val="0"/>
              <w:autoSpaceDN w:val="0"/>
              <w:adjustRightInd w:val="0"/>
              <w:jc w:val="center"/>
              <w:rPr>
                <w:sz w:val="18"/>
                <w:szCs w:val="18"/>
              </w:rPr>
            </w:pPr>
            <w:r>
              <w:rPr>
                <w:sz w:val="18"/>
                <w:szCs w:val="18"/>
              </w:rPr>
              <w:t>808,02</w:t>
            </w:r>
          </w:p>
        </w:tc>
        <w:tc>
          <w:tcPr>
            <w:tcW w:w="851" w:type="dxa"/>
            <w:tcBorders>
              <w:top w:val="single" w:sz="6" w:space="0" w:color="auto"/>
              <w:left w:val="single" w:sz="6" w:space="0" w:color="auto"/>
              <w:bottom w:val="single" w:sz="6" w:space="0" w:color="auto"/>
              <w:right w:val="single" w:sz="6" w:space="0" w:color="auto"/>
            </w:tcBorders>
          </w:tcPr>
          <w:p w:rsidR="00EC6345" w:rsidRDefault="00EC6345" w:rsidP="006239F9">
            <w:pPr>
              <w:autoSpaceDE w:val="0"/>
              <w:autoSpaceDN w:val="0"/>
              <w:adjustRightInd w:val="0"/>
              <w:jc w:val="center"/>
              <w:rPr>
                <w:sz w:val="18"/>
                <w:szCs w:val="18"/>
              </w:rPr>
            </w:pPr>
            <w:r>
              <w:rPr>
                <w:sz w:val="18"/>
                <w:szCs w:val="18"/>
              </w:rPr>
              <w:t>808,02</w:t>
            </w:r>
          </w:p>
        </w:tc>
        <w:tc>
          <w:tcPr>
            <w:tcW w:w="850" w:type="dxa"/>
            <w:tcBorders>
              <w:top w:val="single" w:sz="6" w:space="0" w:color="auto"/>
              <w:left w:val="single" w:sz="6" w:space="0" w:color="auto"/>
              <w:bottom w:val="single" w:sz="6" w:space="0" w:color="auto"/>
              <w:right w:val="single" w:sz="6" w:space="0" w:color="auto"/>
            </w:tcBorders>
          </w:tcPr>
          <w:p w:rsidR="00EC6345" w:rsidRDefault="00EC6345" w:rsidP="006239F9">
            <w:pPr>
              <w:autoSpaceDE w:val="0"/>
              <w:autoSpaceDN w:val="0"/>
              <w:adjustRightInd w:val="0"/>
              <w:jc w:val="center"/>
              <w:rPr>
                <w:sz w:val="18"/>
                <w:szCs w:val="18"/>
              </w:rPr>
            </w:pPr>
            <w:r>
              <w:rPr>
                <w:sz w:val="18"/>
                <w:szCs w:val="18"/>
              </w:rPr>
              <w:t>808,02</w:t>
            </w:r>
          </w:p>
        </w:tc>
        <w:tc>
          <w:tcPr>
            <w:tcW w:w="797" w:type="dxa"/>
            <w:tcBorders>
              <w:top w:val="single" w:sz="6" w:space="0" w:color="auto"/>
              <w:left w:val="single" w:sz="6" w:space="0" w:color="auto"/>
              <w:bottom w:val="single" w:sz="6" w:space="0" w:color="auto"/>
              <w:right w:val="single" w:sz="4" w:space="0" w:color="auto"/>
            </w:tcBorders>
          </w:tcPr>
          <w:p w:rsidR="00EC6345" w:rsidRDefault="00EC6345" w:rsidP="006239F9">
            <w:pPr>
              <w:autoSpaceDE w:val="0"/>
              <w:autoSpaceDN w:val="0"/>
              <w:adjustRightInd w:val="0"/>
              <w:rPr>
                <w:sz w:val="18"/>
                <w:szCs w:val="18"/>
              </w:rPr>
            </w:pPr>
            <w:r>
              <w:rPr>
                <w:sz w:val="18"/>
                <w:szCs w:val="18"/>
              </w:rPr>
              <w:t>808,02</w:t>
            </w:r>
          </w:p>
        </w:tc>
        <w:tc>
          <w:tcPr>
            <w:tcW w:w="763" w:type="dxa"/>
            <w:tcBorders>
              <w:top w:val="single" w:sz="4" w:space="0" w:color="auto"/>
              <w:left w:val="single" w:sz="4" w:space="0" w:color="auto"/>
              <w:bottom w:val="single" w:sz="4" w:space="0" w:color="auto"/>
              <w:right w:val="single" w:sz="4" w:space="0" w:color="auto"/>
            </w:tcBorders>
          </w:tcPr>
          <w:p w:rsidR="00EC6345" w:rsidRDefault="00EC6345" w:rsidP="006239F9">
            <w:pPr>
              <w:autoSpaceDE w:val="0"/>
              <w:autoSpaceDN w:val="0"/>
              <w:adjustRightInd w:val="0"/>
              <w:jc w:val="center"/>
              <w:rPr>
                <w:sz w:val="18"/>
                <w:szCs w:val="18"/>
              </w:rPr>
            </w:pPr>
          </w:p>
        </w:tc>
        <w:tc>
          <w:tcPr>
            <w:tcW w:w="672" w:type="dxa"/>
            <w:tcBorders>
              <w:top w:val="single" w:sz="4" w:space="0" w:color="auto"/>
              <w:left w:val="single" w:sz="4" w:space="0" w:color="auto"/>
              <w:bottom w:val="single" w:sz="4" w:space="0" w:color="auto"/>
              <w:right w:val="single" w:sz="4" w:space="0" w:color="auto"/>
            </w:tcBorders>
          </w:tcPr>
          <w:p w:rsidR="00EC6345" w:rsidRDefault="00EC6345" w:rsidP="006239F9">
            <w:pPr>
              <w:autoSpaceDE w:val="0"/>
              <w:autoSpaceDN w:val="0"/>
              <w:adjustRightInd w:val="0"/>
              <w:jc w:val="center"/>
              <w:rPr>
                <w:sz w:val="18"/>
                <w:szCs w:val="18"/>
              </w:rPr>
            </w:pPr>
          </w:p>
        </w:tc>
      </w:tr>
      <w:tr w:rsidR="006239F9" w:rsidTr="00780FC7">
        <w:trPr>
          <w:cantSplit/>
          <w:trHeight w:val="360"/>
        </w:trPr>
        <w:tc>
          <w:tcPr>
            <w:tcW w:w="3263" w:type="dxa"/>
            <w:gridSpan w:val="3"/>
            <w:tcBorders>
              <w:top w:val="single" w:sz="6" w:space="0" w:color="auto"/>
              <w:left w:val="single" w:sz="4" w:space="0" w:color="auto"/>
              <w:bottom w:val="single" w:sz="4" w:space="0" w:color="auto"/>
              <w:right w:val="single" w:sz="6" w:space="0" w:color="auto"/>
            </w:tcBorders>
            <w:hideMark/>
          </w:tcPr>
          <w:p w:rsidR="006239F9" w:rsidRDefault="006239F9" w:rsidP="006239F9">
            <w:pPr>
              <w:jc w:val="right"/>
              <w:rPr>
                <w:color w:val="000000"/>
                <w:sz w:val="18"/>
                <w:szCs w:val="18"/>
              </w:rPr>
            </w:pPr>
            <w:r>
              <w:rPr>
                <w:color w:val="000000"/>
                <w:sz w:val="18"/>
                <w:szCs w:val="18"/>
              </w:rPr>
              <w:t>Итого</w:t>
            </w:r>
          </w:p>
        </w:tc>
        <w:tc>
          <w:tcPr>
            <w:tcW w:w="853" w:type="dxa"/>
            <w:tcBorders>
              <w:top w:val="single" w:sz="4"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6"/>
                <w:szCs w:val="16"/>
              </w:rPr>
            </w:pPr>
            <w:r>
              <w:rPr>
                <w:sz w:val="16"/>
                <w:szCs w:val="16"/>
              </w:rPr>
              <w:t>11371,85</w:t>
            </w:r>
          </w:p>
        </w:tc>
        <w:tc>
          <w:tcPr>
            <w:tcW w:w="815" w:type="dxa"/>
            <w:tcBorders>
              <w:top w:val="single" w:sz="6"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2238,37</w:t>
            </w:r>
          </w:p>
        </w:tc>
        <w:tc>
          <w:tcPr>
            <w:tcW w:w="886" w:type="dxa"/>
            <w:gridSpan w:val="2"/>
            <w:tcBorders>
              <w:top w:val="single" w:sz="6"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2133,37</w:t>
            </w:r>
          </w:p>
        </w:tc>
        <w:tc>
          <w:tcPr>
            <w:tcW w:w="851" w:type="dxa"/>
            <w:tcBorders>
              <w:top w:val="single" w:sz="6" w:space="0" w:color="auto"/>
              <w:left w:val="single" w:sz="6" w:space="0" w:color="auto"/>
              <w:bottom w:val="single" w:sz="4" w:space="0" w:color="auto"/>
              <w:right w:val="single" w:sz="6" w:space="0" w:color="auto"/>
            </w:tcBorders>
          </w:tcPr>
          <w:p w:rsidR="006239F9" w:rsidRDefault="006239F9" w:rsidP="006239F9">
            <w:pPr>
              <w:autoSpaceDE w:val="0"/>
              <w:autoSpaceDN w:val="0"/>
              <w:adjustRightInd w:val="0"/>
              <w:jc w:val="center"/>
              <w:rPr>
                <w:sz w:val="18"/>
                <w:szCs w:val="18"/>
              </w:rPr>
            </w:pPr>
            <w:r>
              <w:rPr>
                <w:sz w:val="18"/>
                <w:szCs w:val="18"/>
              </w:rPr>
              <w:t>2443,37</w:t>
            </w:r>
          </w:p>
        </w:tc>
        <w:tc>
          <w:tcPr>
            <w:tcW w:w="850" w:type="dxa"/>
            <w:tcBorders>
              <w:top w:val="single" w:sz="6" w:space="0" w:color="auto"/>
              <w:left w:val="single" w:sz="6" w:space="0" w:color="auto"/>
              <w:bottom w:val="single" w:sz="4" w:space="0" w:color="auto"/>
              <w:right w:val="single" w:sz="6" w:space="0" w:color="auto"/>
            </w:tcBorders>
          </w:tcPr>
          <w:p w:rsidR="006239F9" w:rsidRDefault="006239F9" w:rsidP="006239F9">
            <w:pPr>
              <w:rPr>
                <w:sz w:val="18"/>
                <w:szCs w:val="18"/>
              </w:rPr>
            </w:pPr>
            <w:r>
              <w:rPr>
                <w:sz w:val="18"/>
                <w:szCs w:val="18"/>
              </w:rPr>
              <w:t>2273,37</w:t>
            </w:r>
          </w:p>
        </w:tc>
        <w:tc>
          <w:tcPr>
            <w:tcW w:w="797" w:type="dxa"/>
            <w:tcBorders>
              <w:top w:val="single" w:sz="6" w:space="0" w:color="auto"/>
              <w:left w:val="single" w:sz="6" w:space="0" w:color="auto"/>
              <w:bottom w:val="single" w:sz="4" w:space="0" w:color="auto"/>
              <w:right w:val="single" w:sz="4" w:space="0" w:color="auto"/>
            </w:tcBorders>
          </w:tcPr>
          <w:p w:rsidR="006239F9" w:rsidRDefault="006239F9" w:rsidP="006239F9">
            <w:pPr>
              <w:rPr>
                <w:sz w:val="18"/>
                <w:szCs w:val="18"/>
              </w:rPr>
            </w:pPr>
            <w:r>
              <w:rPr>
                <w:sz w:val="18"/>
                <w:szCs w:val="18"/>
              </w:rPr>
              <w:t>2283,37</w:t>
            </w:r>
          </w:p>
        </w:tc>
        <w:tc>
          <w:tcPr>
            <w:tcW w:w="1435" w:type="dxa"/>
            <w:gridSpan w:val="2"/>
            <w:tcBorders>
              <w:top w:val="single" w:sz="4" w:space="0" w:color="auto"/>
              <w:left w:val="single" w:sz="4" w:space="0" w:color="auto"/>
              <w:bottom w:val="single" w:sz="4" w:space="0" w:color="auto"/>
              <w:right w:val="single" w:sz="4" w:space="0" w:color="auto"/>
            </w:tcBorders>
          </w:tcPr>
          <w:p w:rsidR="006239F9" w:rsidRDefault="006239F9" w:rsidP="006239F9">
            <w:pPr>
              <w:autoSpaceDE w:val="0"/>
              <w:autoSpaceDN w:val="0"/>
              <w:adjustRightInd w:val="0"/>
              <w:jc w:val="center"/>
              <w:rPr>
                <w:sz w:val="18"/>
                <w:szCs w:val="18"/>
              </w:rPr>
            </w:pPr>
          </w:p>
        </w:tc>
      </w:tr>
    </w:tbl>
    <w:p w:rsidR="006239F9" w:rsidRDefault="006239F9" w:rsidP="006239F9">
      <w:pPr>
        <w:widowControl w:val="0"/>
        <w:outlineLvl w:val="4"/>
        <w:rPr>
          <w:b/>
          <w:lang w:eastAsia="en-US"/>
        </w:rPr>
      </w:pPr>
    </w:p>
    <w:p w:rsidR="006239F9" w:rsidRDefault="006239F9" w:rsidP="006239F9"/>
    <w:p w:rsidR="006239F9" w:rsidRDefault="006239F9" w:rsidP="006239F9"/>
    <w:p w:rsidR="006239F9" w:rsidRDefault="006239F9" w:rsidP="006239F9"/>
    <w:p w:rsidR="006239F9" w:rsidRDefault="006239F9" w:rsidP="006239F9"/>
    <w:p w:rsidR="006239F9" w:rsidRDefault="006239F9" w:rsidP="006239F9"/>
    <w:p w:rsidR="006239F9" w:rsidRDefault="006239F9" w:rsidP="006239F9"/>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jc w:val="center"/>
      </w:pPr>
    </w:p>
    <w:p w:rsidR="006239F9" w:rsidRPr="007103DB" w:rsidRDefault="006239F9" w:rsidP="006239F9">
      <w:pPr>
        <w:autoSpaceDE w:val="0"/>
        <w:autoSpaceDN w:val="0"/>
        <w:adjustRightInd w:val="0"/>
        <w:jc w:val="center"/>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Pr>
        <w:autoSpaceDE w:val="0"/>
        <w:autoSpaceDN w:val="0"/>
        <w:adjustRightInd w:val="0"/>
        <w:ind w:firstLine="540"/>
        <w:jc w:val="both"/>
      </w:pPr>
    </w:p>
    <w:p w:rsidR="006239F9" w:rsidRPr="007103DB" w:rsidRDefault="006239F9" w:rsidP="006239F9"/>
    <w:p w:rsidR="002B61DC" w:rsidRDefault="002B61DC" w:rsidP="002B61DC">
      <w:pPr>
        <w:pStyle w:val="ConsNormal"/>
        <w:widowControl/>
        <w:ind w:firstLine="540"/>
        <w:jc w:val="center"/>
        <w:rPr>
          <w:rFonts w:ascii="Times New Roman" w:hAnsi="Times New Roman" w:cs="Times New Roman"/>
          <w:sz w:val="24"/>
          <w:szCs w:val="24"/>
        </w:rPr>
      </w:pPr>
    </w:p>
    <w:p w:rsidR="002B61DC" w:rsidRDefault="002B61DC" w:rsidP="002B61DC">
      <w:pPr>
        <w:pStyle w:val="ConsNormal"/>
        <w:widowControl/>
        <w:ind w:firstLine="540"/>
        <w:jc w:val="center"/>
        <w:rPr>
          <w:rFonts w:ascii="Times New Roman" w:hAnsi="Times New Roman" w:cs="Times New Roman"/>
          <w:sz w:val="24"/>
          <w:szCs w:val="24"/>
        </w:rPr>
      </w:pPr>
    </w:p>
    <w:p w:rsidR="002B61DC" w:rsidRDefault="002B61DC" w:rsidP="002B61DC">
      <w:pPr>
        <w:pStyle w:val="ConsNormal"/>
        <w:widowControl/>
        <w:ind w:firstLine="540"/>
        <w:jc w:val="center"/>
        <w:rPr>
          <w:rFonts w:ascii="Times New Roman" w:hAnsi="Times New Roman" w:cs="Times New Roman"/>
          <w:sz w:val="24"/>
          <w:szCs w:val="24"/>
        </w:rPr>
      </w:pPr>
    </w:p>
    <w:p w:rsidR="00F12F70" w:rsidRDefault="00F12F70" w:rsidP="009B1E75">
      <w:pPr>
        <w:jc w:val="center"/>
        <w:outlineLvl w:val="0"/>
        <w:rPr>
          <w:sz w:val="28"/>
          <w:szCs w:val="28"/>
        </w:rPr>
      </w:pPr>
    </w:p>
    <w:p w:rsidR="009B1E75" w:rsidRDefault="009B1E75" w:rsidP="009B1E75">
      <w:pPr>
        <w:jc w:val="center"/>
        <w:outlineLvl w:val="0"/>
        <w:rPr>
          <w:sz w:val="28"/>
          <w:szCs w:val="28"/>
        </w:rPr>
      </w:pPr>
    </w:p>
    <w:p w:rsidR="009B1E75" w:rsidRDefault="009B1E75" w:rsidP="00780FC7">
      <w:pP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9B1E75" w:rsidRDefault="009B1E75" w:rsidP="009B1E75">
      <w:pPr>
        <w:jc w:val="center"/>
        <w:outlineLvl w:val="0"/>
        <w:rPr>
          <w:sz w:val="28"/>
          <w:szCs w:val="28"/>
        </w:rPr>
      </w:pPr>
    </w:p>
    <w:p w:rsidR="007A2D25" w:rsidRDefault="007A2D25" w:rsidP="00EC3E14">
      <w:pPr>
        <w:jc w:val="both"/>
      </w:pPr>
    </w:p>
    <w:p w:rsidR="007A2D25" w:rsidRDefault="007A2D25" w:rsidP="00EC3E14">
      <w:pPr>
        <w:jc w:val="both"/>
      </w:pPr>
    </w:p>
    <w:p w:rsidR="004E696B" w:rsidRDefault="004E696B" w:rsidP="00EC3E14">
      <w:pPr>
        <w:jc w:val="both"/>
      </w:pPr>
    </w:p>
    <w:p w:rsidR="004E696B" w:rsidRDefault="004E696B" w:rsidP="00EC3E14">
      <w:pPr>
        <w:jc w:val="both"/>
      </w:pPr>
    </w:p>
    <w:p w:rsidR="004E696B" w:rsidRDefault="004E696B" w:rsidP="00EC3E14">
      <w:pPr>
        <w:jc w:val="both"/>
      </w:pPr>
    </w:p>
    <w:sectPr w:rsidR="004E696B" w:rsidSect="00D00B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93" w:rsidRDefault="00693E93">
      <w:r>
        <w:separator/>
      </w:r>
    </w:p>
  </w:endnote>
  <w:endnote w:type="continuationSeparator" w:id="1">
    <w:p w:rsidR="00693E93" w:rsidRDefault="00693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7F" w:rsidRDefault="00D832EE">
    <w:pPr>
      <w:pStyle w:val="a4"/>
      <w:ind w:right="360"/>
    </w:pPr>
    <w:r>
      <w:rPr>
        <w:noProof/>
      </w:rPr>
      <w:pict>
        <v:shapetype id="_x0000_t202" coordsize="21600,21600" o:spt="202" path="m,l,21600r21600,l21600,xe">
          <v:stroke joinstyle="miter"/>
          <v:path gradientshapeok="t" o:connecttype="rect"/>
        </v:shapetype>
        <v:shape id="_x0000_s2049" type="#_x0000_t202" style="position:absolute;margin-left:0;margin-top:.05pt;width:5.35pt;height:11.25pt;z-index:251659264;mso-wrap-distance-left:0;mso-wrap-distance-right:0;mso-position-horizontal:center;mso-position-horizontal-relative:margin" stroked="f">
          <v:fill opacity="0" color2="black"/>
          <v:textbox style="mso-next-textbox:#_x0000_s2049" inset="0,0,0,0">
            <w:txbxContent>
              <w:p w:rsidR="0092537F" w:rsidRDefault="0092537F">
                <w:pPr>
                  <w:pStyle w:val="a4"/>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93" w:rsidRDefault="00693E93">
      <w:r>
        <w:separator/>
      </w:r>
    </w:p>
  </w:footnote>
  <w:footnote w:type="continuationSeparator" w:id="1">
    <w:p w:rsidR="00693E93" w:rsidRDefault="0069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FE"/>
    <w:multiLevelType w:val="hybridMultilevel"/>
    <w:tmpl w:val="55F28074"/>
    <w:lvl w:ilvl="0" w:tplc="B6464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0B56"/>
    <w:multiLevelType w:val="hybridMultilevel"/>
    <w:tmpl w:val="E36C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82D0C"/>
    <w:multiLevelType w:val="hybridMultilevel"/>
    <w:tmpl w:val="D69CCE54"/>
    <w:lvl w:ilvl="0" w:tplc="B6464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A7B04"/>
    <w:multiLevelType w:val="hybridMultilevel"/>
    <w:tmpl w:val="C30645D6"/>
    <w:lvl w:ilvl="0" w:tplc="936E83A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3604D5"/>
    <w:multiLevelType w:val="hybridMultilevel"/>
    <w:tmpl w:val="2398D6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8A04F8"/>
    <w:multiLevelType w:val="hybridMultilevel"/>
    <w:tmpl w:val="BFB4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D29A2"/>
    <w:multiLevelType w:val="hybridMultilevel"/>
    <w:tmpl w:val="A7A87072"/>
    <w:lvl w:ilvl="0" w:tplc="D6FAE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61CE6"/>
    <w:multiLevelType w:val="hybridMultilevel"/>
    <w:tmpl w:val="B080D05C"/>
    <w:lvl w:ilvl="0" w:tplc="D6FAE4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D0B05"/>
    <w:multiLevelType w:val="hybridMultilevel"/>
    <w:tmpl w:val="EB9EC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4272D"/>
    <w:multiLevelType w:val="hybridMultilevel"/>
    <w:tmpl w:val="384ACFB6"/>
    <w:lvl w:ilvl="0" w:tplc="13DE78D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1C1717"/>
    <w:multiLevelType w:val="hybridMultilevel"/>
    <w:tmpl w:val="1446147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07B557F"/>
    <w:multiLevelType w:val="hybridMultilevel"/>
    <w:tmpl w:val="B21ED802"/>
    <w:lvl w:ilvl="0" w:tplc="D6FAE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FA52C1"/>
    <w:multiLevelType w:val="multilevel"/>
    <w:tmpl w:val="D916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64474"/>
    <w:multiLevelType w:val="hybridMultilevel"/>
    <w:tmpl w:val="AF587522"/>
    <w:lvl w:ilvl="0" w:tplc="D6FAE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A94EA0"/>
    <w:multiLevelType w:val="hybridMultilevel"/>
    <w:tmpl w:val="3AEE33AA"/>
    <w:lvl w:ilvl="0" w:tplc="836A1118">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5">
    <w:nsid w:val="306C5FBB"/>
    <w:multiLevelType w:val="hybridMultilevel"/>
    <w:tmpl w:val="B956C4FA"/>
    <w:lvl w:ilvl="0" w:tplc="962ED5A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20D68AD"/>
    <w:multiLevelType w:val="hybridMultilevel"/>
    <w:tmpl w:val="B2D8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D5EA8"/>
    <w:multiLevelType w:val="hybridMultilevel"/>
    <w:tmpl w:val="728E37F2"/>
    <w:lvl w:ilvl="0" w:tplc="D6FAE4BE">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8">
    <w:nsid w:val="3B5559A3"/>
    <w:multiLevelType w:val="hybridMultilevel"/>
    <w:tmpl w:val="B2FCFD0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CA048A"/>
    <w:multiLevelType w:val="hybridMultilevel"/>
    <w:tmpl w:val="1B52801A"/>
    <w:lvl w:ilvl="0" w:tplc="0C764A3A">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0">
    <w:nsid w:val="44BE6FAB"/>
    <w:multiLevelType w:val="multilevel"/>
    <w:tmpl w:val="760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00963"/>
    <w:multiLevelType w:val="multilevel"/>
    <w:tmpl w:val="B8CC0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D000C"/>
    <w:multiLevelType w:val="hybridMultilevel"/>
    <w:tmpl w:val="7FE027DA"/>
    <w:lvl w:ilvl="0" w:tplc="962ED5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E7D64F9"/>
    <w:multiLevelType w:val="hybridMultilevel"/>
    <w:tmpl w:val="87183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2B2FFD"/>
    <w:multiLevelType w:val="hybridMultilevel"/>
    <w:tmpl w:val="9060427E"/>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167304F"/>
    <w:multiLevelType w:val="hybridMultilevel"/>
    <w:tmpl w:val="F0C412EA"/>
    <w:lvl w:ilvl="0" w:tplc="D6FAE4B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53551822"/>
    <w:multiLevelType w:val="hybridMultilevel"/>
    <w:tmpl w:val="F5461D0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7">
    <w:nsid w:val="54A33DF1"/>
    <w:multiLevelType w:val="hybridMultilevel"/>
    <w:tmpl w:val="384ACFB6"/>
    <w:lvl w:ilvl="0" w:tplc="13DE78D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133CAC"/>
    <w:multiLevelType w:val="hybridMultilevel"/>
    <w:tmpl w:val="BABA0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1"/>
        </w:tabs>
        <w:ind w:left="-11" w:hanging="360"/>
      </w:pPr>
      <w:rPr>
        <w:rFonts w:ascii="Symbol" w:hAnsi="Symbol" w:hint="default"/>
      </w:rPr>
    </w:lvl>
    <w:lvl w:ilvl="4" w:tplc="04190003" w:tentative="1">
      <w:start w:val="1"/>
      <w:numFmt w:val="bullet"/>
      <w:lvlText w:val="o"/>
      <w:lvlJc w:val="left"/>
      <w:pPr>
        <w:tabs>
          <w:tab w:val="num" w:pos="709"/>
        </w:tabs>
        <w:ind w:left="709" w:hanging="360"/>
      </w:pPr>
      <w:rPr>
        <w:rFonts w:ascii="Courier New" w:hAnsi="Courier New" w:cs="Courier New" w:hint="default"/>
      </w:rPr>
    </w:lvl>
    <w:lvl w:ilvl="5" w:tplc="04190005" w:tentative="1">
      <w:start w:val="1"/>
      <w:numFmt w:val="bullet"/>
      <w:lvlText w:val=""/>
      <w:lvlJc w:val="left"/>
      <w:pPr>
        <w:tabs>
          <w:tab w:val="num" w:pos="1429"/>
        </w:tabs>
        <w:ind w:left="1429" w:hanging="360"/>
      </w:pPr>
      <w:rPr>
        <w:rFonts w:ascii="Wingdings" w:hAnsi="Wingdings" w:hint="default"/>
      </w:rPr>
    </w:lvl>
    <w:lvl w:ilvl="6" w:tplc="04190001" w:tentative="1">
      <w:start w:val="1"/>
      <w:numFmt w:val="bullet"/>
      <w:lvlText w:val=""/>
      <w:lvlJc w:val="left"/>
      <w:pPr>
        <w:tabs>
          <w:tab w:val="num" w:pos="2149"/>
        </w:tabs>
        <w:ind w:left="2149" w:hanging="360"/>
      </w:pPr>
      <w:rPr>
        <w:rFonts w:ascii="Symbol" w:hAnsi="Symbol" w:hint="default"/>
      </w:rPr>
    </w:lvl>
    <w:lvl w:ilvl="7" w:tplc="04190003" w:tentative="1">
      <w:start w:val="1"/>
      <w:numFmt w:val="bullet"/>
      <w:lvlText w:val="o"/>
      <w:lvlJc w:val="left"/>
      <w:pPr>
        <w:tabs>
          <w:tab w:val="num" w:pos="2869"/>
        </w:tabs>
        <w:ind w:left="2869" w:hanging="360"/>
      </w:pPr>
      <w:rPr>
        <w:rFonts w:ascii="Courier New" w:hAnsi="Courier New" w:cs="Courier New" w:hint="default"/>
      </w:rPr>
    </w:lvl>
    <w:lvl w:ilvl="8" w:tplc="04190005" w:tentative="1">
      <w:start w:val="1"/>
      <w:numFmt w:val="bullet"/>
      <w:lvlText w:val=""/>
      <w:lvlJc w:val="left"/>
      <w:pPr>
        <w:tabs>
          <w:tab w:val="num" w:pos="3589"/>
        </w:tabs>
        <w:ind w:left="3589" w:hanging="360"/>
      </w:pPr>
      <w:rPr>
        <w:rFonts w:ascii="Wingdings" w:hAnsi="Wingdings" w:hint="default"/>
      </w:rPr>
    </w:lvl>
  </w:abstractNum>
  <w:abstractNum w:abstractNumId="29">
    <w:nsid w:val="60491677"/>
    <w:multiLevelType w:val="hybridMultilevel"/>
    <w:tmpl w:val="C2D88740"/>
    <w:lvl w:ilvl="0" w:tplc="04190001">
      <w:start w:val="1"/>
      <w:numFmt w:val="bullet"/>
      <w:lvlText w:val=""/>
      <w:lvlJc w:val="left"/>
      <w:pPr>
        <w:ind w:left="7560"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0">
    <w:nsid w:val="615961BB"/>
    <w:multiLevelType w:val="hybridMultilevel"/>
    <w:tmpl w:val="B2FCFD0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412C0C"/>
    <w:multiLevelType w:val="hybridMultilevel"/>
    <w:tmpl w:val="76F2C138"/>
    <w:lvl w:ilvl="0" w:tplc="BD5E4DC4">
      <w:start w:val="1"/>
      <w:numFmt w:val="decimal"/>
      <w:lvlText w:val="%1)"/>
      <w:lvlJc w:val="left"/>
      <w:pPr>
        <w:ind w:left="1260" w:hanging="360"/>
      </w:pPr>
      <w:rPr>
        <w:rFonts w:ascii="Times New Roman" w:eastAsia="Calibri" w:hAnsi="Times New Roman" w:cs="Times New Roman"/>
      </w:rPr>
    </w:lvl>
    <w:lvl w:ilvl="1" w:tplc="04190003">
      <w:start w:val="1"/>
      <w:numFmt w:val="bullet"/>
      <w:lvlText w:val="o"/>
      <w:lvlJc w:val="left"/>
      <w:pPr>
        <w:ind w:left="1790" w:hanging="360"/>
      </w:pPr>
      <w:rPr>
        <w:rFonts w:ascii="Courier New" w:hAnsi="Courier New" w:cs="Courier New" w:hint="default"/>
      </w:rPr>
    </w:lvl>
    <w:lvl w:ilvl="2" w:tplc="257C932E">
      <w:start w:val="1"/>
      <w:numFmt w:val="decimal"/>
      <w:lvlText w:val="%3."/>
      <w:lvlJc w:val="left"/>
      <w:pPr>
        <w:tabs>
          <w:tab w:val="num" w:pos="2510"/>
        </w:tabs>
        <w:ind w:left="2510" w:hanging="360"/>
      </w:pPr>
      <w:rPr>
        <w:rFont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5326C78"/>
    <w:multiLevelType w:val="hybridMultilevel"/>
    <w:tmpl w:val="E6944E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618069F"/>
    <w:multiLevelType w:val="hybridMultilevel"/>
    <w:tmpl w:val="E41A474C"/>
    <w:lvl w:ilvl="0" w:tplc="AA8EA27A">
      <w:start w:val="1"/>
      <w:numFmt w:val="decimal"/>
      <w:lvlText w:val="%1."/>
      <w:lvlJc w:val="left"/>
      <w:pPr>
        <w:ind w:left="1068" w:hanging="360"/>
      </w:pPr>
      <w:rPr>
        <w:rFonts w:cs="Times New Roman" w:hint="default"/>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nsid w:val="67FE3F32"/>
    <w:multiLevelType w:val="hybridMultilevel"/>
    <w:tmpl w:val="384ACFB6"/>
    <w:lvl w:ilvl="0" w:tplc="13DE78D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9F0C5A"/>
    <w:multiLevelType w:val="hybridMultilevel"/>
    <w:tmpl w:val="21F2A6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7956A35"/>
    <w:multiLevelType w:val="multilevel"/>
    <w:tmpl w:val="986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A43EB"/>
    <w:multiLevelType w:val="hybridMultilevel"/>
    <w:tmpl w:val="289E8F7C"/>
    <w:lvl w:ilvl="0" w:tplc="04090011">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620CD"/>
    <w:multiLevelType w:val="hybridMultilevel"/>
    <w:tmpl w:val="1990171E"/>
    <w:lvl w:ilvl="0" w:tplc="D6FAE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3"/>
  </w:num>
  <w:num w:numId="4">
    <w:abstractNumId w:val="18"/>
  </w:num>
  <w:num w:numId="5">
    <w:abstractNumId w:val="31"/>
  </w:num>
  <w:num w:numId="6">
    <w:abstractNumId w:val="3"/>
  </w:num>
  <w:num w:numId="7">
    <w:abstractNumId w:val="10"/>
  </w:num>
  <w:num w:numId="8">
    <w:abstractNumId w:val="28"/>
  </w:num>
  <w:num w:numId="9">
    <w:abstractNumId w:val="26"/>
  </w:num>
  <w:num w:numId="10">
    <w:abstractNumId w:val="29"/>
  </w:num>
  <w:num w:numId="11">
    <w:abstractNumId w:val="27"/>
  </w:num>
  <w:num w:numId="12">
    <w:abstractNumId w:val="6"/>
  </w:num>
  <w:num w:numId="13">
    <w:abstractNumId w:val="34"/>
  </w:num>
  <w:num w:numId="14">
    <w:abstractNumId w:val="12"/>
  </w:num>
  <w:num w:numId="15">
    <w:abstractNumId w:val="36"/>
  </w:num>
  <w:num w:numId="16">
    <w:abstractNumId w:val="20"/>
  </w:num>
  <w:num w:numId="17">
    <w:abstractNumId w:val="21"/>
  </w:num>
  <w:num w:numId="18">
    <w:abstractNumId w:val="9"/>
  </w:num>
  <w:num w:numId="19">
    <w:abstractNumId w:val="30"/>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3"/>
  </w:num>
  <w:num w:numId="24">
    <w:abstractNumId w:val="24"/>
  </w:num>
  <w:num w:numId="25">
    <w:abstractNumId w:val="16"/>
  </w:num>
  <w:num w:numId="26">
    <w:abstractNumId w:val="1"/>
  </w:num>
  <w:num w:numId="27">
    <w:abstractNumId w:val="7"/>
  </w:num>
  <w:num w:numId="28">
    <w:abstractNumId w:val="38"/>
  </w:num>
  <w:num w:numId="29">
    <w:abstractNumId w:val="11"/>
  </w:num>
  <w:num w:numId="30">
    <w:abstractNumId w:val="25"/>
  </w:num>
  <w:num w:numId="31">
    <w:abstractNumId w:val="13"/>
  </w:num>
  <w:num w:numId="32">
    <w:abstractNumId w:val="2"/>
  </w:num>
  <w:num w:numId="33">
    <w:abstractNumId w:val="0"/>
  </w:num>
  <w:num w:numId="34">
    <w:abstractNumId w:val="15"/>
  </w:num>
  <w:num w:numId="35">
    <w:abstractNumId w:val="22"/>
  </w:num>
  <w:num w:numId="36">
    <w:abstractNumId w:val="17"/>
  </w:num>
  <w:num w:numId="37">
    <w:abstractNumId w:val="14"/>
  </w:num>
  <w:num w:numId="38">
    <w:abstractNumId w:val="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63F61"/>
    <w:rsid w:val="000074DC"/>
    <w:rsid w:val="00014E8A"/>
    <w:rsid w:val="00016D1E"/>
    <w:rsid w:val="00026752"/>
    <w:rsid w:val="000321F5"/>
    <w:rsid w:val="00053E10"/>
    <w:rsid w:val="00066D03"/>
    <w:rsid w:val="00067EC7"/>
    <w:rsid w:val="000A15A1"/>
    <w:rsid w:val="000D2344"/>
    <w:rsid w:val="000E2468"/>
    <w:rsid w:val="000F7491"/>
    <w:rsid w:val="0014430B"/>
    <w:rsid w:val="001833DC"/>
    <w:rsid w:val="001A7AC2"/>
    <w:rsid w:val="001B2058"/>
    <w:rsid w:val="001B38F2"/>
    <w:rsid w:val="001B5DAF"/>
    <w:rsid w:val="001E3104"/>
    <w:rsid w:val="00252049"/>
    <w:rsid w:val="002753F7"/>
    <w:rsid w:val="002775A4"/>
    <w:rsid w:val="00281DDC"/>
    <w:rsid w:val="002B61DC"/>
    <w:rsid w:val="002E1631"/>
    <w:rsid w:val="002E374E"/>
    <w:rsid w:val="002E57C1"/>
    <w:rsid w:val="003047B0"/>
    <w:rsid w:val="00316148"/>
    <w:rsid w:val="0032199D"/>
    <w:rsid w:val="00372485"/>
    <w:rsid w:val="00386082"/>
    <w:rsid w:val="003943F5"/>
    <w:rsid w:val="003B30AC"/>
    <w:rsid w:val="003E160A"/>
    <w:rsid w:val="004235FC"/>
    <w:rsid w:val="00424608"/>
    <w:rsid w:val="004319B9"/>
    <w:rsid w:val="004532D1"/>
    <w:rsid w:val="00471547"/>
    <w:rsid w:val="0049209A"/>
    <w:rsid w:val="004A01FD"/>
    <w:rsid w:val="004A0E70"/>
    <w:rsid w:val="004A6E63"/>
    <w:rsid w:val="004B7381"/>
    <w:rsid w:val="004E696B"/>
    <w:rsid w:val="004F245E"/>
    <w:rsid w:val="00504612"/>
    <w:rsid w:val="00516FE8"/>
    <w:rsid w:val="00520B16"/>
    <w:rsid w:val="00525F6E"/>
    <w:rsid w:val="005544BB"/>
    <w:rsid w:val="00561B35"/>
    <w:rsid w:val="00582B49"/>
    <w:rsid w:val="005859EA"/>
    <w:rsid w:val="00586348"/>
    <w:rsid w:val="005B4AF5"/>
    <w:rsid w:val="005D1E52"/>
    <w:rsid w:val="005E0AD7"/>
    <w:rsid w:val="0060034F"/>
    <w:rsid w:val="0060369C"/>
    <w:rsid w:val="0061676B"/>
    <w:rsid w:val="006239F9"/>
    <w:rsid w:val="00632774"/>
    <w:rsid w:val="00675DCF"/>
    <w:rsid w:val="0067723D"/>
    <w:rsid w:val="006821D4"/>
    <w:rsid w:val="00691091"/>
    <w:rsid w:val="00693E93"/>
    <w:rsid w:val="006B0623"/>
    <w:rsid w:val="006C415B"/>
    <w:rsid w:val="006E158D"/>
    <w:rsid w:val="006E1E8B"/>
    <w:rsid w:val="007148A7"/>
    <w:rsid w:val="00726613"/>
    <w:rsid w:val="00777C06"/>
    <w:rsid w:val="00780FC7"/>
    <w:rsid w:val="007812C8"/>
    <w:rsid w:val="007859C5"/>
    <w:rsid w:val="007A2D25"/>
    <w:rsid w:val="007D630C"/>
    <w:rsid w:val="007F7D0E"/>
    <w:rsid w:val="008303E0"/>
    <w:rsid w:val="00835FCA"/>
    <w:rsid w:val="00851469"/>
    <w:rsid w:val="00876AD6"/>
    <w:rsid w:val="008A6A19"/>
    <w:rsid w:val="008C3446"/>
    <w:rsid w:val="008D412F"/>
    <w:rsid w:val="008E3248"/>
    <w:rsid w:val="0092537F"/>
    <w:rsid w:val="009357E7"/>
    <w:rsid w:val="0094240B"/>
    <w:rsid w:val="009715DC"/>
    <w:rsid w:val="009B1E75"/>
    <w:rsid w:val="009C3F2C"/>
    <w:rsid w:val="009E2EFD"/>
    <w:rsid w:val="00A04865"/>
    <w:rsid w:val="00A054D0"/>
    <w:rsid w:val="00AA5C13"/>
    <w:rsid w:val="00AB0BF7"/>
    <w:rsid w:val="00AB317C"/>
    <w:rsid w:val="00AB55D6"/>
    <w:rsid w:val="00AC6F1E"/>
    <w:rsid w:val="00AC787A"/>
    <w:rsid w:val="00AE7EB1"/>
    <w:rsid w:val="00AF45E2"/>
    <w:rsid w:val="00AF5875"/>
    <w:rsid w:val="00B31C7F"/>
    <w:rsid w:val="00B406DD"/>
    <w:rsid w:val="00B63F61"/>
    <w:rsid w:val="00BB2CC3"/>
    <w:rsid w:val="00BB30CB"/>
    <w:rsid w:val="00BD0592"/>
    <w:rsid w:val="00C0093D"/>
    <w:rsid w:val="00C12255"/>
    <w:rsid w:val="00C35C2C"/>
    <w:rsid w:val="00CA1323"/>
    <w:rsid w:val="00CD7F58"/>
    <w:rsid w:val="00CE784C"/>
    <w:rsid w:val="00D00B83"/>
    <w:rsid w:val="00D2501F"/>
    <w:rsid w:val="00D77A9D"/>
    <w:rsid w:val="00D832EE"/>
    <w:rsid w:val="00DA30C8"/>
    <w:rsid w:val="00DA56D4"/>
    <w:rsid w:val="00DC11E6"/>
    <w:rsid w:val="00DC1888"/>
    <w:rsid w:val="00DC2C81"/>
    <w:rsid w:val="00DF0DAA"/>
    <w:rsid w:val="00DF3C58"/>
    <w:rsid w:val="00E040DA"/>
    <w:rsid w:val="00E10BB1"/>
    <w:rsid w:val="00E257E1"/>
    <w:rsid w:val="00E43D71"/>
    <w:rsid w:val="00E46C67"/>
    <w:rsid w:val="00E62046"/>
    <w:rsid w:val="00E63736"/>
    <w:rsid w:val="00E82760"/>
    <w:rsid w:val="00EC3E14"/>
    <w:rsid w:val="00EC6345"/>
    <w:rsid w:val="00F12F70"/>
    <w:rsid w:val="00F253EE"/>
    <w:rsid w:val="00F256BE"/>
    <w:rsid w:val="00F3124A"/>
    <w:rsid w:val="00F4088A"/>
    <w:rsid w:val="00F54319"/>
    <w:rsid w:val="00F57176"/>
    <w:rsid w:val="00F87795"/>
    <w:rsid w:val="00F956F1"/>
    <w:rsid w:val="00FB648F"/>
    <w:rsid w:val="00FE62B0"/>
    <w:rsid w:val="00FF1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E1E8B"/>
    <w:pPr>
      <w:keepNext/>
      <w:widowControl w:val="0"/>
      <w:tabs>
        <w:tab w:val="num" w:pos="720"/>
      </w:tabs>
      <w:suppressAutoHyphens/>
      <w:ind w:left="720" w:hanging="360"/>
      <w:outlineLvl w:val="1"/>
    </w:pPr>
    <w:rPr>
      <w:rFonts w:ascii="Arial" w:hAnsi="Arial" w:cs="Arial"/>
      <w:kern w:val="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F61"/>
    <w:pPr>
      <w:widowControl w:val="0"/>
      <w:autoSpaceDE w:val="0"/>
      <w:autoSpaceDN w:val="0"/>
      <w:adjustRightInd w:val="0"/>
      <w:ind w:left="720"/>
      <w:contextualSpacing/>
    </w:pPr>
    <w:rPr>
      <w:sz w:val="20"/>
      <w:szCs w:val="20"/>
    </w:rPr>
  </w:style>
  <w:style w:type="paragraph" w:styleId="a4">
    <w:name w:val="footer"/>
    <w:basedOn w:val="a"/>
    <w:link w:val="a5"/>
    <w:unhideWhenUsed/>
    <w:rsid w:val="00B63F61"/>
    <w:pPr>
      <w:tabs>
        <w:tab w:val="center" w:pos="4677"/>
        <w:tab w:val="right" w:pos="9355"/>
      </w:tabs>
    </w:pPr>
  </w:style>
  <w:style w:type="character" w:customStyle="1" w:styleId="a5">
    <w:name w:val="Нижний колонтитул Знак"/>
    <w:basedOn w:val="a0"/>
    <w:link w:val="a4"/>
    <w:rsid w:val="00B63F61"/>
    <w:rPr>
      <w:rFonts w:ascii="Times New Roman" w:eastAsia="Times New Roman" w:hAnsi="Times New Roman" w:cs="Times New Roman"/>
      <w:sz w:val="24"/>
      <w:szCs w:val="24"/>
      <w:lang w:eastAsia="ru-RU"/>
    </w:rPr>
  </w:style>
  <w:style w:type="paragraph" w:customStyle="1" w:styleId="ConsPlusNormal">
    <w:name w:val="ConsPlusNormal"/>
    <w:rsid w:val="00B63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63F6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Абзац списка1"/>
    <w:basedOn w:val="a"/>
    <w:rsid w:val="00B63F61"/>
    <w:pPr>
      <w:spacing w:after="200" w:line="276" w:lineRule="auto"/>
      <w:ind w:left="720"/>
      <w:contextualSpacing/>
    </w:pPr>
    <w:rPr>
      <w:rFonts w:ascii="Calibri" w:eastAsia="MS Mincho" w:hAnsi="Calibri"/>
      <w:sz w:val="22"/>
      <w:szCs w:val="22"/>
      <w:lang w:eastAsia="en-US"/>
    </w:rPr>
  </w:style>
  <w:style w:type="paragraph" w:styleId="a6">
    <w:name w:val="Body Text"/>
    <w:basedOn w:val="a"/>
    <w:link w:val="a7"/>
    <w:rsid w:val="00EC3E14"/>
    <w:pPr>
      <w:jc w:val="both"/>
    </w:pPr>
    <w:rPr>
      <w:sz w:val="28"/>
    </w:rPr>
  </w:style>
  <w:style w:type="character" w:customStyle="1" w:styleId="a7">
    <w:name w:val="Основной текст Знак"/>
    <w:basedOn w:val="a0"/>
    <w:link w:val="a6"/>
    <w:rsid w:val="00EC3E14"/>
    <w:rPr>
      <w:rFonts w:ascii="Times New Roman" w:eastAsia="Times New Roman" w:hAnsi="Times New Roman" w:cs="Times New Roman"/>
      <w:sz w:val="28"/>
      <w:szCs w:val="24"/>
    </w:rPr>
  </w:style>
  <w:style w:type="paragraph" w:customStyle="1" w:styleId="ConsPlusNonformat">
    <w:name w:val="ConsPlusNonformat"/>
    <w:rsid w:val="00EC3E1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uiPriority w:val="99"/>
    <w:rsid w:val="00876AD6"/>
    <w:pPr>
      <w:autoSpaceDE w:val="0"/>
      <w:autoSpaceDN w:val="0"/>
      <w:adjustRightInd w:val="0"/>
      <w:spacing w:after="0" w:line="240" w:lineRule="auto"/>
    </w:pPr>
    <w:rPr>
      <w:rFonts w:ascii="Calibri" w:eastAsia="Calibri" w:hAnsi="Calibri" w:cs="Calibri"/>
      <w:color w:val="000000"/>
      <w:sz w:val="24"/>
      <w:szCs w:val="24"/>
    </w:rPr>
  </w:style>
  <w:style w:type="paragraph" w:styleId="a8">
    <w:name w:val="No Spacing"/>
    <w:qFormat/>
    <w:rsid w:val="00E62046"/>
    <w:pPr>
      <w:spacing w:after="0" w:line="240" w:lineRule="auto"/>
    </w:pPr>
    <w:rPr>
      <w:rFonts w:ascii="Calibri" w:eastAsia="Calibri" w:hAnsi="Calibri" w:cs="Times New Roman"/>
    </w:rPr>
  </w:style>
  <w:style w:type="paragraph" w:styleId="a9">
    <w:name w:val="Normal (Web)"/>
    <w:basedOn w:val="a"/>
    <w:unhideWhenUsed/>
    <w:rsid w:val="00016D1E"/>
    <w:pPr>
      <w:jc w:val="both"/>
    </w:pPr>
  </w:style>
  <w:style w:type="character" w:customStyle="1" w:styleId="20">
    <w:name w:val="Заголовок 2 Знак"/>
    <w:basedOn w:val="a0"/>
    <w:link w:val="2"/>
    <w:rsid w:val="006E1E8B"/>
    <w:rPr>
      <w:rFonts w:ascii="Arial" w:eastAsia="Times New Roman" w:hAnsi="Arial" w:cs="Arial"/>
      <w:kern w:val="1"/>
      <w:sz w:val="24"/>
      <w:szCs w:val="24"/>
      <w:lang w:val="en-US"/>
    </w:rPr>
  </w:style>
  <w:style w:type="paragraph" w:customStyle="1" w:styleId="14">
    <w:name w:val="Обычный + 14 пт"/>
    <w:aliases w:val="полужирный,По центру"/>
    <w:basedOn w:val="a"/>
    <w:rsid w:val="00026752"/>
    <w:pPr>
      <w:jc w:val="center"/>
    </w:pPr>
    <w:rPr>
      <w:b/>
      <w:sz w:val="28"/>
      <w:szCs w:val="28"/>
    </w:rPr>
  </w:style>
  <w:style w:type="paragraph" w:styleId="aa">
    <w:name w:val="Balloon Text"/>
    <w:basedOn w:val="a"/>
    <w:link w:val="ab"/>
    <w:uiPriority w:val="99"/>
    <w:semiHidden/>
    <w:unhideWhenUsed/>
    <w:rsid w:val="00026752"/>
    <w:rPr>
      <w:rFonts w:ascii="Tahoma" w:hAnsi="Tahoma" w:cs="Tahoma"/>
      <w:sz w:val="16"/>
      <w:szCs w:val="16"/>
    </w:rPr>
  </w:style>
  <w:style w:type="character" w:customStyle="1" w:styleId="ab">
    <w:name w:val="Текст выноски Знак"/>
    <w:basedOn w:val="a0"/>
    <w:link w:val="aa"/>
    <w:uiPriority w:val="99"/>
    <w:semiHidden/>
    <w:rsid w:val="00026752"/>
    <w:rPr>
      <w:rFonts w:ascii="Tahoma" w:eastAsia="Times New Roman" w:hAnsi="Tahoma" w:cs="Tahoma"/>
      <w:sz w:val="16"/>
      <w:szCs w:val="16"/>
      <w:lang w:eastAsia="ru-RU"/>
    </w:rPr>
  </w:style>
  <w:style w:type="paragraph" w:styleId="ac">
    <w:name w:val="header"/>
    <w:basedOn w:val="a"/>
    <w:link w:val="ad"/>
    <w:uiPriority w:val="99"/>
    <w:unhideWhenUsed/>
    <w:rsid w:val="00026752"/>
    <w:pPr>
      <w:tabs>
        <w:tab w:val="center" w:pos="4677"/>
        <w:tab w:val="right" w:pos="9355"/>
      </w:tabs>
    </w:pPr>
  </w:style>
  <w:style w:type="character" w:customStyle="1" w:styleId="ad">
    <w:name w:val="Верхний колонтитул Знак"/>
    <w:basedOn w:val="a0"/>
    <w:link w:val="ac"/>
    <w:uiPriority w:val="99"/>
    <w:rsid w:val="00026752"/>
    <w:rPr>
      <w:rFonts w:ascii="Times New Roman" w:eastAsia="Times New Roman" w:hAnsi="Times New Roman" w:cs="Times New Roman"/>
      <w:sz w:val="24"/>
      <w:szCs w:val="24"/>
      <w:lang w:eastAsia="ru-RU"/>
    </w:rPr>
  </w:style>
  <w:style w:type="paragraph" w:customStyle="1" w:styleId="ConsNormal">
    <w:name w:val="ConsNormal"/>
    <w:uiPriority w:val="99"/>
    <w:rsid w:val="00BD0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rsid w:val="007F7D0E"/>
    <w:pPr>
      <w:spacing w:after="200" w:line="276" w:lineRule="auto"/>
      <w:ind w:left="720"/>
    </w:pPr>
    <w:rPr>
      <w:rFonts w:ascii="Calibri" w:hAnsi="Calibri" w:cs="Calibri"/>
      <w:sz w:val="22"/>
      <w:szCs w:val="22"/>
      <w:lang w:eastAsia="en-US"/>
    </w:rPr>
  </w:style>
  <w:style w:type="paragraph" w:customStyle="1" w:styleId="ConsPlusTitle">
    <w:name w:val="ConsPlusTitle"/>
    <w:rsid w:val="007F7D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Strong"/>
    <w:qFormat/>
    <w:rsid w:val="004E696B"/>
    <w:rPr>
      <w:b/>
      <w:bCs/>
    </w:rPr>
  </w:style>
  <w:style w:type="paragraph" w:customStyle="1" w:styleId="10">
    <w:name w:val="Текст1"/>
    <w:basedOn w:val="a"/>
    <w:rsid w:val="004E696B"/>
    <w:pPr>
      <w:widowControl w:val="0"/>
      <w:suppressAutoHyphens/>
    </w:pPr>
    <w:rPr>
      <w:rFonts w:eastAsia="Arial Unicode MS" w:cs="Mangal"/>
      <w:kern w:val="1"/>
      <w:sz w:val="28"/>
      <w:lang w:eastAsia="zh-CN" w:bidi="hi-IN"/>
    </w:rPr>
  </w:style>
  <w:style w:type="paragraph" w:styleId="HTML">
    <w:name w:val="HTML Preformatted"/>
    <w:basedOn w:val="a"/>
    <w:link w:val="HTML0"/>
    <w:rsid w:val="004E69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Arial Unicode MS" w:hAnsi="Courier New" w:cs="Courier New"/>
      <w:kern w:val="1"/>
      <w:lang w:eastAsia="zh-CN" w:bidi="hi-IN"/>
    </w:rPr>
  </w:style>
  <w:style w:type="character" w:customStyle="1" w:styleId="HTML0">
    <w:name w:val="Стандартный HTML Знак"/>
    <w:basedOn w:val="a0"/>
    <w:link w:val="HTML"/>
    <w:rsid w:val="004E696B"/>
    <w:rPr>
      <w:rFonts w:ascii="Courier New" w:eastAsia="Arial Unicode MS" w:hAnsi="Courier New" w:cs="Courier New"/>
      <w:kern w:val="1"/>
      <w:sz w:val="24"/>
      <w:szCs w:val="24"/>
      <w:lang w:eastAsia="zh-CN" w:bidi="hi-IN"/>
    </w:rPr>
  </w:style>
  <w:style w:type="paragraph" w:styleId="af">
    <w:name w:val="Body Text Indent"/>
    <w:basedOn w:val="a"/>
    <w:link w:val="af0"/>
    <w:rsid w:val="004E696B"/>
    <w:pPr>
      <w:spacing w:after="120"/>
      <w:ind w:left="283"/>
    </w:pPr>
  </w:style>
  <w:style w:type="character" w:customStyle="1" w:styleId="af0">
    <w:name w:val="Основной текст с отступом Знак"/>
    <w:basedOn w:val="a0"/>
    <w:link w:val="af"/>
    <w:rsid w:val="004E696B"/>
    <w:rPr>
      <w:rFonts w:ascii="Times New Roman" w:eastAsia="Times New Roman" w:hAnsi="Times New Roman" w:cs="Times New Roman"/>
      <w:sz w:val="24"/>
      <w:szCs w:val="24"/>
      <w:lang w:eastAsia="ru-RU"/>
    </w:rPr>
  </w:style>
  <w:style w:type="paragraph" w:customStyle="1" w:styleId="ConsNonformat">
    <w:name w:val="ConsNonformat"/>
    <w:uiPriority w:val="99"/>
    <w:rsid w:val="006167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6167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F4088A"/>
    <w:pPr>
      <w:jc w:val="center"/>
    </w:pPr>
    <w:rPr>
      <w:sz w:val="28"/>
    </w:rPr>
  </w:style>
  <w:style w:type="character" w:customStyle="1" w:styleId="af2">
    <w:name w:val="Название Знак"/>
    <w:basedOn w:val="a0"/>
    <w:link w:val="af1"/>
    <w:rsid w:val="00F4088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467073">
      <w:bodyDiv w:val="1"/>
      <w:marLeft w:val="0"/>
      <w:marRight w:val="0"/>
      <w:marTop w:val="0"/>
      <w:marBottom w:val="0"/>
      <w:divBdr>
        <w:top w:val="none" w:sz="0" w:space="0" w:color="auto"/>
        <w:left w:val="none" w:sz="0" w:space="0" w:color="auto"/>
        <w:bottom w:val="none" w:sz="0" w:space="0" w:color="auto"/>
        <w:right w:val="none" w:sz="0" w:space="0" w:color="auto"/>
      </w:divBdr>
      <w:divsChild>
        <w:div w:id="1941177848">
          <w:marLeft w:val="0"/>
          <w:marRight w:val="0"/>
          <w:marTop w:val="0"/>
          <w:marBottom w:val="0"/>
          <w:divBdr>
            <w:top w:val="none" w:sz="0" w:space="0" w:color="auto"/>
            <w:left w:val="none" w:sz="0" w:space="0" w:color="auto"/>
            <w:bottom w:val="none" w:sz="0" w:space="0" w:color="auto"/>
            <w:right w:val="none" w:sz="0" w:space="0" w:color="auto"/>
          </w:divBdr>
          <w:divsChild>
            <w:div w:id="13158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965">
      <w:bodyDiv w:val="1"/>
      <w:marLeft w:val="0"/>
      <w:marRight w:val="0"/>
      <w:marTop w:val="0"/>
      <w:marBottom w:val="0"/>
      <w:divBdr>
        <w:top w:val="none" w:sz="0" w:space="0" w:color="auto"/>
        <w:left w:val="none" w:sz="0" w:space="0" w:color="auto"/>
        <w:bottom w:val="none" w:sz="0" w:space="0" w:color="auto"/>
        <w:right w:val="none" w:sz="0" w:space="0" w:color="auto"/>
      </w:divBdr>
    </w:div>
    <w:div w:id="913974418">
      <w:bodyDiv w:val="1"/>
      <w:marLeft w:val="0"/>
      <w:marRight w:val="0"/>
      <w:marTop w:val="0"/>
      <w:marBottom w:val="0"/>
      <w:divBdr>
        <w:top w:val="none" w:sz="0" w:space="0" w:color="auto"/>
        <w:left w:val="none" w:sz="0" w:space="0" w:color="auto"/>
        <w:bottom w:val="none" w:sz="0" w:space="0" w:color="auto"/>
        <w:right w:val="none" w:sz="0" w:space="0" w:color="auto"/>
      </w:divBdr>
      <w:divsChild>
        <w:div w:id="1992909102">
          <w:marLeft w:val="0"/>
          <w:marRight w:val="0"/>
          <w:marTop w:val="0"/>
          <w:marBottom w:val="0"/>
          <w:divBdr>
            <w:top w:val="none" w:sz="0" w:space="0" w:color="auto"/>
            <w:left w:val="none" w:sz="0" w:space="0" w:color="auto"/>
            <w:bottom w:val="none" w:sz="0" w:space="0" w:color="auto"/>
            <w:right w:val="none" w:sz="0" w:space="0" w:color="auto"/>
          </w:divBdr>
          <w:divsChild>
            <w:div w:id="1235236510">
              <w:marLeft w:val="0"/>
              <w:marRight w:val="0"/>
              <w:marTop w:val="0"/>
              <w:marBottom w:val="0"/>
              <w:divBdr>
                <w:top w:val="none" w:sz="0" w:space="0" w:color="auto"/>
                <w:left w:val="none" w:sz="0" w:space="0" w:color="auto"/>
                <w:bottom w:val="none" w:sz="0" w:space="0" w:color="auto"/>
                <w:right w:val="none" w:sz="0" w:space="0" w:color="auto"/>
              </w:divBdr>
              <w:divsChild>
                <w:div w:id="841746991">
                  <w:marLeft w:val="0"/>
                  <w:marRight w:val="0"/>
                  <w:marTop w:val="0"/>
                  <w:marBottom w:val="0"/>
                  <w:divBdr>
                    <w:top w:val="none" w:sz="0" w:space="0" w:color="auto"/>
                    <w:left w:val="none" w:sz="0" w:space="0" w:color="auto"/>
                    <w:bottom w:val="none" w:sz="0" w:space="0" w:color="auto"/>
                    <w:right w:val="none" w:sz="0" w:space="0" w:color="auto"/>
                  </w:divBdr>
                  <w:divsChild>
                    <w:div w:id="1413702310">
                      <w:marLeft w:val="0"/>
                      <w:marRight w:val="0"/>
                      <w:marTop w:val="0"/>
                      <w:marBottom w:val="0"/>
                      <w:divBdr>
                        <w:top w:val="none" w:sz="0" w:space="0" w:color="auto"/>
                        <w:left w:val="none" w:sz="0" w:space="0" w:color="auto"/>
                        <w:bottom w:val="none" w:sz="0" w:space="0" w:color="auto"/>
                        <w:right w:val="none" w:sz="0" w:space="0" w:color="auto"/>
                      </w:divBdr>
                      <w:divsChild>
                        <w:div w:id="1233155516">
                          <w:marLeft w:val="0"/>
                          <w:marRight w:val="0"/>
                          <w:marTop w:val="0"/>
                          <w:marBottom w:val="0"/>
                          <w:divBdr>
                            <w:top w:val="none" w:sz="0" w:space="0" w:color="auto"/>
                            <w:left w:val="none" w:sz="0" w:space="0" w:color="auto"/>
                            <w:bottom w:val="none" w:sz="0" w:space="0" w:color="auto"/>
                            <w:right w:val="none" w:sz="0" w:space="0" w:color="auto"/>
                          </w:divBdr>
                          <w:divsChild>
                            <w:div w:id="1561937913">
                              <w:marLeft w:val="0"/>
                              <w:marRight w:val="0"/>
                              <w:marTop w:val="0"/>
                              <w:marBottom w:val="0"/>
                              <w:divBdr>
                                <w:top w:val="none" w:sz="0" w:space="0" w:color="auto"/>
                                <w:left w:val="none" w:sz="0" w:space="0" w:color="auto"/>
                                <w:bottom w:val="none" w:sz="0" w:space="0" w:color="auto"/>
                                <w:right w:val="none" w:sz="0" w:space="0" w:color="auto"/>
                              </w:divBdr>
                              <w:divsChild>
                                <w:div w:id="1921402197">
                                  <w:marLeft w:val="0"/>
                                  <w:marRight w:val="0"/>
                                  <w:marTop w:val="0"/>
                                  <w:marBottom w:val="0"/>
                                  <w:divBdr>
                                    <w:top w:val="none" w:sz="0" w:space="0" w:color="auto"/>
                                    <w:left w:val="none" w:sz="0" w:space="0" w:color="auto"/>
                                    <w:bottom w:val="none" w:sz="0" w:space="0" w:color="auto"/>
                                    <w:right w:val="none" w:sz="0" w:space="0" w:color="auto"/>
                                  </w:divBdr>
                                  <w:divsChild>
                                    <w:div w:id="18989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BD2A-173C-4C7C-9EC2-B73B358A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21414</Words>
  <Characters>122062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VinsUV</cp:lastModifiedBy>
  <cp:revision>57</cp:revision>
  <cp:lastPrinted>2015-10-09T01:43:00Z</cp:lastPrinted>
  <dcterms:created xsi:type="dcterms:W3CDTF">2015-09-30T23:40:00Z</dcterms:created>
  <dcterms:modified xsi:type="dcterms:W3CDTF">2016-04-13T06:37:00Z</dcterms:modified>
</cp:coreProperties>
</file>